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D5" w:rsidRDefault="004F25D5" w:rsidP="004F25D5">
      <w:pPr>
        <w:pStyle w:val="TOCHeading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CD7EB6">
        <w:rPr>
          <w:rFonts w:ascii="Arial" w:hAnsi="Arial" w:cs="Arial"/>
          <w:b/>
          <w:color w:val="auto"/>
          <w:sz w:val="28"/>
          <w:szCs w:val="28"/>
        </w:rPr>
        <w:t>Table of Contents</w:t>
      </w:r>
    </w:p>
    <w:p w:rsidR="004F25D5" w:rsidRPr="00CD7EB6" w:rsidRDefault="004F25D5" w:rsidP="004F25D5"/>
    <w:p w:rsidR="004F25D5" w:rsidRPr="00CD7EB6" w:rsidRDefault="004F25D5" w:rsidP="004F25D5">
      <w:pPr>
        <w:pStyle w:val="TOC1"/>
        <w:spacing w:after="0" w:line="480" w:lineRule="auto"/>
        <w:rPr>
          <w:rFonts w:ascii="Arial" w:hAnsi="Arial" w:cs="Arial"/>
          <w:sz w:val="24"/>
          <w:szCs w:val="24"/>
        </w:rPr>
      </w:pPr>
      <w:r w:rsidRPr="00CD7EB6">
        <w:rPr>
          <w:rFonts w:ascii="Arial" w:hAnsi="Arial" w:cs="Arial"/>
          <w:sz w:val="24"/>
          <w:szCs w:val="24"/>
        </w:rPr>
        <w:t>Criminal Justice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 w:rsidRPr="00CD7EB6">
        <w:rPr>
          <w:rFonts w:ascii="Arial" w:hAnsi="Arial" w:cs="Arial"/>
          <w:bCs/>
          <w:sz w:val="24"/>
          <w:szCs w:val="24"/>
        </w:rPr>
        <w:t>1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CD7EB6">
        <w:rPr>
          <w:rFonts w:ascii="Arial" w:hAnsi="Arial" w:cs="Arial"/>
          <w:bCs/>
          <w:sz w:val="24"/>
          <w:szCs w:val="24"/>
        </w:rPr>
        <w:t>Dance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16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CD7EB6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evelopmental Education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35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Emergency Management/Homeland Security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51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Fine Arts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66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Medical Support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87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Medical Laboratory Technician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101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Occupational Safety and Health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133</w:t>
      </w:r>
    </w:p>
    <w:p w:rsidR="004F25D5" w:rsidRDefault="004F25D5" w:rsidP="004F25D5">
      <w:pPr>
        <w:pStyle w:val="TOC1"/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Social/Behavioral Sciences</w:t>
      </w:r>
      <w:r w:rsidRPr="00CD7EB6">
        <w:rPr>
          <w:rFonts w:ascii="Arial" w:hAnsi="Arial" w:cs="Arial"/>
          <w:sz w:val="24"/>
          <w:szCs w:val="24"/>
        </w:rPr>
        <w:ptab w:relativeTo="margin" w:alignment="right" w:leader="dot"/>
      </w:r>
      <w:r>
        <w:rPr>
          <w:rFonts w:ascii="Arial" w:hAnsi="Arial" w:cs="Arial"/>
          <w:bCs/>
          <w:sz w:val="24"/>
          <w:szCs w:val="24"/>
        </w:rPr>
        <w:t>148</w:t>
      </w:r>
    </w:p>
    <w:p w:rsidR="008B53FE" w:rsidRDefault="008B53FE">
      <w:bookmarkStart w:id="0" w:name="_GoBack"/>
      <w:bookmarkEnd w:id="0"/>
    </w:p>
    <w:sectPr w:rsidR="008B53FE" w:rsidSect="0041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5"/>
    <w:rsid w:val="0033013A"/>
    <w:rsid w:val="00410BB9"/>
    <w:rsid w:val="004F25D5"/>
    <w:rsid w:val="008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BBF5-DCE0-4161-BFD1-5B091039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D5"/>
  </w:style>
  <w:style w:type="paragraph" w:styleId="Heading1">
    <w:name w:val="heading 1"/>
    <w:basedOn w:val="Normal"/>
    <w:next w:val="Normal"/>
    <w:link w:val="Heading1Char"/>
    <w:uiPriority w:val="9"/>
    <w:qFormat/>
    <w:rsid w:val="004F2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25D5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F25D5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1</cp:revision>
  <dcterms:created xsi:type="dcterms:W3CDTF">2022-04-13T21:17:00Z</dcterms:created>
  <dcterms:modified xsi:type="dcterms:W3CDTF">2022-04-13T21:18:00Z</dcterms:modified>
</cp:coreProperties>
</file>