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2B" w:rsidRPr="00FB1AB5" w:rsidRDefault="00FF7B2B" w:rsidP="00E16802">
      <w:pPr>
        <w:jc w:val="center"/>
        <w:rPr>
          <w:rFonts w:ascii="Times New Roman" w:hAnsi="Times New Roman"/>
          <w:b/>
          <w:snapToGrid w:val="0"/>
          <w:color w:val="000000"/>
          <w:sz w:val="24"/>
          <w:szCs w:val="24"/>
        </w:rPr>
      </w:pPr>
      <w:bookmarkStart w:id="0" w:name="_GoBack"/>
      <w:bookmarkEnd w:id="0"/>
      <w:r w:rsidRPr="00FB1AB5">
        <w:rPr>
          <w:rFonts w:ascii="Times New Roman" w:hAnsi="Times New Roman"/>
          <w:b/>
          <w:snapToGrid w:val="0"/>
          <w:color w:val="000000"/>
          <w:sz w:val="24"/>
          <w:szCs w:val="24"/>
        </w:rPr>
        <w:t>BARTON COMMUNITY COLLEGE</w:t>
      </w:r>
    </w:p>
    <w:p w:rsidR="00FF7B2B" w:rsidRPr="00FB1AB5" w:rsidRDefault="00FF7B2B" w:rsidP="00E16802">
      <w:pPr>
        <w:jc w:val="center"/>
        <w:rPr>
          <w:rFonts w:ascii="Times New Roman" w:hAnsi="Times New Roman"/>
          <w:b/>
          <w:snapToGrid w:val="0"/>
          <w:color w:val="000000"/>
          <w:sz w:val="24"/>
          <w:szCs w:val="24"/>
        </w:rPr>
      </w:pPr>
      <w:r w:rsidRPr="00FB1AB5">
        <w:rPr>
          <w:rFonts w:ascii="Times New Roman" w:hAnsi="Times New Roman"/>
          <w:b/>
          <w:snapToGrid w:val="0"/>
          <w:color w:val="000000"/>
          <w:sz w:val="24"/>
          <w:szCs w:val="24"/>
        </w:rPr>
        <w:t>COURSE SYLLABUS</w:t>
      </w:r>
    </w:p>
    <w:p w:rsidR="00FF7B2B" w:rsidRPr="00FB1AB5" w:rsidRDefault="00FF7B2B" w:rsidP="00E16802">
      <w:pPr>
        <w:jc w:val="center"/>
        <w:rPr>
          <w:rFonts w:ascii="Times New Roman" w:hAnsi="Times New Roman"/>
          <w:b/>
          <w:snapToGrid w:val="0"/>
          <w:color w:val="000000"/>
          <w:sz w:val="24"/>
          <w:szCs w:val="24"/>
        </w:rPr>
      </w:pPr>
    </w:p>
    <w:p w:rsidR="00E05562" w:rsidRPr="00FB1AB5" w:rsidRDefault="00E05562" w:rsidP="00E16802">
      <w:pPr>
        <w:jc w:val="center"/>
        <w:rPr>
          <w:rFonts w:ascii="Times New Roman" w:hAnsi="Times New Roman"/>
          <w:b/>
          <w:snapToGrid w:val="0"/>
          <w:color w:val="000000"/>
          <w:sz w:val="24"/>
          <w:szCs w:val="24"/>
        </w:rPr>
      </w:pPr>
    </w:p>
    <w:p w:rsidR="00FF7B2B" w:rsidRPr="00FB1AB5" w:rsidRDefault="00FF7B2B" w:rsidP="00C20D60">
      <w:pPr>
        <w:numPr>
          <w:ilvl w:val="0"/>
          <w:numId w:val="2"/>
        </w:numPr>
        <w:ind w:left="360"/>
        <w:rPr>
          <w:rFonts w:ascii="Times New Roman" w:hAnsi="Times New Roman"/>
          <w:b/>
          <w:snapToGrid w:val="0"/>
          <w:color w:val="000000"/>
          <w:sz w:val="24"/>
          <w:szCs w:val="24"/>
        </w:rPr>
      </w:pPr>
      <w:r w:rsidRPr="00FB1AB5">
        <w:rPr>
          <w:rFonts w:ascii="Times New Roman" w:hAnsi="Times New Roman"/>
          <w:b/>
          <w:snapToGrid w:val="0"/>
          <w:color w:val="000000"/>
          <w:sz w:val="24"/>
          <w:szCs w:val="24"/>
        </w:rPr>
        <w:t>GENERAL COURSE INFORMATION</w:t>
      </w:r>
    </w:p>
    <w:p w:rsidR="00FF7B2B" w:rsidRPr="00FB1AB5" w:rsidRDefault="00FF7B2B" w:rsidP="00E16802">
      <w:pPr>
        <w:rPr>
          <w:rFonts w:ascii="Times New Roman" w:hAnsi="Times New Roman"/>
          <w:b/>
          <w:snapToGrid w:val="0"/>
          <w:color w:val="000000"/>
          <w:sz w:val="24"/>
          <w:szCs w:val="24"/>
        </w:rPr>
      </w:pPr>
    </w:p>
    <w:p w:rsidR="00FF7B2B" w:rsidRPr="00FB1AB5" w:rsidRDefault="00E16802"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w:t>
      </w:r>
      <w:r w:rsidR="00FF7B2B" w:rsidRPr="00FB1AB5">
        <w:rPr>
          <w:rFonts w:ascii="Times New Roman" w:hAnsi="Times New Roman"/>
          <w:snapToGrid w:val="0"/>
          <w:color w:val="000000"/>
          <w:sz w:val="24"/>
          <w:szCs w:val="24"/>
          <w:u w:val="single"/>
        </w:rPr>
        <w:t>ourse Number</w:t>
      </w:r>
      <w:r w:rsidR="00A34216">
        <w:rPr>
          <w:rFonts w:ascii="Times New Roman" w:hAnsi="Times New Roman"/>
          <w:snapToGrid w:val="0"/>
          <w:color w:val="000000"/>
          <w:sz w:val="24"/>
          <w:szCs w:val="24"/>
        </w:rPr>
        <w:t>:</w:t>
      </w:r>
      <w:r w:rsidR="00A34216">
        <w:rPr>
          <w:rFonts w:ascii="Times New Roman" w:hAnsi="Times New Roman"/>
          <w:snapToGrid w:val="0"/>
          <w:color w:val="000000"/>
          <w:sz w:val="24"/>
          <w:szCs w:val="24"/>
        </w:rPr>
        <w:tab/>
      </w:r>
      <w:r w:rsidR="00A34216">
        <w:rPr>
          <w:rFonts w:ascii="Times New Roman" w:hAnsi="Times New Roman"/>
          <w:snapToGrid w:val="0"/>
          <w:color w:val="000000"/>
          <w:sz w:val="24"/>
          <w:szCs w:val="24"/>
        </w:rPr>
        <w:tab/>
        <w:t>PSYC1006</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Title</w:t>
      </w:r>
      <w:r w:rsidR="005806FC" w:rsidRPr="00FB1AB5">
        <w:rPr>
          <w:rFonts w:ascii="Times New Roman" w:hAnsi="Times New Roman"/>
          <w:snapToGrid w:val="0"/>
          <w:color w:val="000000"/>
          <w:sz w:val="24"/>
          <w:szCs w:val="24"/>
        </w:rPr>
        <w:t>:</w:t>
      </w:r>
      <w:r w:rsidR="005806FC" w:rsidRPr="00FB1AB5">
        <w:rPr>
          <w:rFonts w:ascii="Times New Roman" w:hAnsi="Times New Roman"/>
          <w:snapToGrid w:val="0"/>
          <w:color w:val="000000"/>
          <w:sz w:val="24"/>
          <w:szCs w:val="24"/>
        </w:rPr>
        <w:tab/>
      </w:r>
      <w:r w:rsidR="00A34216">
        <w:rPr>
          <w:rFonts w:ascii="Times New Roman" w:hAnsi="Times New Roman"/>
          <w:snapToGrid w:val="0"/>
          <w:color w:val="000000"/>
          <w:sz w:val="24"/>
          <w:szCs w:val="24"/>
        </w:rPr>
        <w:tab/>
      </w:r>
      <w:r w:rsidRPr="00FB1AB5">
        <w:rPr>
          <w:rFonts w:ascii="Times New Roman" w:hAnsi="Times New Roman"/>
          <w:snapToGrid w:val="0"/>
          <w:color w:val="000000"/>
          <w:sz w:val="24"/>
          <w:szCs w:val="24"/>
        </w:rPr>
        <w:tab/>
      </w:r>
      <w:r w:rsidR="00A34216">
        <w:rPr>
          <w:rFonts w:ascii="Times New Roman" w:hAnsi="Times New Roman"/>
          <w:snapToGrid w:val="0"/>
          <w:color w:val="000000"/>
          <w:sz w:val="24"/>
          <w:szCs w:val="24"/>
        </w:rPr>
        <w:t>Abnormal Psychology</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Credit Hours</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Pr="00FB1AB5">
        <w:rPr>
          <w:rFonts w:ascii="Times New Roman" w:hAnsi="Times New Roman"/>
          <w:snapToGrid w:val="0"/>
          <w:color w:val="000000"/>
          <w:sz w:val="24"/>
          <w:szCs w:val="24"/>
        </w:rPr>
        <w:tab/>
      </w:r>
      <w:r w:rsidRPr="00FB1AB5">
        <w:rPr>
          <w:rFonts w:ascii="Times New Roman" w:hAnsi="Times New Roman"/>
          <w:snapToGrid w:val="0"/>
          <w:color w:val="000000"/>
          <w:sz w:val="24"/>
          <w:szCs w:val="24"/>
        </w:rPr>
        <w:tab/>
      </w:r>
      <w:r w:rsidR="00A34216">
        <w:rPr>
          <w:rFonts w:ascii="Times New Roman" w:hAnsi="Times New Roman"/>
          <w:snapToGrid w:val="0"/>
          <w:color w:val="000000"/>
          <w:sz w:val="24"/>
          <w:szCs w:val="24"/>
        </w:rPr>
        <w:t>3</w:t>
      </w:r>
    </w:p>
    <w:p w:rsidR="0026040B" w:rsidRPr="00FB1AB5" w:rsidRDefault="00E16802" w:rsidP="0026040B">
      <w:pPr>
        <w:ind w:left="360"/>
        <w:rPr>
          <w:rFonts w:ascii="Times New Roman" w:hAnsi="Times New Roman"/>
          <w:color w:val="000000"/>
          <w:sz w:val="24"/>
          <w:szCs w:val="24"/>
          <w:highlight w:val="yellow"/>
        </w:rPr>
      </w:pPr>
      <w:r w:rsidRPr="00FB1AB5">
        <w:rPr>
          <w:rFonts w:ascii="Times New Roman" w:hAnsi="Times New Roman"/>
          <w:snapToGrid w:val="0"/>
          <w:color w:val="000000"/>
          <w:sz w:val="24"/>
          <w:szCs w:val="24"/>
          <w:u w:val="single"/>
        </w:rPr>
        <w:t>P</w:t>
      </w:r>
      <w:r w:rsidR="00FF7B2B" w:rsidRPr="00FB1AB5">
        <w:rPr>
          <w:rFonts w:ascii="Times New Roman" w:hAnsi="Times New Roman"/>
          <w:snapToGrid w:val="0"/>
          <w:color w:val="000000"/>
          <w:sz w:val="24"/>
          <w:szCs w:val="24"/>
          <w:u w:val="single"/>
        </w:rPr>
        <w:t>rerequisites</w:t>
      </w:r>
      <w:r w:rsidR="005806FC" w:rsidRPr="00FB1AB5">
        <w:rPr>
          <w:rFonts w:ascii="Times New Roman" w:hAnsi="Times New Roman"/>
          <w:snapToGrid w:val="0"/>
          <w:color w:val="000000"/>
          <w:sz w:val="24"/>
          <w:szCs w:val="24"/>
        </w:rPr>
        <w:t>:</w:t>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A34216">
        <w:rPr>
          <w:rFonts w:ascii="Times New Roman" w:hAnsi="Times New Roman"/>
          <w:snapToGrid w:val="0"/>
          <w:color w:val="000000"/>
          <w:sz w:val="24"/>
          <w:szCs w:val="24"/>
        </w:rPr>
        <w:t xml:space="preserve">General Psychology with a C or better. </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Division/Discipline</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00A34216">
        <w:rPr>
          <w:rFonts w:ascii="Times New Roman" w:hAnsi="Times New Roman"/>
          <w:snapToGrid w:val="0"/>
          <w:color w:val="000000"/>
          <w:sz w:val="24"/>
          <w:szCs w:val="24"/>
        </w:rPr>
        <w:t>Academic/Psychology</w:t>
      </w:r>
    </w:p>
    <w:p w:rsidR="00665125" w:rsidRPr="00FB1AB5" w:rsidRDefault="00FF7B2B" w:rsidP="005806FC">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Description</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 xml:space="preserve"> </w:t>
      </w:r>
      <w:r w:rsidR="00A34216">
        <w:rPr>
          <w:rFonts w:ascii="Times New Roman" w:hAnsi="Times New Roman"/>
          <w:snapToGrid w:val="0"/>
          <w:color w:val="000000"/>
          <w:sz w:val="24"/>
          <w:szCs w:val="24"/>
        </w:rPr>
        <w:t xml:space="preserve">This course will examine the criteria for normal and abnormal behavior by exploring the dynamics of their occurrence as well as their etiology, symptoms, diagnosis, and treatment. Topics covered include anxiety and stress disorders, mood disorders, sexual dysfunctions and deviations, somatoforms, and schizophrenia. </w:t>
      </w:r>
    </w:p>
    <w:p w:rsidR="00665125" w:rsidRPr="00FB1AB5" w:rsidRDefault="00665125" w:rsidP="00E16802">
      <w:pPr>
        <w:pStyle w:val="BodyText"/>
        <w:rPr>
          <w:rFonts w:ascii="Times New Roman" w:hAnsi="Times New Roman"/>
          <w:b/>
          <w:snapToGrid w:val="0"/>
          <w:sz w:val="24"/>
          <w:szCs w:val="24"/>
        </w:rPr>
      </w:pPr>
    </w:p>
    <w:p w:rsidR="00E771A1"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INSTRUCTOR INFORMATION</w:t>
      </w:r>
    </w:p>
    <w:p w:rsidR="00E771A1" w:rsidRPr="00FB1AB5" w:rsidRDefault="00E771A1" w:rsidP="00E771A1">
      <w:pPr>
        <w:pStyle w:val="BodyText"/>
        <w:ind w:left="360"/>
        <w:rPr>
          <w:rFonts w:ascii="Times New Roman" w:hAnsi="Times New Roman"/>
          <w:b/>
          <w:snapToGrid w:val="0"/>
          <w:sz w:val="24"/>
          <w:szCs w:val="24"/>
        </w:rPr>
      </w:pPr>
    </w:p>
    <w:p w:rsidR="00FF7B2B"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COLLEGE POLICIES</w:t>
      </w:r>
    </w:p>
    <w:p w:rsidR="00E771A1" w:rsidRPr="00FB1AB5" w:rsidRDefault="00E771A1" w:rsidP="00E771A1">
      <w:pPr>
        <w:pStyle w:val="ListParagraph"/>
        <w:rPr>
          <w:rFonts w:ascii="Times New Roman" w:hAnsi="Times New Roman"/>
          <w:b/>
          <w:snapToGrid w:val="0"/>
          <w:sz w:val="24"/>
          <w:szCs w:val="24"/>
        </w:rPr>
      </w:pPr>
    </w:p>
    <w:p w:rsidR="00E771A1" w:rsidRPr="00FB1AB5" w:rsidRDefault="00E771A1" w:rsidP="005D762F">
      <w:pPr>
        <w:autoSpaceDE w:val="0"/>
        <w:autoSpaceDN w:val="0"/>
        <w:adjustRightInd w:val="0"/>
        <w:ind w:left="360"/>
        <w:rPr>
          <w:rFonts w:ascii="Times New Roman" w:hAnsi="Times New Roman"/>
          <w:color w:val="000000"/>
          <w:sz w:val="24"/>
          <w:szCs w:val="24"/>
        </w:rPr>
      </w:pPr>
      <w:r w:rsidRPr="00FB1AB5">
        <w:rPr>
          <w:rFonts w:ascii="Times New Roman" w:hAnsi="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771A1" w:rsidRPr="00FB1AB5" w:rsidRDefault="00E771A1" w:rsidP="0062258A">
      <w:pPr>
        <w:autoSpaceDE w:val="0"/>
        <w:autoSpaceDN w:val="0"/>
        <w:adjustRightInd w:val="0"/>
        <w:ind w:left="450" w:hanging="450"/>
        <w:rPr>
          <w:rFonts w:ascii="Times New Roman" w:hAnsi="Times New Roman"/>
          <w:color w:val="000000"/>
          <w:sz w:val="24"/>
          <w:szCs w:val="24"/>
        </w:rPr>
      </w:pPr>
    </w:p>
    <w:p w:rsidR="00E771A1" w:rsidRPr="00FB1AB5" w:rsidRDefault="00E771A1" w:rsidP="005D762F">
      <w:pPr>
        <w:autoSpaceDE w:val="0"/>
        <w:autoSpaceDN w:val="0"/>
        <w:adjustRightInd w:val="0"/>
        <w:ind w:left="360"/>
        <w:rPr>
          <w:rFonts w:ascii="Times New Roman" w:hAnsi="Times New Roman"/>
          <w:b/>
          <w:snapToGrid w:val="0"/>
          <w:sz w:val="24"/>
          <w:szCs w:val="24"/>
        </w:rPr>
      </w:pPr>
      <w:r w:rsidRPr="00FB1AB5">
        <w:rPr>
          <w:rFonts w:ascii="Times New Roman" w:hAnsi="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r w:rsidRPr="00FB1AB5">
        <w:rPr>
          <w:rFonts w:ascii="Times New Roman" w:hAnsi="Times New Roman"/>
          <w:sz w:val="24"/>
          <w:szCs w:val="24"/>
        </w:rPr>
        <w:br/>
      </w:r>
      <w:r w:rsidRPr="00FB1AB5">
        <w:rPr>
          <w:rFonts w:ascii="Times New Roman" w:hAnsi="Times New Roman"/>
          <w:sz w:val="24"/>
          <w:szCs w:val="24"/>
        </w:rPr>
        <w:b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rsidRPr="00FB1AB5">
        <w:rPr>
          <w:rFonts w:ascii="Times New Roman" w:hAnsi="Times New Roman"/>
          <w:sz w:val="24"/>
          <w:szCs w:val="24"/>
        </w:rPr>
        <w:br/>
      </w:r>
      <w:r w:rsidRPr="00FB1AB5">
        <w:rPr>
          <w:rFonts w:ascii="Times New Roman" w:hAnsi="Times New Roman"/>
          <w:sz w:val="24"/>
          <w:szCs w:val="24"/>
        </w:rPr>
        <w:br/>
        <w:t xml:space="preserve">Any student seeking an accommodation under the provisions of the Americans with Disability Act (ADA) is to notify Student Support Services via email at </w:t>
      </w:r>
      <w:hyperlink r:id="rId7" w:history="1">
        <w:r w:rsidRPr="00FB1AB5">
          <w:rPr>
            <w:rFonts w:ascii="Times New Roman" w:hAnsi="Times New Roman"/>
            <w:color w:val="0563C1"/>
            <w:sz w:val="24"/>
            <w:szCs w:val="24"/>
            <w:u w:val="single"/>
          </w:rPr>
          <w:t>disabilityservices@bartonccc.edu</w:t>
        </w:r>
      </w:hyperlink>
      <w:r w:rsidR="00FA3750">
        <w:rPr>
          <w:rFonts w:ascii="Times New Roman" w:hAnsi="Times New Roman"/>
          <w:color w:val="0563C1"/>
          <w:sz w:val="24"/>
          <w:szCs w:val="24"/>
          <w:u w:val="single"/>
        </w:rPr>
        <w:t>.</w:t>
      </w:r>
    </w:p>
    <w:p w:rsidR="00FF7B2B" w:rsidRPr="00FB1AB5" w:rsidRDefault="00FF7B2B" w:rsidP="0062258A">
      <w:pPr>
        <w:pStyle w:val="BodyText"/>
        <w:ind w:left="450" w:hanging="450"/>
        <w:rPr>
          <w:rFonts w:ascii="Times New Roman" w:hAnsi="Times New Roman"/>
          <w:snapToGrid w:val="0"/>
          <w:sz w:val="24"/>
          <w:szCs w:val="24"/>
        </w:rPr>
      </w:pPr>
    </w:p>
    <w:p w:rsidR="00FF7B2B" w:rsidRPr="00FB1AB5" w:rsidRDefault="00FF7B2B" w:rsidP="00C20D60">
      <w:pPr>
        <w:pStyle w:val="Heading3"/>
        <w:numPr>
          <w:ilvl w:val="0"/>
          <w:numId w:val="2"/>
        </w:numPr>
        <w:ind w:left="360"/>
        <w:rPr>
          <w:rFonts w:ascii="Times New Roman" w:hAnsi="Times New Roman"/>
          <w:b w:val="0"/>
          <w:snapToGrid w:val="0"/>
          <w:sz w:val="24"/>
          <w:szCs w:val="24"/>
        </w:rPr>
      </w:pPr>
      <w:r w:rsidRPr="00FB1AB5">
        <w:rPr>
          <w:rFonts w:ascii="Times New Roman" w:hAnsi="Times New Roman"/>
          <w:snapToGrid w:val="0"/>
          <w:sz w:val="24"/>
          <w:szCs w:val="24"/>
        </w:rPr>
        <w:t>COURSE AS VIEWED IN THE TOTAL CURRICULUM</w:t>
      </w:r>
    </w:p>
    <w:p w:rsidR="00FF7B2B" w:rsidRPr="00FB1AB5" w:rsidRDefault="00FF7B2B" w:rsidP="00E771A1">
      <w:pPr>
        <w:ind w:left="360"/>
        <w:rPr>
          <w:rFonts w:ascii="Times New Roman" w:hAnsi="Times New Roman"/>
          <w:sz w:val="24"/>
          <w:szCs w:val="24"/>
        </w:rPr>
      </w:pPr>
    </w:p>
    <w:p w:rsidR="00DD103C" w:rsidRPr="00BB56D4" w:rsidRDefault="00A34216" w:rsidP="00DD103C">
      <w:pPr>
        <w:pStyle w:val="Default"/>
        <w:ind w:left="360"/>
        <w:rPr>
          <w:i/>
        </w:rPr>
      </w:pPr>
      <w:r>
        <w:t xml:space="preserve">Abnormal Psychology is considered a general education course at Barton Community College. It is a behavioral science course and has the pre-requisite of General Psychology. It is an elective course that is particularly important for psychology majors, social work majors, </w:t>
      </w:r>
      <w:r>
        <w:lastRenderedPageBreak/>
        <w:t xml:space="preserve">those going into counseling, and nursing and education majors. </w:t>
      </w:r>
    </w:p>
    <w:p w:rsidR="00DD103C" w:rsidRPr="00FB1AB5" w:rsidRDefault="00DD103C" w:rsidP="00DD103C">
      <w:pPr>
        <w:pStyle w:val="Default"/>
        <w:ind w:left="360"/>
      </w:pPr>
    </w:p>
    <w:p w:rsidR="00E771A1" w:rsidRDefault="00700C4F" w:rsidP="00047C03">
      <w:pPr>
        <w:autoSpaceDE w:val="0"/>
        <w:autoSpaceDN w:val="0"/>
        <w:adjustRightInd w:val="0"/>
        <w:ind w:left="360"/>
        <w:rPr>
          <w:rFonts w:ascii="Times New Roman" w:hAnsi="Times New Roman"/>
          <w:snapToGrid w:val="0"/>
          <w:sz w:val="24"/>
        </w:rPr>
      </w:pPr>
      <w:r>
        <w:rPr>
          <w:rFonts w:ascii="Times New Roman" w:hAnsi="Times New Roman"/>
          <w:sz w:val="24"/>
          <w:szCs w:val="24"/>
        </w:rPr>
        <w:t xml:space="preserve">The course transfers credit to all Kansas Regent Universities as a general education requirement. However, general education requirements and </w:t>
      </w:r>
      <w:r w:rsidR="00047C03">
        <w:rPr>
          <w:rFonts w:ascii="Times New Roman" w:hAnsi="Times New Roman"/>
          <w:sz w:val="24"/>
          <w:szCs w:val="24"/>
        </w:rPr>
        <w:t>the</w:t>
      </w:r>
      <w:r w:rsidR="00E771A1" w:rsidRPr="00FB1AB5">
        <w:rPr>
          <w:rFonts w:ascii="Times New Roman" w:hAnsi="Times New Roman"/>
          <w:snapToGrid w:val="0"/>
          <w:sz w:val="24"/>
        </w:rPr>
        <w:t xml:space="preserv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r w:rsidR="00FA3750">
        <w:rPr>
          <w:rFonts w:ascii="Times New Roman" w:hAnsi="Times New Roman"/>
          <w:snapToGrid w:val="0"/>
          <w:sz w:val="24"/>
        </w:rPr>
        <w:t>.</w:t>
      </w:r>
    </w:p>
    <w:p w:rsidR="00FF7B2B" w:rsidRPr="00FB1AB5" w:rsidRDefault="00FF7B2B" w:rsidP="00C20D60">
      <w:pPr>
        <w:pStyle w:val="Heading2"/>
        <w:numPr>
          <w:ilvl w:val="0"/>
          <w:numId w:val="2"/>
        </w:numPr>
        <w:ind w:left="360"/>
        <w:rPr>
          <w:rFonts w:ascii="Times New Roman" w:hAnsi="Times New Roman"/>
          <w:i w:val="0"/>
          <w:sz w:val="24"/>
          <w:szCs w:val="24"/>
        </w:rPr>
      </w:pPr>
      <w:r w:rsidRPr="00FB1AB5">
        <w:rPr>
          <w:rFonts w:ascii="Times New Roman" w:hAnsi="Times New Roman"/>
          <w:i w:val="0"/>
          <w:sz w:val="24"/>
          <w:szCs w:val="24"/>
        </w:rPr>
        <w:t>ASSESSMENT OF STUDENT LEARNING/COURSE OUTCOMES</w:t>
      </w:r>
    </w:p>
    <w:p w:rsidR="00FF7B2B" w:rsidRPr="00FB1AB5" w:rsidRDefault="00FF7B2B" w:rsidP="00E16802">
      <w:pPr>
        <w:rPr>
          <w:rFonts w:ascii="Times New Roman" w:hAnsi="Times New Roman"/>
          <w:sz w:val="24"/>
          <w:szCs w:val="24"/>
        </w:rPr>
      </w:pPr>
    </w:p>
    <w:p w:rsidR="00FF7B2B" w:rsidRPr="00FB1AB5" w:rsidRDefault="00FF7B2B" w:rsidP="00E16802">
      <w:pPr>
        <w:pStyle w:val="BodyText"/>
        <w:ind w:left="360"/>
        <w:rPr>
          <w:rFonts w:ascii="Times New Roman" w:hAnsi="Times New Roman"/>
          <w:sz w:val="24"/>
          <w:szCs w:val="24"/>
        </w:rPr>
      </w:pPr>
      <w:r w:rsidRPr="00FB1AB5">
        <w:rPr>
          <w:rFonts w:ascii="Times New Roman" w:hAnsi="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F7B2B" w:rsidRPr="00FB1AB5" w:rsidRDefault="00FF7B2B" w:rsidP="00E16802">
      <w:pPr>
        <w:pStyle w:val="BodyText"/>
        <w:ind w:left="360"/>
        <w:rPr>
          <w:rFonts w:ascii="Times New Roman" w:hAnsi="Times New Roman"/>
          <w:snapToGrid w:val="0"/>
          <w:sz w:val="24"/>
          <w:szCs w:val="24"/>
          <w:u w:val="single"/>
        </w:rPr>
      </w:pPr>
      <w:r w:rsidRPr="00FB1AB5">
        <w:rPr>
          <w:rFonts w:ascii="Times New Roman" w:hAnsi="Times New Roman"/>
          <w:snapToGrid w:val="0"/>
          <w:sz w:val="24"/>
          <w:szCs w:val="24"/>
          <w:u w:val="single"/>
        </w:rPr>
        <w:t>Course Outcomes</w:t>
      </w:r>
      <w:r w:rsidR="00E771A1" w:rsidRPr="00FB1AB5">
        <w:rPr>
          <w:rFonts w:ascii="Times New Roman" w:hAnsi="Times New Roman"/>
          <w:snapToGrid w:val="0"/>
          <w:sz w:val="24"/>
          <w:szCs w:val="24"/>
          <w:u w:val="single"/>
        </w:rPr>
        <w:t>, Competencies</w:t>
      </w:r>
      <w:r w:rsidR="005B64A0" w:rsidRPr="00FB1AB5">
        <w:rPr>
          <w:rFonts w:ascii="Times New Roman" w:hAnsi="Times New Roman"/>
          <w:snapToGrid w:val="0"/>
          <w:sz w:val="24"/>
          <w:szCs w:val="24"/>
          <w:u w:val="single"/>
        </w:rPr>
        <w:t>, and Supplemental Competencies</w:t>
      </w:r>
    </w:p>
    <w:p w:rsidR="000A000B" w:rsidRDefault="00047C03" w:rsidP="00794CDE">
      <w:pPr>
        <w:pStyle w:val="ListBullet"/>
        <w:numPr>
          <w:ilvl w:val="0"/>
          <w:numId w:val="11"/>
        </w:numPr>
      </w:pPr>
      <w:r>
        <w:t xml:space="preserve">Explain how “abnormality” is embedded in a sociocultural and historic context. </w:t>
      </w:r>
    </w:p>
    <w:p w:rsidR="00967B45" w:rsidRDefault="00047C03" w:rsidP="003E3D7C">
      <w:pPr>
        <w:pStyle w:val="ListBullet"/>
        <w:ind w:left="1080"/>
      </w:pPr>
      <w:r>
        <w:t>Explain the four criteria used to define the concept of abnormality.</w:t>
      </w:r>
    </w:p>
    <w:p w:rsidR="00967B45" w:rsidRDefault="00047C03" w:rsidP="003E3D7C">
      <w:pPr>
        <w:pStyle w:val="ListBullet"/>
        <w:ind w:left="1080"/>
      </w:pPr>
      <w:r>
        <w:t xml:space="preserve">Describe the prevalence of psychopathology in America. </w:t>
      </w:r>
    </w:p>
    <w:p w:rsidR="00967B45" w:rsidRDefault="0004209D" w:rsidP="003E3D7C">
      <w:pPr>
        <w:pStyle w:val="ListBullet"/>
        <w:ind w:left="1080"/>
      </w:pPr>
      <w:r>
        <w:t>Identify important events and movements in the history of psychology.</w:t>
      </w:r>
    </w:p>
    <w:p w:rsidR="00967B45" w:rsidRDefault="0004209D" w:rsidP="003E3D7C">
      <w:pPr>
        <w:pStyle w:val="ListBullet"/>
        <w:ind w:left="1080"/>
      </w:pPr>
      <w:r>
        <w:t>Identify important contributors/theorists in the history of psychopathology.</w:t>
      </w:r>
    </w:p>
    <w:p w:rsidR="0004209D" w:rsidRDefault="0004209D" w:rsidP="003E3D7C">
      <w:pPr>
        <w:pStyle w:val="ListBullet"/>
        <w:ind w:left="1080"/>
      </w:pPr>
      <w:r>
        <w:t>Distinguish between the various mental health professionals.</w:t>
      </w:r>
    </w:p>
    <w:p w:rsidR="0004209D" w:rsidRDefault="0004209D" w:rsidP="003E3D7C">
      <w:pPr>
        <w:pStyle w:val="ListBullet"/>
        <w:ind w:left="1080"/>
      </w:pPr>
      <w:r>
        <w:t>Describe what is meant by the medical model of psychopathology.</w:t>
      </w:r>
    </w:p>
    <w:p w:rsidR="0004209D" w:rsidRPr="00FB1AB5" w:rsidRDefault="0004209D" w:rsidP="003E3D7C">
      <w:pPr>
        <w:pStyle w:val="ListBullet"/>
        <w:ind w:left="1080"/>
      </w:pPr>
      <w:r>
        <w:t xml:space="preserve">Identify the official diagnostic manual used in psychiatry. </w:t>
      </w:r>
    </w:p>
    <w:p w:rsidR="000A000B" w:rsidRPr="00FB1AB5" w:rsidRDefault="000A000B" w:rsidP="00794CDE">
      <w:pPr>
        <w:pStyle w:val="ListBullet"/>
        <w:numPr>
          <w:ilvl w:val="0"/>
          <w:numId w:val="0"/>
        </w:numPr>
        <w:ind w:left="630"/>
      </w:pPr>
    </w:p>
    <w:p w:rsidR="000A000B" w:rsidRDefault="0004209D" w:rsidP="00794CDE">
      <w:pPr>
        <w:pStyle w:val="ListBullet"/>
        <w:numPr>
          <w:ilvl w:val="0"/>
          <w:numId w:val="11"/>
        </w:numPr>
      </w:pPr>
      <w:r>
        <w:t xml:space="preserve">Summarize the six different psychological models of psychopathologies. </w:t>
      </w:r>
    </w:p>
    <w:p w:rsidR="00967B45" w:rsidRPr="00FB1AB5" w:rsidRDefault="0004209D" w:rsidP="003E3D7C">
      <w:pPr>
        <w:pStyle w:val="ListBullet"/>
        <w:numPr>
          <w:ilvl w:val="0"/>
          <w:numId w:val="19"/>
        </w:numPr>
        <w:ind w:left="1080"/>
      </w:pPr>
      <w:r>
        <w:t>Define the concepts of etiology, diagnosis, co-morbid, and prognosis.</w:t>
      </w:r>
    </w:p>
    <w:p w:rsidR="00F41A30" w:rsidRDefault="00647C62" w:rsidP="003E3D7C">
      <w:pPr>
        <w:pStyle w:val="ListBullet"/>
        <w:numPr>
          <w:ilvl w:val="0"/>
          <w:numId w:val="19"/>
        </w:numPr>
        <w:ind w:left="1080"/>
      </w:pPr>
      <w:r>
        <w:t>Compare and</w:t>
      </w:r>
      <w:r w:rsidR="0004209D">
        <w:t xml:space="preserve"> contrast the six different theoretical models of psychopathologies.</w:t>
      </w:r>
    </w:p>
    <w:p w:rsidR="00F41A30" w:rsidRDefault="0004209D" w:rsidP="003E3D7C">
      <w:pPr>
        <w:pStyle w:val="ListBullet"/>
        <w:numPr>
          <w:ilvl w:val="0"/>
          <w:numId w:val="19"/>
        </w:numPr>
        <w:ind w:left="1080"/>
      </w:pPr>
      <w:r>
        <w:t xml:space="preserve">Explain how each theoretical model conceptualizes the etiology and treatment of mental disorders. </w:t>
      </w:r>
    </w:p>
    <w:p w:rsidR="006A7ACD" w:rsidRDefault="008475F8" w:rsidP="003E3D7C">
      <w:pPr>
        <w:pStyle w:val="ListBullet"/>
        <w:numPr>
          <w:ilvl w:val="0"/>
          <w:numId w:val="19"/>
        </w:numPr>
        <w:ind w:left="1080"/>
      </w:pPr>
      <w:r>
        <w:t>Identify the major theorists within each theoretical model.</w:t>
      </w:r>
    </w:p>
    <w:p w:rsidR="008475F8" w:rsidRPr="00FB1AB5" w:rsidRDefault="008475F8" w:rsidP="003E3D7C">
      <w:pPr>
        <w:pStyle w:val="ListBullet"/>
        <w:numPr>
          <w:ilvl w:val="0"/>
          <w:numId w:val="19"/>
        </w:numPr>
        <w:ind w:left="1080"/>
      </w:pPr>
      <w:r>
        <w:t>Identify the assessment instruments used by each theoretical model.</w:t>
      </w:r>
    </w:p>
    <w:p w:rsidR="005806FC" w:rsidRPr="00FB1AB5" w:rsidRDefault="005806FC" w:rsidP="00794CDE">
      <w:pPr>
        <w:pStyle w:val="ListBullet"/>
        <w:numPr>
          <w:ilvl w:val="0"/>
          <w:numId w:val="0"/>
        </w:numPr>
        <w:ind w:left="990"/>
      </w:pPr>
    </w:p>
    <w:p w:rsidR="000A000B" w:rsidRPr="00FB1AB5" w:rsidRDefault="008475F8" w:rsidP="00794CDE">
      <w:pPr>
        <w:pStyle w:val="ListBullet"/>
        <w:numPr>
          <w:ilvl w:val="0"/>
          <w:numId w:val="11"/>
        </w:numPr>
      </w:pPr>
      <w:r>
        <w:t>Identify the different types of psychopathology in America.</w:t>
      </w:r>
    </w:p>
    <w:p w:rsidR="008475F8" w:rsidRDefault="008475F8" w:rsidP="00794CDE">
      <w:pPr>
        <w:pStyle w:val="ListBullet"/>
        <w:numPr>
          <w:ilvl w:val="0"/>
          <w:numId w:val="7"/>
        </w:numPr>
      </w:pPr>
      <w:r>
        <w:t>Define anxiety.</w:t>
      </w:r>
    </w:p>
    <w:p w:rsidR="002A5A6D" w:rsidRDefault="008475F8" w:rsidP="00794CDE">
      <w:pPr>
        <w:pStyle w:val="ListBullet"/>
        <w:numPr>
          <w:ilvl w:val="0"/>
          <w:numId w:val="7"/>
        </w:numPr>
      </w:pPr>
      <w:r>
        <w:t>Compare and contrast the different anxiety disorders, mood disorders, sexual disorders, somatoform disorders, eating disorders, st</w:t>
      </w:r>
      <w:r w:rsidR="002A5A6D">
        <w:t>ress disorders, and personality disorders.</w:t>
      </w:r>
    </w:p>
    <w:p w:rsidR="002A5A6D" w:rsidRDefault="002A5A6D" w:rsidP="00794CDE">
      <w:pPr>
        <w:pStyle w:val="ListBullet"/>
        <w:numPr>
          <w:ilvl w:val="0"/>
          <w:numId w:val="7"/>
        </w:numPr>
      </w:pPr>
      <w:r>
        <w:t>Identify pertinent factors associated with suicide.</w:t>
      </w:r>
    </w:p>
    <w:p w:rsidR="002A5A6D" w:rsidRDefault="002A5A6D" w:rsidP="00794CDE">
      <w:pPr>
        <w:pStyle w:val="ListBullet"/>
        <w:numPr>
          <w:ilvl w:val="0"/>
          <w:numId w:val="7"/>
        </w:numPr>
      </w:pPr>
      <w:r>
        <w:t>Define psychosis.</w:t>
      </w:r>
    </w:p>
    <w:p w:rsidR="002A5A6D" w:rsidRDefault="002A5A6D" w:rsidP="00794CDE">
      <w:pPr>
        <w:pStyle w:val="ListBullet"/>
        <w:numPr>
          <w:ilvl w:val="0"/>
          <w:numId w:val="7"/>
        </w:numPr>
      </w:pPr>
      <w:r>
        <w:t>Identify the diagnostic features associated with schizophrenia.</w:t>
      </w:r>
    </w:p>
    <w:p w:rsidR="002A5A6D" w:rsidRDefault="002A5A6D" w:rsidP="00794CDE">
      <w:pPr>
        <w:pStyle w:val="ListBullet"/>
        <w:numPr>
          <w:ilvl w:val="0"/>
          <w:numId w:val="7"/>
        </w:numPr>
      </w:pPr>
      <w:r>
        <w:t>Identify etiological features associated with schizophrenia.</w:t>
      </w:r>
    </w:p>
    <w:p w:rsidR="005806FC" w:rsidRPr="00FB1AB5" w:rsidRDefault="008F6B80" w:rsidP="002A5A6D">
      <w:pPr>
        <w:pStyle w:val="ListBullet"/>
        <w:numPr>
          <w:ilvl w:val="0"/>
          <w:numId w:val="0"/>
        </w:numPr>
        <w:ind w:left="1080"/>
      </w:pPr>
      <w:r w:rsidRPr="00FB1AB5">
        <w:br/>
      </w:r>
    </w:p>
    <w:p w:rsidR="0046758D" w:rsidRPr="00FB1AB5" w:rsidRDefault="002A5A6D" w:rsidP="00794CDE">
      <w:pPr>
        <w:pStyle w:val="ListBullet"/>
        <w:numPr>
          <w:ilvl w:val="0"/>
          <w:numId w:val="11"/>
        </w:numPr>
      </w:pPr>
      <w:r>
        <w:lastRenderedPageBreak/>
        <w:t xml:space="preserve">Describe the evaluation methods used in the diagnosis and treatment of psychopathologies. </w:t>
      </w:r>
    </w:p>
    <w:p w:rsidR="002A5A6D" w:rsidRDefault="00760313" w:rsidP="002A5A6D">
      <w:pPr>
        <w:pStyle w:val="Default"/>
        <w:numPr>
          <w:ilvl w:val="0"/>
          <w:numId w:val="3"/>
        </w:numPr>
        <w:ind w:left="990" w:hanging="270"/>
        <w:rPr>
          <w:color w:val="auto"/>
        </w:rPr>
      </w:pPr>
      <w:r>
        <w:rPr>
          <w:color w:val="auto"/>
        </w:rPr>
        <w:t xml:space="preserve"> </w:t>
      </w:r>
      <w:r w:rsidR="002A5A6D">
        <w:rPr>
          <w:color w:val="auto"/>
        </w:rPr>
        <w:t>Define psychological assessment.</w:t>
      </w:r>
    </w:p>
    <w:p w:rsidR="00715AE8" w:rsidRPr="002A5A6D" w:rsidRDefault="00760313" w:rsidP="002A5A6D">
      <w:pPr>
        <w:pStyle w:val="Default"/>
        <w:numPr>
          <w:ilvl w:val="0"/>
          <w:numId w:val="3"/>
        </w:numPr>
        <w:ind w:left="990" w:hanging="270"/>
        <w:rPr>
          <w:color w:val="auto"/>
        </w:rPr>
      </w:pPr>
      <w:r>
        <w:rPr>
          <w:color w:val="auto"/>
        </w:rPr>
        <w:t xml:space="preserve"> </w:t>
      </w:r>
      <w:r w:rsidR="002A5A6D" w:rsidRPr="002A5A6D">
        <w:rPr>
          <w:color w:val="auto"/>
        </w:rPr>
        <w:t xml:space="preserve">Identify the most common forms of psychological assessment. </w:t>
      </w:r>
    </w:p>
    <w:p w:rsidR="007A25FE" w:rsidRPr="002A5A6D" w:rsidRDefault="00760313" w:rsidP="002A5A6D">
      <w:pPr>
        <w:pStyle w:val="Default"/>
        <w:numPr>
          <w:ilvl w:val="0"/>
          <w:numId w:val="3"/>
        </w:numPr>
        <w:ind w:left="990" w:hanging="270"/>
        <w:rPr>
          <w:color w:val="auto"/>
        </w:rPr>
      </w:pPr>
      <w:r>
        <w:rPr>
          <w:color w:val="auto"/>
        </w:rPr>
        <w:t xml:space="preserve"> </w:t>
      </w:r>
      <w:r w:rsidR="002A5A6D">
        <w:rPr>
          <w:color w:val="auto"/>
        </w:rPr>
        <w:t>Identify the five sources of information on which diagnoses are based.</w:t>
      </w:r>
    </w:p>
    <w:p w:rsidR="002A5A6D" w:rsidRDefault="002A5A6D" w:rsidP="00C20D60">
      <w:pPr>
        <w:pStyle w:val="Default"/>
        <w:numPr>
          <w:ilvl w:val="0"/>
          <w:numId w:val="3"/>
        </w:numPr>
        <w:rPr>
          <w:color w:val="auto"/>
        </w:rPr>
      </w:pPr>
      <w:r>
        <w:rPr>
          <w:color w:val="auto"/>
        </w:rPr>
        <w:t>Compare and contrast projective and objective psychological tests.</w:t>
      </w:r>
    </w:p>
    <w:p w:rsidR="00CC44D0" w:rsidRPr="00FB1AB5" w:rsidRDefault="002A5A6D" w:rsidP="00C20D60">
      <w:pPr>
        <w:pStyle w:val="Default"/>
        <w:numPr>
          <w:ilvl w:val="0"/>
          <w:numId w:val="3"/>
        </w:numPr>
        <w:rPr>
          <w:color w:val="auto"/>
        </w:rPr>
      </w:pPr>
      <w:r>
        <w:rPr>
          <w:color w:val="auto"/>
        </w:rPr>
        <w:t>Distinguish the Rorschach test from the Thematic Apperception Test</w:t>
      </w:r>
      <w:r w:rsidR="007A25FE" w:rsidRPr="00FB1AB5">
        <w:rPr>
          <w:color w:val="auto"/>
        </w:rPr>
        <w:t>.</w:t>
      </w:r>
    </w:p>
    <w:p w:rsidR="002A5A6D" w:rsidRDefault="002A5A6D" w:rsidP="00C20D60">
      <w:pPr>
        <w:pStyle w:val="Default"/>
        <w:numPr>
          <w:ilvl w:val="0"/>
          <w:numId w:val="3"/>
        </w:numPr>
        <w:rPr>
          <w:color w:val="auto"/>
        </w:rPr>
      </w:pPr>
      <w:r>
        <w:rPr>
          <w:color w:val="auto"/>
        </w:rPr>
        <w:t>Identify the most common intelligence test used in psychological testing and the two major areas of this test.</w:t>
      </w:r>
    </w:p>
    <w:p w:rsidR="007A25FE" w:rsidRPr="00FB1AB5" w:rsidRDefault="002A5A6D" w:rsidP="00C20D60">
      <w:pPr>
        <w:pStyle w:val="Default"/>
        <w:numPr>
          <w:ilvl w:val="0"/>
          <w:numId w:val="3"/>
        </w:numPr>
        <w:rPr>
          <w:color w:val="auto"/>
        </w:rPr>
      </w:pPr>
      <w:r>
        <w:rPr>
          <w:color w:val="auto"/>
        </w:rPr>
        <w:t>Describe the Minnesota Multiphasic Personality Inventory and its use in psychological testing.</w:t>
      </w:r>
      <w:r w:rsidR="008F6B80" w:rsidRPr="00FB1AB5">
        <w:rPr>
          <w:color w:val="auto"/>
        </w:rPr>
        <w:br/>
      </w:r>
    </w:p>
    <w:p w:rsidR="00E771A1" w:rsidRPr="00FB1AB5" w:rsidRDefault="002A5A6D" w:rsidP="00794CDE">
      <w:pPr>
        <w:pStyle w:val="ListBullet"/>
        <w:numPr>
          <w:ilvl w:val="0"/>
          <w:numId w:val="11"/>
        </w:numPr>
      </w:pPr>
      <w:r>
        <w:t xml:space="preserve">Describe the various forms of therapy used in the treatment of psychopathologies. </w:t>
      </w:r>
    </w:p>
    <w:p w:rsidR="008F6B80" w:rsidRDefault="002A5A6D" w:rsidP="00794CDE">
      <w:pPr>
        <w:pStyle w:val="ListBullet"/>
        <w:numPr>
          <w:ilvl w:val="0"/>
          <w:numId w:val="8"/>
        </w:numPr>
      </w:pPr>
      <w:r>
        <w:t>Identify the forms of therapy used to treat different anxiety disorders.</w:t>
      </w:r>
    </w:p>
    <w:p w:rsidR="002A5A6D" w:rsidRDefault="002A5A6D" w:rsidP="00794CDE">
      <w:pPr>
        <w:pStyle w:val="ListBullet"/>
        <w:numPr>
          <w:ilvl w:val="0"/>
          <w:numId w:val="8"/>
        </w:numPr>
      </w:pPr>
      <w:r>
        <w:t>Identify the forms of therapy used to treat mood disorders.</w:t>
      </w:r>
    </w:p>
    <w:p w:rsidR="002A5A6D" w:rsidRDefault="002A5A6D" w:rsidP="00794CDE">
      <w:pPr>
        <w:pStyle w:val="ListBullet"/>
        <w:numPr>
          <w:ilvl w:val="0"/>
          <w:numId w:val="8"/>
        </w:numPr>
      </w:pPr>
      <w:r>
        <w:t>Identify how schizophrenia is treated.</w:t>
      </w:r>
    </w:p>
    <w:p w:rsidR="002A5A6D" w:rsidRDefault="002A5A6D" w:rsidP="00794CDE">
      <w:pPr>
        <w:pStyle w:val="ListBullet"/>
        <w:numPr>
          <w:ilvl w:val="0"/>
          <w:numId w:val="8"/>
        </w:numPr>
      </w:pPr>
      <w:r>
        <w:t>Identify treatments for sexual disorders.</w:t>
      </w:r>
    </w:p>
    <w:p w:rsidR="002A5A6D" w:rsidRDefault="002A5A6D" w:rsidP="00794CDE">
      <w:pPr>
        <w:pStyle w:val="ListBullet"/>
        <w:numPr>
          <w:ilvl w:val="0"/>
          <w:numId w:val="8"/>
        </w:numPr>
      </w:pPr>
      <w:r>
        <w:t>Explain how post-traumatic stress disorder is treated.</w:t>
      </w:r>
    </w:p>
    <w:p w:rsidR="002A5A6D" w:rsidRDefault="002A5A6D" w:rsidP="00794CDE">
      <w:pPr>
        <w:pStyle w:val="ListBullet"/>
        <w:numPr>
          <w:ilvl w:val="0"/>
          <w:numId w:val="8"/>
        </w:numPr>
      </w:pPr>
      <w:r>
        <w:t>Explain how eating disorders are treated.</w:t>
      </w:r>
    </w:p>
    <w:p w:rsidR="002A5A6D" w:rsidRPr="00FB1AB5" w:rsidRDefault="002A5A6D" w:rsidP="00794CDE">
      <w:pPr>
        <w:pStyle w:val="ListBullet"/>
        <w:numPr>
          <w:ilvl w:val="0"/>
          <w:numId w:val="8"/>
        </w:numPr>
      </w:pPr>
      <w:r>
        <w:t>Explain the treatment of personality disorders.</w:t>
      </w:r>
    </w:p>
    <w:p w:rsidR="004B7B19" w:rsidRPr="00FB1AB5" w:rsidRDefault="004B7B19" w:rsidP="004B7B19">
      <w:pPr>
        <w:pStyle w:val="ListContinue3"/>
        <w:ind w:left="360"/>
        <w:rPr>
          <w:rFonts w:ascii="Times New Roman" w:hAnsi="Times New Roman"/>
          <w:snapToGrid w:val="0"/>
          <w:sz w:val="24"/>
          <w:szCs w:val="24"/>
        </w:rPr>
      </w:pPr>
    </w:p>
    <w:p w:rsidR="00FF7B2B" w:rsidRPr="00FB1AB5" w:rsidRDefault="00FF7B2B" w:rsidP="00C20D60">
      <w:pPr>
        <w:pStyle w:val="Lis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 xml:space="preserve">INSTRUCTOR'S EXPECTATIONS OF STUDENTS </w:t>
      </w:r>
      <w:r w:rsidR="00B66132" w:rsidRPr="00FB1AB5">
        <w:rPr>
          <w:rFonts w:ascii="Times New Roman" w:hAnsi="Times New Roman"/>
          <w:b/>
          <w:snapToGrid w:val="0"/>
          <w:sz w:val="24"/>
          <w:szCs w:val="24"/>
        </w:rPr>
        <w:t>IN CLASS</w:t>
      </w:r>
      <w:r w:rsidR="00B66132" w:rsidRPr="00FB1AB5">
        <w:rPr>
          <w:rFonts w:ascii="Times New Roman" w:hAnsi="Times New Roman"/>
          <w:b/>
          <w:snapToGrid w:val="0"/>
          <w:sz w:val="24"/>
          <w:szCs w:val="24"/>
        </w:rPr>
        <w:tab/>
      </w:r>
    </w:p>
    <w:p w:rsidR="00FF7B2B" w:rsidRPr="00FB1AB5" w:rsidRDefault="00FF7B2B" w:rsidP="00E16802">
      <w:pPr>
        <w:pStyle w:val="List"/>
        <w:ind w:left="-360" w:right="-1170" w:firstLine="720"/>
        <w:rPr>
          <w:rFonts w:ascii="Times New Roman" w:hAnsi="Times New Roman"/>
          <w:snapToGrid w:val="0"/>
          <w:sz w:val="24"/>
          <w:szCs w:val="24"/>
        </w:rPr>
      </w:pPr>
    </w:p>
    <w:p w:rsidR="00FF7B2B" w:rsidRPr="00FB1AB5"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TEXTBOOKS</w:t>
      </w:r>
    </w:p>
    <w:p w:rsidR="00FF7B2B" w:rsidRPr="00FB1AB5" w:rsidRDefault="00FF7B2B" w:rsidP="00E16802">
      <w:pPr>
        <w:ind w:left="-360"/>
        <w:rPr>
          <w:rFonts w:ascii="Times New Roman" w:hAnsi="Times New Roman"/>
          <w:snapToGrid w:val="0"/>
          <w:color w:val="000000"/>
          <w:sz w:val="24"/>
          <w:szCs w:val="24"/>
        </w:rPr>
      </w:pPr>
    </w:p>
    <w:p w:rsidR="00FF7B2B" w:rsidRPr="00FB1AB5"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REFERENCES</w:t>
      </w:r>
    </w:p>
    <w:p w:rsidR="00FF7B2B" w:rsidRPr="00FB1AB5" w:rsidRDefault="00FF7B2B" w:rsidP="00E16802">
      <w:pPr>
        <w:rPr>
          <w:rFonts w:ascii="Times New Roman" w:hAnsi="Times New Roman"/>
          <w:snapToGrid w:val="0"/>
          <w:color w:val="000000"/>
          <w:sz w:val="24"/>
          <w:szCs w:val="24"/>
        </w:rPr>
      </w:pPr>
    </w:p>
    <w:sectPr w:rsidR="00FF7B2B" w:rsidRPr="00FB1AB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91" w:rsidRDefault="00AA4191" w:rsidP="00A2652E">
      <w:r>
        <w:separator/>
      </w:r>
    </w:p>
  </w:endnote>
  <w:endnote w:type="continuationSeparator" w:id="0">
    <w:p w:rsidR="00AA4191" w:rsidRDefault="00AA4191" w:rsidP="00A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91" w:rsidRDefault="00AA4191" w:rsidP="00A2652E">
      <w:r>
        <w:separator/>
      </w:r>
    </w:p>
  </w:footnote>
  <w:footnote w:type="continuationSeparator" w:id="0">
    <w:p w:rsidR="00AA4191" w:rsidRDefault="00AA4191" w:rsidP="00A26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08A"/>
    <w:multiLevelType w:val="hybridMultilevel"/>
    <w:tmpl w:val="DF6E2B7E"/>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6744A0D"/>
    <w:multiLevelType w:val="hybridMultilevel"/>
    <w:tmpl w:val="BBAA197E"/>
    <w:lvl w:ilvl="0" w:tplc="1FE4D634">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F3BD0"/>
    <w:multiLevelType w:val="hybridMultilevel"/>
    <w:tmpl w:val="86C472E6"/>
    <w:lvl w:ilvl="0" w:tplc="74C4E99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7758E"/>
    <w:multiLevelType w:val="hybridMultilevel"/>
    <w:tmpl w:val="B6182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333DEB"/>
    <w:multiLevelType w:val="hybridMultilevel"/>
    <w:tmpl w:val="67B85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4A5673"/>
    <w:multiLevelType w:val="hybridMultilevel"/>
    <w:tmpl w:val="427CF0A2"/>
    <w:lvl w:ilvl="0" w:tplc="01D0DD8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208BA"/>
    <w:multiLevelType w:val="hybridMultilevel"/>
    <w:tmpl w:val="F0BE6324"/>
    <w:lvl w:ilvl="0" w:tplc="E2B2435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C2F0BB2"/>
    <w:multiLevelType w:val="hybridMultilevel"/>
    <w:tmpl w:val="CF30223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27D0A"/>
    <w:multiLevelType w:val="hybridMultilevel"/>
    <w:tmpl w:val="42869A40"/>
    <w:lvl w:ilvl="0" w:tplc="329E2ABC">
      <w:start w:val="1"/>
      <w:numFmt w:val="decimal"/>
      <w:lvlText w:val="%1."/>
      <w:lvlJc w:val="lef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41E65675"/>
    <w:multiLevelType w:val="hybridMultilevel"/>
    <w:tmpl w:val="382A0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E81559"/>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5B1E62FE"/>
    <w:multiLevelType w:val="hybridMultilevel"/>
    <w:tmpl w:val="46C44C6A"/>
    <w:lvl w:ilvl="0" w:tplc="E13C59FA">
      <w:start w:val="1"/>
      <w:numFmt w:val="decimal"/>
      <w:pStyle w:val="ListBullet"/>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147C23"/>
    <w:multiLevelType w:val="multilevel"/>
    <w:tmpl w:val="0409001D"/>
    <w:styleLink w:val="kbo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rPr>
        <w:rFonts w:ascii="Times New Roman" w:hAnsi="Times New Roman" w:hint="default"/>
        <w:color w:val="auto"/>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6619FA"/>
    <w:multiLevelType w:val="hybridMultilevel"/>
    <w:tmpl w:val="F91C5E10"/>
    <w:lvl w:ilvl="0" w:tplc="C6BEF23A">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9B64583"/>
    <w:multiLevelType w:val="hybridMultilevel"/>
    <w:tmpl w:val="A9387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3443E25"/>
    <w:multiLevelType w:val="hybridMultilevel"/>
    <w:tmpl w:val="BE5C5FC2"/>
    <w:lvl w:ilvl="0" w:tplc="1146011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F27AF"/>
    <w:multiLevelType w:val="hybridMultilevel"/>
    <w:tmpl w:val="4F9A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D9047D"/>
    <w:multiLevelType w:val="hybridMultilevel"/>
    <w:tmpl w:val="51A6BD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FAB2893"/>
    <w:multiLevelType w:val="hybridMultilevel"/>
    <w:tmpl w:val="AFDE66B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2"/>
  </w:num>
  <w:num w:numId="5">
    <w:abstractNumId w:val="11"/>
  </w:num>
  <w:num w:numId="6">
    <w:abstractNumId w:val="8"/>
  </w:num>
  <w:num w:numId="7">
    <w:abstractNumId w:val="6"/>
  </w:num>
  <w:num w:numId="8">
    <w:abstractNumId w:val="15"/>
  </w:num>
  <w:num w:numId="9">
    <w:abstractNumId w:val="5"/>
  </w:num>
  <w:num w:numId="10">
    <w:abstractNumId w:val="16"/>
  </w:num>
  <w:num w:numId="11">
    <w:abstractNumId w:val="1"/>
  </w:num>
  <w:num w:numId="12">
    <w:abstractNumId w:val="9"/>
  </w:num>
  <w:num w:numId="13">
    <w:abstractNumId w:val="14"/>
  </w:num>
  <w:num w:numId="14">
    <w:abstractNumId w:val="17"/>
  </w:num>
  <w:num w:numId="15">
    <w:abstractNumId w:val="4"/>
  </w:num>
  <w:num w:numId="16">
    <w:abstractNumId w:val="3"/>
  </w:num>
  <w:num w:numId="17">
    <w:abstractNumId w:val="0"/>
  </w:num>
  <w:num w:numId="18">
    <w:abstractNumId w:val="7"/>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ctiveWritingStyle w:appName="MSWord" w:lang="en-GB" w:vendorID="8" w:dllVersion="513" w:checkStyle="0"/>
  <w:activeWritingStyle w:appName="MSWord" w:lang="en-AU"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1C"/>
    <w:rsid w:val="0004209D"/>
    <w:rsid w:val="00047C03"/>
    <w:rsid w:val="000526DC"/>
    <w:rsid w:val="000651AE"/>
    <w:rsid w:val="000709D3"/>
    <w:rsid w:val="000A000B"/>
    <w:rsid w:val="00131955"/>
    <w:rsid w:val="00176CAE"/>
    <w:rsid w:val="0018295E"/>
    <w:rsid w:val="002069F6"/>
    <w:rsid w:val="00225CCA"/>
    <w:rsid w:val="0026040B"/>
    <w:rsid w:val="00285FF9"/>
    <w:rsid w:val="002A5A6D"/>
    <w:rsid w:val="002E2F04"/>
    <w:rsid w:val="003432B4"/>
    <w:rsid w:val="00356422"/>
    <w:rsid w:val="003739ED"/>
    <w:rsid w:val="003B54C6"/>
    <w:rsid w:val="003D40A6"/>
    <w:rsid w:val="003E3D7C"/>
    <w:rsid w:val="00435964"/>
    <w:rsid w:val="0046758D"/>
    <w:rsid w:val="00470805"/>
    <w:rsid w:val="004B7B19"/>
    <w:rsid w:val="00560C50"/>
    <w:rsid w:val="005806FC"/>
    <w:rsid w:val="005845FB"/>
    <w:rsid w:val="005B64A0"/>
    <w:rsid w:val="005D1CE5"/>
    <w:rsid w:val="005D286F"/>
    <w:rsid w:val="005D762F"/>
    <w:rsid w:val="00602EB2"/>
    <w:rsid w:val="0062258A"/>
    <w:rsid w:val="00647C62"/>
    <w:rsid w:val="00665125"/>
    <w:rsid w:val="006A7ACD"/>
    <w:rsid w:val="00700C4F"/>
    <w:rsid w:val="00715AE8"/>
    <w:rsid w:val="00737C1C"/>
    <w:rsid w:val="00742B93"/>
    <w:rsid w:val="00760313"/>
    <w:rsid w:val="00794CDE"/>
    <w:rsid w:val="007A25FE"/>
    <w:rsid w:val="007A30AA"/>
    <w:rsid w:val="007C06A3"/>
    <w:rsid w:val="007D7696"/>
    <w:rsid w:val="00833791"/>
    <w:rsid w:val="00834D90"/>
    <w:rsid w:val="008475F8"/>
    <w:rsid w:val="008548AD"/>
    <w:rsid w:val="00887823"/>
    <w:rsid w:val="008A4278"/>
    <w:rsid w:val="008B08F5"/>
    <w:rsid w:val="008D56B3"/>
    <w:rsid w:val="008F6B80"/>
    <w:rsid w:val="00947650"/>
    <w:rsid w:val="00967B45"/>
    <w:rsid w:val="009B0138"/>
    <w:rsid w:val="00A2652E"/>
    <w:rsid w:val="00A3318E"/>
    <w:rsid w:val="00A34216"/>
    <w:rsid w:val="00AA1705"/>
    <w:rsid w:val="00AA4191"/>
    <w:rsid w:val="00B40971"/>
    <w:rsid w:val="00B66132"/>
    <w:rsid w:val="00B90DEF"/>
    <w:rsid w:val="00BB56D4"/>
    <w:rsid w:val="00C0270B"/>
    <w:rsid w:val="00C20D60"/>
    <w:rsid w:val="00C36E18"/>
    <w:rsid w:val="00CC25EA"/>
    <w:rsid w:val="00CC44D0"/>
    <w:rsid w:val="00D662BE"/>
    <w:rsid w:val="00DB3828"/>
    <w:rsid w:val="00DD103C"/>
    <w:rsid w:val="00E05562"/>
    <w:rsid w:val="00E16802"/>
    <w:rsid w:val="00E40C3D"/>
    <w:rsid w:val="00E771A1"/>
    <w:rsid w:val="00EE698C"/>
    <w:rsid w:val="00F41A30"/>
    <w:rsid w:val="00F61495"/>
    <w:rsid w:val="00F903EC"/>
    <w:rsid w:val="00FA3750"/>
    <w:rsid w:val="00FB1AB5"/>
    <w:rsid w:val="00FE1EC3"/>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9CE66-F01F-4979-9E77-0CC9054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numPr>
        <w:numId w:val="1"/>
      </w:numPr>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jc w:val="center"/>
      <w:outlineLvl w:val="3"/>
    </w:pPr>
    <w:rPr>
      <w:rFonts w:ascii="Times New Roman" w:hAnsi="Times New Roman"/>
      <w:sz w:val="24"/>
    </w:rPr>
  </w:style>
  <w:style w:type="paragraph" w:styleId="Heading5">
    <w:name w:val="heading 5"/>
    <w:basedOn w:val="Normal"/>
    <w:next w:val="Normal"/>
    <w:qFormat/>
    <w:pPr>
      <w:keepNext/>
      <w:numPr>
        <w:ilvl w:val="4"/>
        <w:numId w:val="1"/>
      </w:numPr>
      <w:jc w:val="center"/>
      <w:outlineLvl w:val="4"/>
    </w:pPr>
    <w:rPr>
      <w:rFonts w:ascii="Times New Roman" w:hAnsi="Times New Roman"/>
      <w:b/>
      <w:sz w:val="24"/>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ind w:left="1080" w:hanging="1080"/>
    </w:pPr>
  </w:style>
  <w:style w:type="paragraph" w:customStyle="1" w:styleId="Print-ReverseHeader">
    <w:name w:val="Print- Reverse Header"/>
    <w:basedOn w:val="Normal"/>
    <w:next w:val="Print-FromToSubjectDate"/>
    <w:pPr>
      <w:pBdr>
        <w:left w:val="single" w:sz="18" w:space="1" w:color="auto"/>
      </w:pBdr>
      <w:shd w:val="pct12" w:color="auto" w:fill="auto"/>
      <w:ind w:left="1080" w:hanging="1080"/>
    </w:pPr>
    <w:rPr>
      <w:b/>
      <w:sz w:val="22"/>
    </w:rPr>
  </w:style>
  <w:style w:type="paragraph" w:customStyle="1" w:styleId="ReplyForwardHeaders">
    <w:name w:val="Reply/Forward Headers"/>
    <w:basedOn w:val="Normal"/>
    <w:next w:val="ReplyForwardToFromDate"/>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pPr>
      <w:pBdr>
        <w:left w:val="single" w:sz="18" w:space="1" w:color="auto"/>
      </w:pBdr>
      <w:ind w:left="1080" w:hanging="1080"/>
    </w:pPr>
  </w:style>
  <w:style w:type="paragraph" w:styleId="DocumentMap">
    <w:name w:val="Document Map"/>
    <w:basedOn w:val="Normal"/>
    <w:semiHidden/>
    <w:pPr>
      <w:shd w:val="clear" w:color="auto" w:fill="00008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Date">
    <w:name w:val="Date"/>
    <w:basedOn w:val="Normal"/>
    <w:next w:val="Normal"/>
  </w:style>
  <w:style w:type="paragraph" w:styleId="ListBullet">
    <w:name w:val="List Bullet"/>
    <w:basedOn w:val="Normal"/>
    <w:autoRedefine/>
    <w:rsid w:val="00794CDE"/>
    <w:pPr>
      <w:numPr>
        <w:numId w:val="5"/>
      </w:numPr>
    </w:pPr>
    <w:rPr>
      <w:rFonts w:ascii="Times New Roman" w:hAnsi="Times New Roman"/>
      <w:snapToGrid w:val="0"/>
      <w:sz w:val="24"/>
      <w:szCs w:val="24"/>
    </w:r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yline">
    <w:name w:val="Byline"/>
    <w:basedOn w:val="BodyText"/>
  </w:style>
  <w:style w:type="paragraph" w:styleId="NormalIndent">
    <w:name w:val="Normal Indent"/>
    <w:basedOn w:val="Normal"/>
    <w:pPr>
      <w:ind w:left="720"/>
    </w:pPr>
  </w:style>
  <w:style w:type="paragraph" w:customStyle="1" w:styleId="ShortReturnAddress">
    <w:name w:val="Short Return Address"/>
    <w:basedOn w:val="Normal"/>
  </w:style>
  <w:style w:type="paragraph" w:styleId="BodyTextIndent3">
    <w:name w:val="Body Text Indent 3"/>
    <w:basedOn w:val="Normal"/>
    <w:pPr>
      <w:ind w:left="540" w:hanging="540"/>
    </w:pPr>
    <w:rPr>
      <w:rFonts w:ascii="Times New Roman" w:hAnsi="Times New Roman"/>
    </w:rPr>
  </w:style>
  <w:style w:type="paragraph" w:styleId="BodyTextIndent2">
    <w:name w:val="Body Text Indent 2"/>
    <w:basedOn w:val="Normal"/>
    <w:pPr>
      <w:ind w:left="2160" w:hanging="720"/>
    </w:pPr>
    <w:rPr>
      <w:rFonts w:ascii="CG Times" w:hAnsi="CG Times"/>
    </w:rPr>
  </w:style>
  <w:style w:type="paragraph" w:styleId="NormalWeb">
    <w:name w:val="Normal (Web)"/>
    <w:basedOn w:val="Normal"/>
    <w:uiPriority w:val="99"/>
    <w:unhideWhenUsed/>
    <w:rsid w:val="004B7B19"/>
    <w:pPr>
      <w:spacing w:before="100" w:beforeAutospacing="1" w:after="100" w:afterAutospacing="1"/>
    </w:pPr>
    <w:rPr>
      <w:rFonts w:ascii="Times New Roman" w:hAnsi="Times New Roman"/>
      <w:sz w:val="24"/>
      <w:szCs w:val="24"/>
    </w:rPr>
  </w:style>
  <w:style w:type="paragraph" w:customStyle="1" w:styleId="Default">
    <w:name w:val="Default"/>
    <w:rsid w:val="007A25FE"/>
    <w:pPr>
      <w:widowControl w:val="0"/>
      <w:autoSpaceDE w:val="0"/>
      <w:autoSpaceDN w:val="0"/>
      <w:adjustRightInd w:val="0"/>
    </w:pPr>
    <w:rPr>
      <w:color w:val="000000"/>
      <w:sz w:val="24"/>
      <w:szCs w:val="24"/>
    </w:rPr>
  </w:style>
  <w:style w:type="character" w:styleId="Hyperlink">
    <w:name w:val="Hyperlink"/>
    <w:uiPriority w:val="99"/>
    <w:unhideWhenUsed/>
    <w:rsid w:val="007A25FE"/>
    <w:rPr>
      <w:color w:val="0000FF"/>
      <w:u w:val="single"/>
    </w:rPr>
  </w:style>
  <w:style w:type="paragraph" w:styleId="ListParagraph">
    <w:name w:val="List Paragraph"/>
    <w:basedOn w:val="Normal"/>
    <w:uiPriority w:val="34"/>
    <w:qFormat/>
    <w:rsid w:val="00E771A1"/>
    <w:pPr>
      <w:ind w:left="720"/>
    </w:pPr>
  </w:style>
  <w:style w:type="numbering" w:customStyle="1" w:styleId="kbor">
    <w:name w:val="kbor"/>
    <w:rsid w:val="00E771A1"/>
    <w:pPr>
      <w:numPr>
        <w:numId w:val="4"/>
      </w:numPr>
    </w:pPr>
  </w:style>
  <w:style w:type="paragraph" w:styleId="Header">
    <w:name w:val="header"/>
    <w:basedOn w:val="Normal"/>
    <w:link w:val="HeaderChar"/>
    <w:uiPriority w:val="99"/>
    <w:unhideWhenUsed/>
    <w:rsid w:val="00A2652E"/>
    <w:pPr>
      <w:tabs>
        <w:tab w:val="center" w:pos="4680"/>
        <w:tab w:val="right" w:pos="9360"/>
      </w:tabs>
    </w:pPr>
  </w:style>
  <w:style w:type="character" w:customStyle="1" w:styleId="HeaderChar">
    <w:name w:val="Header Char"/>
    <w:link w:val="Header"/>
    <w:uiPriority w:val="99"/>
    <w:rsid w:val="00A2652E"/>
    <w:rPr>
      <w:rFonts w:ascii="Arial" w:hAnsi="Arial"/>
    </w:rPr>
  </w:style>
  <w:style w:type="paragraph" w:styleId="Footer">
    <w:name w:val="footer"/>
    <w:basedOn w:val="Normal"/>
    <w:link w:val="FooterChar"/>
    <w:uiPriority w:val="99"/>
    <w:unhideWhenUsed/>
    <w:rsid w:val="00A2652E"/>
    <w:pPr>
      <w:tabs>
        <w:tab w:val="center" w:pos="4680"/>
        <w:tab w:val="right" w:pos="9360"/>
      </w:tabs>
    </w:pPr>
  </w:style>
  <w:style w:type="character" w:customStyle="1" w:styleId="FooterChar">
    <w:name w:val="Footer Char"/>
    <w:link w:val="Footer"/>
    <w:uiPriority w:val="99"/>
    <w:rsid w:val="00A265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05746">
      <w:bodyDiv w:val="1"/>
      <w:marLeft w:val="0"/>
      <w:marRight w:val="0"/>
      <w:marTop w:val="0"/>
      <w:marBottom w:val="0"/>
      <w:divBdr>
        <w:top w:val="none" w:sz="0" w:space="0" w:color="auto"/>
        <w:left w:val="none" w:sz="0" w:space="0" w:color="auto"/>
        <w:bottom w:val="none" w:sz="0" w:space="0" w:color="auto"/>
        <w:right w:val="none" w:sz="0" w:space="0" w:color="auto"/>
      </w:divBdr>
    </w:div>
    <w:div w:id="6105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Email.dot</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Microsoft Corporation</Company>
  <LinksUpToDate>false</LinksUpToDate>
  <CharactersWithSpaces>5760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Masden, Lousie</dc:creator>
  <cp:keywords/>
  <cp:lastModifiedBy>Allen, Randy</cp:lastModifiedBy>
  <cp:revision>2</cp:revision>
  <cp:lastPrinted>2016-10-06T00:54:00Z</cp:lastPrinted>
  <dcterms:created xsi:type="dcterms:W3CDTF">2017-10-05T21:13:00Z</dcterms:created>
  <dcterms:modified xsi:type="dcterms:W3CDTF">2017-10-05T21:13:00Z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bool>true</vt:bool>
  </property>
  <property fmtid="{D5CDD505-2E9C-101B-9397-08002B2CF9AE}" pid="3" name="Version">
    <vt:lpwstr>8.0.3418</vt:lpwstr>
  </property>
</Properties>
</file>