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3E4" w:rsidRPr="001D15F8" w:rsidRDefault="00E113E4" w:rsidP="00D60298">
      <w:pPr>
        <w:pStyle w:val="Title"/>
        <w:jc w:val="center"/>
        <w:rPr>
          <w:color w:val="000000"/>
        </w:rPr>
      </w:pPr>
      <w:r w:rsidRPr="001D15F8">
        <w:rPr>
          <w:b/>
          <w:bCs/>
          <w:color w:val="000000"/>
        </w:rPr>
        <w:t xml:space="preserve">BARTON COMMUNITY COLLEGE </w:t>
      </w:r>
    </w:p>
    <w:p w:rsidR="00E113E4" w:rsidRPr="001D15F8" w:rsidRDefault="00E113E4" w:rsidP="00D60298">
      <w:pPr>
        <w:spacing w:after="0" w:line="240" w:lineRule="auto"/>
        <w:jc w:val="center"/>
        <w:rPr>
          <w:rFonts w:ascii="Times New Roman" w:hAnsi="Times New Roman" w:cs="Times New Roman"/>
          <w:b/>
          <w:bCs/>
          <w:color w:val="000000"/>
          <w:sz w:val="24"/>
          <w:szCs w:val="24"/>
        </w:rPr>
      </w:pPr>
      <w:r w:rsidRPr="001D15F8">
        <w:rPr>
          <w:rFonts w:ascii="Times New Roman" w:hAnsi="Times New Roman" w:cs="Times New Roman"/>
          <w:b/>
          <w:bCs/>
          <w:color w:val="000000"/>
          <w:sz w:val="24"/>
          <w:szCs w:val="24"/>
        </w:rPr>
        <w:t xml:space="preserve">COURSE SYLLABUS </w:t>
      </w:r>
    </w:p>
    <w:p w:rsidR="00E113E4" w:rsidRPr="001D15F8" w:rsidRDefault="00E113E4" w:rsidP="00D60298">
      <w:pPr>
        <w:spacing w:after="0" w:line="240" w:lineRule="auto"/>
        <w:jc w:val="center"/>
        <w:rPr>
          <w:rFonts w:ascii="Times New Roman" w:hAnsi="Times New Roman" w:cs="Times New Roman"/>
          <w:color w:val="000000"/>
          <w:sz w:val="24"/>
          <w:szCs w:val="24"/>
        </w:rPr>
      </w:pPr>
    </w:p>
    <w:p w:rsidR="00E113E4" w:rsidRPr="001D15F8" w:rsidRDefault="00E113E4" w:rsidP="00D60298">
      <w:pPr>
        <w:spacing w:after="0" w:line="240" w:lineRule="auto"/>
        <w:jc w:val="center"/>
        <w:rPr>
          <w:rFonts w:ascii="Times New Roman" w:hAnsi="Times New Roman" w:cs="Times New Roman"/>
          <w:color w:val="000000"/>
          <w:sz w:val="24"/>
          <w:szCs w:val="24"/>
        </w:rPr>
      </w:pPr>
      <w:r w:rsidRPr="001D15F8">
        <w:rPr>
          <w:rFonts w:ascii="Times New Roman" w:hAnsi="Times New Roman" w:cs="Times New Roman"/>
          <w:b/>
          <w:bCs/>
          <w:color w:val="000000"/>
          <w:sz w:val="24"/>
          <w:szCs w:val="24"/>
        </w:rPr>
        <w:t xml:space="preserve"> </w:t>
      </w:r>
    </w:p>
    <w:p w:rsidR="00E113E4" w:rsidRPr="001D15F8" w:rsidRDefault="00E113E4" w:rsidP="00A473B9">
      <w:pPr>
        <w:pStyle w:val="Heading1"/>
        <w:numPr>
          <w:ilvl w:val="0"/>
          <w:numId w:val="7"/>
        </w:numPr>
        <w:rPr>
          <w:color w:val="000000"/>
        </w:rPr>
      </w:pPr>
      <w:r w:rsidRPr="001D15F8">
        <w:rPr>
          <w:b/>
          <w:bCs/>
          <w:color w:val="000000"/>
        </w:rPr>
        <w:t xml:space="preserve">GENERAL COURSE INFORMATION </w:t>
      </w:r>
    </w:p>
    <w:p w:rsidR="00E113E4" w:rsidRPr="001D15F8" w:rsidRDefault="00E113E4" w:rsidP="00D60298">
      <w:pPr>
        <w:spacing w:after="0" w:line="240" w:lineRule="auto"/>
        <w:rPr>
          <w:rFonts w:ascii="Times New Roman" w:hAnsi="Times New Roman" w:cs="Times New Roman"/>
          <w:color w:val="000000"/>
          <w:sz w:val="24"/>
          <w:szCs w:val="24"/>
        </w:rPr>
      </w:pPr>
      <w:r w:rsidRPr="001D15F8">
        <w:rPr>
          <w:rFonts w:ascii="Times New Roman" w:hAnsi="Times New Roman" w:cs="Times New Roman"/>
          <w:b/>
          <w:bCs/>
          <w:color w:val="000000"/>
          <w:sz w:val="24"/>
          <w:szCs w:val="24"/>
        </w:rPr>
        <w:t xml:space="preserve"> </w:t>
      </w:r>
    </w:p>
    <w:p w:rsidR="00E113E4" w:rsidRPr="001D15F8" w:rsidRDefault="00E113E4" w:rsidP="001D15F8">
      <w:pPr>
        <w:tabs>
          <w:tab w:val="left" w:pos="2430"/>
          <w:tab w:val="left" w:pos="2520"/>
        </w:tabs>
        <w:spacing w:after="0" w:line="240" w:lineRule="auto"/>
        <w:ind w:left="360"/>
        <w:rPr>
          <w:rFonts w:ascii="Times New Roman" w:hAnsi="Times New Roman" w:cs="Times New Roman"/>
          <w:color w:val="000000"/>
          <w:sz w:val="24"/>
          <w:szCs w:val="24"/>
        </w:rPr>
      </w:pPr>
      <w:r w:rsidRPr="001D15F8">
        <w:rPr>
          <w:rFonts w:ascii="Times New Roman" w:hAnsi="Times New Roman" w:cs="Times New Roman"/>
          <w:color w:val="000000"/>
          <w:sz w:val="24"/>
          <w:szCs w:val="24"/>
          <w:u w:val="single"/>
        </w:rPr>
        <w:t>Course Number</w:t>
      </w:r>
      <w:r w:rsidR="001D15F8">
        <w:rPr>
          <w:rFonts w:ascii="Times New Roman" w:hAnsi="Times New Roman" w:cs="Times New Roman"/>
          <w:color w:val="000000"/>
          <w:sz w:val="24"/>
          <w:szCs w:val="24"/>
        </w:rPr>
        <w:t>:</w:t>
      </w:r>
      <w:r w:rsidR="001D15F8">
        <w:rPr>
          <w:rFonts w:ascii="Times New Roman" w:hAnsi="Times New Roman" w:cs="Times New Roman"/>
          <w:color w:val="000000"/>
          <w:sz w:val="24"/>
          <w:szCs w:val="24"/>
        </w:rPr>
        <w:tab/>
        <w:t>PLMB 1010</w:t>
      </w:r>
      <w:r w:rsidRPr="001D15F8">
        <w:rPr>
          <w:rFonts w:ascii="Times New Roman" w:hAnsi="Times New Roman" w:cs="Times New Roman"/>
          <w:color w:val="000000"/>
          <w:sz w:val="24"/>
          <w:szCs w:val="24"/>
        </w:rPr>
        <w:t xml:space="preserve"> </w:t>
      </w:r>
    </w:p>
    <w:p w:rsidR="00E113E4" w:rsidRPr="001D15F8" w:rsidRDefault="00E113E4" w:rsidP="001D15F8">
      <w:pPr>
        <w:tabs>
          <w:tab w:val="left" w:pos="2430"/>
          <w:tab w:val="left" w:pos="2520"/>
        </w:tabs>
        <w:spacing w:after="0" w:line="240" w:lineRule="auto"/>
        <w:ind w:left="360"/>
        <w:rPr>
          <w:rFonts w:ascii="Times New Roman" w:hAnsi="Times New Roman" w:cs="Times New Roman"/>
          <w:color w:val="000000"/>
          <w:sz w:val="24"/>
          <w:szCs w:val="24"/>
        </w:rPr>
      </w:pPr>
      <w:r w:rsidRPr="001D15F8">
        <w:rPr>
          <w:rFonts w:ascii="Times New Roman" w:hAnsi="Times New Roman" w:cs="Times New Roman"/>
          <w:color w:val="000000"/>
          <w:sz w:val="24"/>
          <w:szCs w:val="24"/>
          <w:u w:val="single"/>
        </w:rPr>
        <w:t>Course Title</w:t>
      </w:r>
      <w:r w:rsidRPr="001D15F8">
        <w:rPr>
          <w:rFonts w:ascii="Times New Roman" w:hAnsi="Times New Roman" w:cs="Times New Roman"/>
          <w:color w:val="000000"/>
          <w:sz w:val="24"/>
          <w:szCs w:val="24"/>
        </w:rPr>
        <w:t xml:space="preserve">:   </w:t>
      </w:r>
      <w:r w:rsidR="001D15F8">
        <w:rPr>
          <w:rFonts w:ascii="Times New Roman" w:hAnsi="Times New Roman" w:cs="Times New Roman"/>
          <w:color w:val="000000"/>
          <w:sz w:val="24"/>
          <w:szCs w:val="24"/>
        </w:rPr>
        <w:tab/>
      </w:r>
      <w:r w:rsidR="00336923" w:rsidRPr="001D15F8">
        <w:rPr>
          <w:rFonts w:ascii="Times New Roman" w:hAnsi="Times New Roman" w:cs="Times New Roman"/>
          <w:color w:val="000000"/>
          <w:sz w:val="24"/>
          <w:szCs w:val="24"/>
        </w:rPr>
        <w:t>Plumbing Systems</w:t>
      </w:r>
      <w:r w:rsidR="00AD444B" w:rsidRPr="001D15F8">
        <w:rPr>
          <w:rFonts w:ascii="Times New Roman" w:hAnsi="Times New Roman" w:cs="Times New Roman"/>
          <w:color w:val="000000"/>
          <w:sz w:val="24"/>
          <w:szCs w:val="24"/>
        </w:rPr>
        <w:t xml:space="preserve"> </w:t>
      </w:r>
    </w:p>
    <w:p w:rsidR="00E113E4" w:rsidRPr="001D15F8" w:rsidRDefault="00E113E4" w:rsidP="001D15F8">
      <w:pPr>
        <w:tabs>
          <w:tab w:val="left" w:pos="2430"/>
          <w:tab w:val="left" w:pos="2520"/>
        </w:tabs>
        <w:spacing w:after="0" w:line="240" w:lineRule="auto"/>
        <w:ind w:left="360"/>
        <w:rPr>
          <w:rFonts w:ascii="Times New Roman" w:hAnsi="Times New Roman" w:cs="Times New Roman"/>
          <w:color w:val="000000"/>
          <w:sz w:val="24"/>
          <w:szCs w:val="24"/>
        </w:rPr>
      </w:pPr>
      <w:r w:rsidRPr="001D15F8">
        <w:rPr>
          <w:rFonts w:ascii="Times New Roman" w:hAnsi="Times New Roman" w:cs="Times New Roman"/>
          <w:color w:val="000000"/>
          <w:sz w:val="24"/>
          <w:szCs w:val="24"/>
          <w:u w:val="single"/>
        </w:rPr>
        <w:t>Credit Hours</w:t>
      </w:r>
      <w:r w:rsidRPr="001D15F8">
        <w:rPr>
          <w:rFonts w:ascii="Times New Roman" w:hAnsi="Times New Roman" w:cs="Times New Roman"/>
          <w:color w:val="000000"/>
          <w:sz w:val="24"/>
          <w:szCs w:val="24"/>
        </w:rPr>
        <w:t xml:space="preserve">:   </w:t>
      </w:r>
      <w:r w:rsidR="001D15F8">
        <w:rPr>
          <w:rFonts w:ascii="Times New Roman" w:hAnsi="Times New Roman" w:cs="Times New Roman"/>
          <w:color w:val="000000"/>
          <w:sz w:val="24"/>
          <w:szCs w:val="24"/>
        </w:rPr>
        <w:tab/>
      </w:r>
      <w:r w:rsidR="00336923" w:rsidRPr="001D15F8">
        <w:rPr>
          <w:rFonts w:ascii="Times New Roman" w:hAnsi="Times New Roman" w:cs="Times New Roman"/>
          <w:color w:val="000000"/>
          <w:sz w:val="24"/>
          <w:szCs w:val="24"/>
        </w:rPr>
        <w:t>1</w:t>
      </w:r>
    </w:p>
    <w:p w:rsidR="00E113E4" w:rsidRPr="001D15F8" w:rsidRDefault="00E113E4" w:rsidP="001D15F8">
      <w:pPr>
        <w:tabs>
          <w:tab w:val="left" w:pos="2430"/>
          <w:tab w:val="left" w:pos="2520"/>
        </w:tabs>
        <w:spacing w:after="0" w:line="240" w:lineRule="auto"/>
        <w:ind w:left="360"/>
        <w:rPr>
          <w:rFonts w:ascii="Times New Roman" w:hAnsi="Times New Roman" w:cs="Times New Roman"/>
          <w:color w:val="000000"/>
          <w:sz w:val="24"/>
          <w:szCs w:val="24"/>
        </w:rPr>
      </w:pPr>
      <w:r w:rsidRPr="001D15F8">
        <w:rPr>
          <w:rFonts w:ascii="Times New Roman" w:hAnsi="Times New Roman" w:cs="Times New Roman"/>
          <w:color w:val="000000"/>
          <w:sz w:val="24"/>
          <w:szCs w:val="24"/>
          <w:u w:val="single"/>
        </w:rPr>
        <w:t>Prerequisite</w:t>
      </w:r>
      <w:r w:rsidRPr="001D15F8">
        <w:rPr>
          <w:rFonts w:ascii="Times New Roman" w:hAnsi="Times New Roman" w:cs="Times New Roman"/>
          <w:color w:val="000000"/>
          <w:sz w:val="24"/>
          <w:szCs w:val="24"/>
        </w:rPr>
        <w:t xml:space="preserve">:   </w:t>
      </w:r>
      <w:r w:rsidR="001D15F8">
        <w:rPr>
          <w:rFonts w:ascii="Times New Roman" w:hAnsi="Times New Roman" w:cs="Times New Roman"/>
          <w:color w:val="000000"/>
          <w:sz w:val="24"/>
          <w:szCs w:val="24"/>
        </w:rPr>
        <w:tab/>
      </w:r>
      <w:r w:rsidR="008B6153">
        <w:rPr>
          <w:rFonts w:ascii="Times New Roman" w:hAnsi="Times New Roman" w:cs="Times New Roman"/>
          <w:color w:val="000000"/>
          <w:sz w:val="24"/>
          <w:szCs w:val="24"/>
        </w:rPr>
        <w:t xml:space="preserve">PLMB 1030 </w:t>
      </w:r>
      <w:bookmarkStart w:id="0" w:name="_GoBack"/>
      <w:bookmarkEnd w:id="0"/>
      <w:r w:rsidR="00CD462B" w:rsidRPr="001D15F8">
        <w:rPr>
          <w:rFonts w:ascii="Times New Roman" w:hAnsi="Times New Roman" w:cs="Times New Roman"/>
          <w:color w:val="000000"/>
          <w:sz w:val="24"/>
          <w:szCs w:val="24"/>
        </w:rPr>
        <w:t>Fixtures and Fittings</w:t>
      </w:r>
    </w:p>
    <w:p w:rsidR="00E113E4" w:rsidRPr="001D15F8" w:rsidRDefault="00E113E4" w:rsidP="001D15F8">
      <w:pPr>
        <w:tabs>
          <w:tab w:val="left" w:pos="2430"/>
          <w:tab w:val="left" w:pos="2520"/>
        </w:tabs>
        <w:spacing w:after="0" w:line="240" w:lineRule="auto"/>
        <w:ind w:left="360"/>
        <w:rPr>
          <w:rFonts w:ascii="Times New Roman" w:hAnsi="Times New Roman" w:cs="Times New Roman"/>
          <w:color w:val="000000"/>
          <w:sz w:val="24"/>
          <w:szCs w:val="24"/>
        </w:rPr>
      </w:pPr>
      <w:r w:rsidRPr="001D15F8">
        <w:rPr>
          <w:rFonts w:ascii="Times New Roman" w:hAnsi="Times New Roman" w:cs="Times New Roman"/>
          <w:color w:val="000000"/>
          <w:sz w:val="24"/>
          <w:szCs w:val="24"/>
          <w:u w:val="single"/>
        </w:rPr>
        <w:t>Division/Discipline</w:t>
      </w:r>
      <w:r w:rsidR="001D15F8">
        <w:rPr>
          <w:rFonts w:ascii="Times New Roman" w:hAnsi="Times New Roman" w:cs="Times New Roman"/>
          <w:color w:val="000000"/>
          <w:sz w:val="24"/>
          <w:szCs w:val="24"/>
        </w:rPr>
        <w:t>:</w:t>
      </w:r>
      <w:r w:rsidR="001D15F8">
        <w:rPr>
          <w:rFonts w:ascii="Times New Roman" w:hAnsi="Times New Roman" w:cs="Times New Roman"/>
          <w:color w:val="000000"/>
          <w:sz w:val="24"/>
          <w:szCs w:val="24"/>
        </w:rPr>
        <w:tab/>
      </w:r>
      <w:r w:rsidR="00AD444B" w:rsidRPr="001D15F8">
        <w:rPr>
          <w:rFonts w:ascii="Times New Roman" w:hAnsi="Times New Roman" w:cs="Times New Roman"/>
          <w:color w:val="000000"/>
          <w:sz w:val="24"/>
          <w:szCs w:val="24"/>
        </w:rPr>
        <w:t>Workforce Training and Community Education/Plumbing</w:t>
      </w:r>
    </w:p>
    <w:p w:rsidR="00E113E4" w:rsidRPr="001D15F8" w:rsidRDefault="00E113E4" w:rsidP="001D15F8">
      <w:pPr>
        <w:tabs>
          <w:tab w:val="left" w:pos="2430"/>
          <w:tab w:val="left" w:pos="2520"/>
        </w:tabs>
        <w:spacing w:after="0" w:line="240" w:lineRule="auto"/>
        <w:ind w:left="360"/>
        <w:rPr>
          <w:rFonts w:ascii="Times New Roman" w:hAnsi="Times New Roman" w:cs="Times New Roman"/>
          <w:sz w:val="24"/>
          <w:szCs w:val="24"/>
        </w:rPr>
      </w:pPr>
      <w:r w:rsidRPr="001D15F8">
        <w:rPr>
          <w:rFonts w:ascii="Times New Roman" w:hAnsi="Times New Roman" w:cs="Times New Roman"/>
          <w:color w:val="000000"/>
          <w:sz w:val="24"/>
          <w:szCs w:val="24"/>
          <w:u w:val="single"/>
        </w:rPr>
        <w:t>Course Description</w:t>
      </w:r>
      <w:r w:rsidR="001D15F8">
        <w:rPr>
          <w:rFonts w:ascii="Times New Roman" w:hAnsi="Times New Roman" w:cs="Times New Roman"/>
          <w:color w:val="000000"/>
          <w:sz w:val="24"/>
          <w:szCs w:val="24"/>
        </w:rPr>
        <w:t>:</w:t>
      </w:r>
      <w:r w:rsidR="001D15F8">
        <w:rPr>
          <w:rFonts w:ascii="Times New Roman" w:hAnsi="Times New Roman" w:cs="Times New Roman"/>
          <w:color w:val="000000"/>
          <w:sz w:val="24"/>
          <w:szCs w:val="24"/>
        </w:rPr>
        <w:tab/>
      </w:r>
      <w:r w:rsidR="00336923" w:rsidRPr="001D15F8">
        <w:rPr>
          <w:rFonts w:ascii="Times New Roman" w:hAnsi="Times New Roman" w:cs="Times New Roman"/>
          <w:color w:val="000000"/>
          <w:sz w:val="24"/>
          <w:szCs w:val="24"/>
        </w:rPr>
        <w:t>This course explains the factors that influence Drain, Waste, Vent, and distribution system design and how different types of drains, fittings, vents, and pipe are used to distribute water and move waste in a building.</w:t>
      </w:r>
    </w:p>
    <w:p w:rsidR="00E113E4" w:rsidRDefault="00E113E4" w:rsidP="00D60298">
      <w:pPr>
        <w:pStyle w:val="Default"/>
      </w:pPr>
    </w:p>
    <w:p w:rsidR="00F6669F" w:rsidRDefault="00F6669F" w:rsidP="00D60298">
      <w:pPr>
        <w:pStyle w:val="Default"/>
      </w:pPr>
    </w:p>
    <w:p w:rsidR="00F6669F" w:rsidRPr="00F6669F" w:rsidRDefault="00F6669F" w:rsidP="00F6669F">
      <w:pPr>
        <w:pStyle w:val="Default"/>
        <w:numPr>
          <w:ilvl w:val="0"/>
          <w:numId w:val="7"/>
        </w:numPr>
        <w:rPr>
          <w:b/>
        </w:rPr>
      </w:pPr>
      <w:r w:rsidRPr="00F6669F">
        <w:rPr>
          <w:b/>
        </w:rPr>
        <w:t>INSTRUCTOR INFORMATION</w:t>
      </w:r>
    </w:p>
    <w:p w:rsidR="00F6669F" w:rsidRDefault="00F6669F" w:rsidP="00F6669F">
      <w:pPr>
        <w:pStyle w:val="Default"/>
      </w:pPr>
    </w:p>
    <w:p w:rsidR="00F6669F" w:rsidRPr="001D15F8" w:rsidRDefault="00F6669F" w:rsidP="00F6669F">
      <w:pPr>
        <w:pStyle w:val="Default"/>
      </w:pPr>
    </w:p>
    <w:p w:rsidR="00E113E4" w:rsidRPr="001D15F8" w:rsidRDefault="00F6669F" w:rsidP="00A473B9">
      <w:pPr>
        <w:pStyle w:val="Heading1"/>
        <w:numPr>
          <w:ilvl w:val="0"/>
          <w:numId w:val="7"/>
        </w:numPr>
        <w:rPr>
          <w:color w:val="000000"/>
        </w:rPr>
      </w:pPr>
      <w:r>
        <w:rPr>
          <w:b/>
          <w:bCs/>
          <w:color w:val="000000"/>
        </w:rPr>
        <w:t>COLLEGE POLICIES</w:t>
      </w:r>
    </w:p>
    <w:p w:rsidR="00E113E4" w:rsidRDefault="00E113E4" w:rsidP="00D60298">
      <w:pPr>
        <w:spacing w:after="0" w:line="240" w:lineRule="auto"/>
        <w:rPr>
          <w:rFonts w:ascii="Times New Roman" w:hAnsi="Times New Roman" w:cs="Times New Roman"/>
          <w:color w:val="000000"/>
          <w:sz w:val="24"/>
          <w:szCs w:val="24"/>
        </w:rPr>
      </w:pPr>
      <w:r w:rsidRPr="001D15F8">
        <w:rPr>
          <w:rFonts w:ascii="Times New Roman" w:hAnsi="Times New Roman" w:cs="Times New Roman"/>
          <w:color w:val="000000"/>
          <w:sz w:val="24"/>
          <w:szCs w:val="24"/>
        </w:rPr>
        <w:t xml:space="preserve"> </w:t>
      </w:r>
      <w:r w:rsidR="00F6669F">
        <w:rPr>
          <w:rFonts w:ascii="Times New Roman" w:hAnsi="Times New Roman" w:cs="Times New Roman"/>
          <w:color w:val="000000"/>
          <w:sz w:val="24"/>
          <w:szCs w:val="24"/>
        </w:rPr>
        <w:tab/>
      </w:r>
    </w:p>
    <w:p w:rsidR="00F6669F" w:rsidRDefault="00F6669F" w:rsidP="00F6669F">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F6669F" w:rsidRDefault="00F6669F" w:rsidP="00F6669F">
      <w:pPr>
        <w:spacing w:after="0" w:line="240" w:lineRule="auto"/>
        <w:ind w:left="360"/>
        <w:rPr>
          <w:rFonts w:ascii="Times New Roman" w:hAnsi="Times New Roman" w:cs="Times New Roman"/>
          <w:color w:val="000000"/>
          <w:sz w:val="24"/>
          <w:szCs w:val="24"/>
        </w:rPr>
      </w:pPr>
    </w:p>
    <w:p w:rsidR="00F6669F" w:rsidRDefault="00F6669F" w:rsidP="00F6669F">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F6669F" w:rsidRDefault="00F6669F" w:rsidP="00F6669F">
      <w:pPr>
        <w:spacing w:after="0" w:line="240" w:lineRule="auto"/>
        <w:ind w:left="360"/>
        <w:rPr>
          <w:rFonts w:ascii="Times New Roman" w:hAnsi="Times New Roman" w:cs="Times New Roman"/>
          <w:color w:val="000000"/>
          <w:sz w:val="24"/>
          <w:szCs w:val="24"/>
        </w:rPr>
      </w:pPr>
    </w:p>
    <w:p w:rsidR="00F6669F" w:rsidRDefault="00F6669F" w:rsidP="00F6669F">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F6669F" w:rsidRDefault="00F6669F" w:rsidP="00F6669F">
      <w:pPr>
        <w:spacing w:after="0" w:line="240" w:lineRule="auto"/>
        <w:ind w:left="360"/>
        <w:rPr>
          <w:rFonts w:ascii="Times New Roman" w:hAnsi="Times New Roman" w:cs="Times New Roman"/>
          <w:color w:val="000000"/>
          <w:sz w:val="24"/>
          <w:szCs w:val="24"/>
        </w:rPr>
      </w:pPr>
    </w:p>
    <w:p w:rsidR="00F6669F" w:rsidRDefault="00F6669F" w:rsidP="00F6669F">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 xml:space="preserve">Any student seeking an accommodation under the provisions of the Americans with Disability Act (ADA) is to notify Student Support Services via email at </w:t>
      </w:r>
      <w:hyperlink r:id="rId6" w:history="1">
        <w:r w:rsidRPr="00EB6237">
          <w:rPr>
            <w:rStyle w:val="Hyperlink"/>
            <w:rFonts w:ascii="Times New Roman" w:hAnsi="Times New Roman" w:cs="Times New Roman"/>
            <w:sz w:val="24"/>
            <w:szCs w:val="24"/>
          </w:rPr>
          <w:t>disabilityservices@bartonccc.edu</w:t>
        </w:r>
      </w:hyperlink>
      <w:r>
        <w:rPr>
          <w:rFonts w:ascii="Times New Roman" w:hAnsi="Times New Roman" w:cs="Times New Roman"/>
          <w:color w:val="000000"/>
          <w:sz w:val="24"/>
          <w:szCs w:val="24"/>
        </w:rPr>
        <w:t>.</w:t>
      </w:r>
    </w:p>
    <w:p w:rsidR="00F6669F" w:rsidRDefault="00F6669F" w:rsidP="00F6669F">
      <w:pPr>
        <w:spacing w:after="0" w:line="240" w:lineRule="auto"/>
        <w:rPr>
          <w:rFonts w:ascii="Times New Roman" w:hAnsi="Times New Roman" w:cs="Times New Roman"/>
          <w:color w:val="000000"/>
          <w:sz w:val="24"/>
          <w:szCs w:val="24"/>
        </w:rPr>
      </w:pPr>
    </w:p>
    <w:p w:rsidR="00E113E4" w:rsidRPr="001D15F8" w:rsidRDefault="00E113E4" w:rsidP="00F6669F">
      <w:pPr>
        <w:spacing w:after="0" w:line="240" w:lineRule="auto"/>
        <w:ind w:left="360"/>
        <w:rPr>
          <w:rFonts w:ascii="Times New Roman" w:hAnsi="Times New Roman" w:cs="Times New Roman"/>
          <w:color w:val="000000"/>
          <w:sz w:val="24"/>
          <w:szCs w:val="24"/>
        </w:rPr>
      </w:pPr>
      <w:r w:rsidRPr="001D15F8">
        <w:rPr>
          <w:rFonts w:ascii="Times New Roman" w:hAnsi="Times New Roman" w:cs="Times New Roman"/>
          <w:color w:val="000000"/>
          <w:sz w:val="24"/>
          <w:szCs w:val="24"/>
        </w:rPr>
        <w:t xml:space="preserve">  </w:t>
      </w:r>
    </w:p>
    <w:p w:rsidR="00E113E4" w:rsidRPr="001D15F8" w:rsidRDefault="00E113E4" w:rsidP="00A473B9">
      <w:pPr>
        <w:pStyle w:val="Heading1"/>
        <w:numPr>
          <w:ilvl w:val="0"/>
          <w:numId w:val="7"/>
        </w:numPr>
        <w:rPr>
          <w:b/>
          <w:bCs/>
          <w:color w:val="000000"/>
        </w:rPr>
      </w:pPr>
      <w:r w:rsidRPr="001D15F8">
        <w:rPr>
          <w:b/>
          <w:bCs/>
          <w:color w:val="000000"/>
        </w:rPr>
        <w:t xml:space="preserve">COURSE AS VIEWED IN THE TOTAL CURRICULUM </w:t>
      </w:r>
    </w:p>
    <w:p w:rsidR="00E113E4" w:rsidRPr="001D15F8" w:rsidRDefault="00E113E4" w:rsidP="00D60298">
      <w:pPr>
        <w:pStyle w:val="Default"/>
      </w:pPr>
    </w:p>
    <w:p w:rsidR="00E113E4" w:rsidRDefault="00AD444B" w:rsidP="000F73B3">
      <w:pPr>
        <w:spacing w:after="0" w:line="240" w:lineRule="auto"/>
        <w:ind w:left="360"/>
        <w:rPr>
          <w:rFonts w:ascii="Times New Roman" w:eastAsia="Times New Roman" w:hAnsi="Times New Roman" w:cs="Times New Roman"/>
          <w:sz w:val="24"/>
          <w:szCs w:val="24"/>
        </w:rPr>
      </w:pPr>
      <w:r w:rsidRPr="001D15F8">
        <w:rPr>
          <w:rFonts w:ascii="Times New Roman" w:eastAsia="Times New Roman" w:hAnsi="Times New Roman" w:cs="Times New Roman"/>
          <w:sz w:val="24"/>
          <w:szCs w:val="24"/>
        </w:rPr>
        <w:t xml:space="preserve">This course is intended to prepare entry level employees or train incumbent workers in the plumbing industry to perform identified job tasks to comply with federal regulations and industry standards. The course includes practical and classroom training. Upon successful completion of the course participants will be prepared to demonstrate identified skills to employers for qualification purposes. </w:t>
      </w:r>
    </w:p>
    <w:p w:rsidR="00F6669F" w:rsidRPr="001D15F8" w:rsidRDefault="00F6669F" w:rsidP="000F73B3">
      <w:pPr>
        <w:spacing w:after="0" w:line="240" w:lineRule="auto"/>
        <w:ind w:left="360"/>
        <w:rPr>
          <w:rFonts w:ascii="Times New Roman" w:eastAsia="Times New Roman" w:hAnsi="Times New Roman" w:cs="Times New Roman"/>
          <w:sz w:val="24"/>
          <w:szCs w:val="24"/>
        </w:rPr>
      </w:pPr>
    </w:p>
    <w:p w:rsidR="00E113E4" w:rsidRPr="001D15F8" w:rsidRDefault="00E113E4" w:rsidP="00D60298">
      <w:pPr>
        <w:spacing w:after="0" w:line="240" w:lineRule="auto"/>
        <w:rPr>
          <w:rFonts w:ascii="Times New Roman" w:hAnsi="Times New Roman" w:cs="Times New Roman"/>
          <w:color w:val="000000"/>
          <w:sz w:val="24"/>
          <w:szCs w:val="24"/>
        </w:rPr>
      </w:pPr>
      <w:r w:rsidRPr="001D15F8">
        <w:rPr>
          <w:rFonts w:ascii="Times New Roman" w:hAnsi="Times New Roman" w:cs="Times New Roman"/>
          <w:color w:val="000000"/>
          <w:sz w:val="24"/>
          <w:szCs w:val="24"/>
        </w:rPr>
        <w:t xml:space="preserve"> </w:t>
      </w:r>
    </w:p>
    <w:p w:rsidR="00E113E4" w:rsidRPr="001D15F8" w:rsidRDefault="00E113E4" w:rsidP="00A473B9">
      <w:pPr>
        <w:pStyle w:val="Heading1"/>
        <w:numPr>
          <w:ilvl w:val="0"/>
          <w:numId w:val="7"/>
        </w:numPr>
        <w:rPr>
          <w:color w:val="000000"/>
        </w:rPr>
      </w:pPr>
      <w:r w:rsidRPr="001D15F8">
        <w:rPr>
          <w:b/>
          <w:bCs/>
          <w:color w:val="000000"/>
        </w:rPr>
        <w:t xml:space="preserve">ASSESSMENT OF STUDENT LEARNING </w:t>
      </w:r>
    </w:p>
    <w:p w:rsidR="00E113E4" w:rsidRPr="001D15F8" w:rsidRDefault="00E113E4" w:rsidP="00D60298">
      <w:pPr>
        <w:spacing w:after="0" w:line="240" w:lineRule="auto"/>
        <w:rPr>
          <w:rFonts w:ascii="Times New Roman" w:hAnsi="Times New Roman" w:cs="Times New Roman"/>
          <w:color w:val="000000"/>
          <w:sz w:val="24"/>
          <w:szCs w:val="24"/>
        </w:rPr>
      </w:pPr>
      <w:r w:rsidRPr="001D15F8">
        <w:rPr>
          <w:rFonts w:ascii="Times New Roman" w:hAnsi="Times New Roman" w:cs="Times New Roman"/>
          <w:color w:val="000000"/>
          <w:sz w:val="24"/>
          <w:szCs w:val="24"/>
        </w:rPr>
        <w:t xml:space="preserve"> </w:t>
      </w:r>
    </w:p>
    <w:p w:rsidR="00E113E4" w:rsidRPr="001D15F8" w:rsidRDefault="00E113E4" w:rsidP="00A473B9">
      <w:pPr>
        <w:pStyle w:val="BodyTextIndent"/>
        <w:ind w:left="360"/>
        <w:rPr>
          <w:color w:val="000000"/>
        </w:rPr>
      </w:pPr>
      <w:r w:rsidRPr="001D15F8">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E113E4" w:rsidRPr="001D15F8" w:rsidRDefault="00E113E4" w:rsidP="00D60298">
      <w:pPr>
        <w:pStyle w:val="Default"/>
      </w:pPr>
    </w:p>
    <w:p w:rsidR="00E113E4" w:rsidRPr="001D15F8" w:rsidRDefault="00F6669F" w:rsidP="0035794B">
      <w:pPr>
        <w:pStyle w:val="Heading2"/>
        <w:ind w:left="360"/>
        <w:rPr>
          <w:color w:val="000000"/>
        </w:rPr>
      </w:pPr>
      <w:r w:rsidRPr="00F6669F">
        <w:rPr>
          <w:color w:val="000000"/>
          <w:u w:val="single"/>
        </w:rPr>
        <w:t>Course Outcomes, Competencies, and Supplemental Competencies</w:t>
      </w:r>
      <w:r>
        <w:rPr>
          <w:color w:val="000000"/>
        </w:rPr>
        <w:t>:</w:t>
      </w:r>
    </w:p>
    <w:p w:rsidR="00EB38F4" w:rsidRPr="001D15F8" w:rsidRDefault="00EB38F4" w:rsidP="0035794B">
      <w:pPr>
        <w:pStyle w:val="Default"/>
        <w:ind w:left="360"/>
        <w:rPr>
          <w:color w:val="auto"/>
        </w:rPr>
      </w:pPr>
    </w:p>
    <w:p w:rsidR="00655915" w:rsidRPr="001D15F8" w:rsidRDefault="00655915" w:rsidP="005A72A8">
      <w:pPr>
        <w:pStyle w:val="Default"/>
        <w:numPr>
          <w:ilvl w:val="0"/>
          <w:numId w:val="9"/>
        </w:numPr>
      </w:pPr>
      <w:r w:rsidRPr="001D15F8">
        <w:rPr>
          <w:bCs/>
        </w:rPr>
        <w:t>Explain how waste moves from a fixture through the drain system to the environment.</w:t>
      </w:r>
    </w:p>
    <w:p w:rsidR="004F329E" w:rsidRPr="001D15F8" w:rsidRDefault="00655915" w:rsidP="005A72A8">
      <w:pPr>
        <w:pStyle w:val="Default"/>
        <w:numPr>
          <w:ilvl w:val="1"/>
          <w:numId w:val="9"/>
        </w:numPr>
      </w:pPr>
      <w:r w:rsidRPr="001D15F8">
        <w:t>Identify significant code and health issues, violations, and consequences related to DWV systems.</w:t>
      </w:r>
    </w:p>
    <w:p w:rsidR="000F73B3" w:rsidRPr="001D15F8" w:rsidRDefault="00655915" w:rsidP="000F73B3">
      <w:pPr>
        <w:pStyle w:val="Default"/>
        <w:numPr>
          <w:ilvl w:val="1"/>
          <w:numId w:val="9"/>
        </w:numPr>
      </w:pPr>
      <w:r w:rsidRPr="001D15F8">
        <w:t>Identify the major components of a drainage system and describe their functions.</w:t>
      </w:r>
    </w:p>
    <w:p w:rsidR="000F73B3" w:rsidRPr="001D15F8" w:rsidRDefault="000F73B3" w:rsidP="000F73B3">
      <w:pPr>
        <w:pStyle w:val="Default"/>
        <w:ind w:left="1440"/>
      </w:pPr>
    </w:p>
    <w:p w:rsidR="004F329E" w:rsidRPr="001D15F8" w:rsidRDefault="00655915" w:rsidP="00655915">
      <w:pPr>
        <w:pStyle w:val="Default"/>
        <w:numPr>
          <w:ilvl w:val="0"/>
          <w:numId w:val="9"/>
        </w:numPr>
        <w:rPr>
          <w:bCs/>
        </w:rPr>
      </w:pPr>
      <w:r w:rsidRPr="001D15F8">
        <w:rPr>
          <w:bCs/>
        </w:rPr>
        <w:t>Explain trap installation requirements.</w:t>
      </w:r>
    </w:p>
    <w:p w:rsidR="00655915" w:rsidRPr="001D15F8" w:rsidRDefault="00655915" w:rsidP="00655915">
      <w:pPr>
        <w:pStyle w:val="Default"/>
        <w:numPr>
          <w:ilvl w:val="1"/>
          <w:numId w:val="9"/>
        </w:numPr>
      </w:pPr>
      <w:r w:rsidRPr="001D15F8">
        <w:t>Identify the different types of traps and their components</w:t>
      </w:r>
      <w:r w:rsidR="005B2942" w:rsidRPr="001D15F8">
        <w:t>.</w:t>
      </w:r>
    </w:p>
    <w:p w:rsidR="00655915" w:rsidRPr="001D15F8" w:rsidRDefault="00655915" w:rsidP="00655915">
      <w:pPr>
        <w:pStyle w:val="Default"/>
        <w:numPr>
          <w:ilvl w:val="1"/>
          <w:numId w:val="9"/>
        </w:numPr>
      </w:pPr>
      <w:r w:rsidRPr="001D15F8">
        <w:t>Explain the importance of traps</w:t>
      </w:r>
      <w:r w:rsidR="005B2942" w:rsidRPr="001D15F8">
        <w:t>.</w:t>
      </w:r>
    </w:p>
    <w:p w:rsidR="004F329E" w:rsidRPr="001D15F8" w:rsidRDefault="00655915" w:rsidP="00655915">
      <w:pPr>
        <w:pStyle w:val="Default"/>
        <w:numPr>
          <w:ilvl w:val="1"/>
          <w:numId w:val="9"/>
        </w:numPr>
      </w:pPr>
      <w:r w:rsidRPr="001D15F8">
        <w:t>Identify the ways that traps can lose their seals.</w:t>
      </w:r>
    </w:p>
    <w:p w:rsidR="004F329E" w:rsidRPr="001D15F8" w:rsidRDefault="00655915" w:rsidP="00655915">
      <w:pPr>
        <w:pStyle w:val="Default"/>
        <w:numPr>
          <w:ilvl w:val="1"/>
          <w:numId w:val="9"/>
        </w:numPr>
      </w:pPr>
      <w:r w:rsidRPr="001D15F8">
        <w:t>Explain why a trap loses its seal</w:t>
      </w:r>
      <w:r w:rsidR="005B2942" w:rsidRPr="001D15F8">
        <w:t>.</w:t>
      </w:r>
      <w:r w:rsidRPr="001D15F8">
        <w:t xml:space="preserve"> </w:t>
      </w:r>
    </w:p>
    <w:p w:rsidR="000F73B3" w:rsidRPr="001D15F8" w:rsidRDefault="000F73B3" w:rsidP="000F73B3">
      <w:pPr>
        <w:pStyle w:val="Default"/>
        <w:ind w:left="1440"/>
      </w:pPr>
    </w:p>
    <w:p w:rsidR="004F329E" w:rsidRPr="001D15F8" w:rsidRDefault="00655915" w:rsidP="00655915">
      <w:pPr>
        <w:pStyle w:val="Default"/>
        <w:numPr>
          <w:ilvl w:val="0"/>
          <w:numId w:val="9"/>
        </w:numPr>
        <w:rPr>
          <w:bCs/>
        </w:rPr>
      </w:pPr>
      <w:r w:rsidRPr="001D15F8">
        <w:rPr>
          <w:bCs/>
        </w:rPr>
        <w:t>Select proper vents, drains, and fittings for various applications</w:t>
      </w:r>
      <w:r w:rsidR="005B2942" w:rsidRPr="001D15F8">
        <w:rPr>
          <w:bCs/>
        </w:rPr>
        <w:t>.</w:t>
      </w:r>
    </w:p>
    <w:p w:rsidR="004F329E" w:rsidRPr="001D15F8" w:rsidRDefault="00DA19ED" w:rsidP="00655915">
      <w:pPr>
        <w:pStyle w:val="Default"/>
        <w:numPr>
          <w:ilvl w:val="1"/>
          <w:numId w:val="9"/>
        </w:numPr>
        <w:rPr>
          <w:color w:val="auto"/>
        </w:rPr>
      </w:pPr>
      <w:r w:rsidRPr="001D15F8">
        <w:rPr>
          <w:color w:val="auto"/>
        </w:rPr>
        <w:t>Explain vent</w:t>
      </w:r>
      <w:r w:rsidR="00655915" w:rsidRPr="001D15F8">
        <w:rPr>
          <w:color w:val="auto"/>
        </w:rPr>
        <w:t xml:space="preserve"> types</w:t>
      </w:r>
      <w:r w:rsidR="005B2942" w:rsidRPr="001D15F8">
        <w:rPr>
          <w:color w:val="auto"/>
        </w:rPr>
        <w:t>.</w:t>
      </w:r>
      <w:r w:rsidR="00655915" w:rsidRPr="001D15F8">
        <w:rPr>
          <w:color w:val="auto"/>
        </w:rPr>
        <w:t xml:space="preserve"> </w:t>
      </w:r>
    </w:p>
    <w:p w:rsidR="004F329E" w:rsidRPr="001D15F8" w:rsidRDefault="00655915" w:rsidP="00655915">
      <w:pPr>
        <w:pStyle w:val="Default"/>
        <w:numPr>
          <w:ilvl w:val="1"/>
          <w:numId w:val="9"/>
        </w:numPr>
        <w:rPr>
          <w:color w:val="auto"/>
        </w:rPr>
      </w:pPr>
      <w:r w:rsidRPr="001D15F8">
        <w:rPr>
          <w:color w:val="auto"/>
        </w:rPr>
        <w:t>Demonstrate proper sizing of drains and vents</w:t>
      </w:r>
      <w:r w:rsidR="005B2942" w:rsidRPr="001D15F8">
        <w:rPr>
          <w:color w:val="auto"/>
        </w:rPr>
        <w:t>.</w:t>
      </w:r>
      <w:r w:rsidRPr="001D15F8">
        <w:rPr>
          <w:color w:val="auto"/>
        </w:rPr>
        <w:t xml:space="preserve"> </w:t>
      </w:r>
    </w:p>
    <w:p w:rsidR="004F329E" w:rsidRPr="001D15F8" w:rsidRDefault="00655915" w:rsidP="00655915">
      <w:pPr>
        <w:pStyle w:val="Default"/>
        <w:numPr>
          <w:ilvl w:val="1"/>
          <w:numId w:val="9"/>
        </w:numPr>
        <w:rPr>
          <w:color w:val="auto"/>
        </w:rPr>
      </w:pPr>
      <w:r w:rsidRPr="001D15F8">
        <w:rPr>
          <w:color w:val="auto"/>
        </w:rPr>
        <w:t>Identify fittings and their applications</w:t>
      </w:r>
      <w:r w:rsidR="005B2942" w:rsidRPr="001D15F8">
        <w:rPr>
          <w:color w:val="auto"/>
        </w:rPr>
        <w:t>.</w:t>
      </w:r>
      <w:r w:rsidRPr="001D15F8">
        <w:rPr>
          <w:color w:val="auto"/>
        </w:rPr>
        <w:t xml:space="preserve"> </w:t>
      </w:r>
    </w:p>
    <w:p w:rsidR="000F73B3" w:rsidRPr="001D15F8" w:rsidRDefault="000F73B3" w:rsidP="000F73B3">
      <w:pPr>
        <w:pStyle w:val="Default"/>
        <w:ind w:left="1440"/>
        <w:rPr>
          <w:color w:val="auto"/>
        </w:rPr>
      </w:pPr>
    </w:p>
    <w:p w:rsidR="004F329E" w:rsidRPr="001D15F8" w:rsidRDefault="009B00D0" w:rsidP="00655915">
      <w:pPr>
        <w:pStyle w:val="Default"/>
        <w:numPr>
          <w:ilvl w:val="0"/>
          <w:numId w:val="9"/>
        </w:numPr>
        <w:rPr>
          <w:bCs/>
          <w:color w:val="auto"/>
        </w:rPr>
      </w:pPr>
      <w:r w:rsidRPr="001D15F8">
        <w:rPr>
          <w:bCs/>
          <w:color w:val="auto"/>
        </w:rPr>
        <w:t xml:space="preserve">Design a </w:t>
      </w:r>
      <w:r w:rsidR="00655915" w:rsidRPr="001D15F8">
        <w:rPr>
          <w:bCs/>
          <w:color w:val="auto"/>
        </w:rPr>
        <w:t xml:space="preserve">DWV </w:t>
      </w:r>
      <w:r w:rsidR="000F73B3" w:rsidRPr="001D15F8">
        <w:rPr>
          <w:bCs/>
          <w:color w:val="auto"/>
        </w:rPr>
        <w:t xml:space="preserve">(Drain, Waste, Vent) </w:t>
      </w:r>
      <w:r w:rsidR="00655915" w:rsidRPr="001D15F8">
        <w:rPr>
          <w:bCs/>
          <w:color w:val="auto"/>
        </w:rPr>
        <w:t>System</w:t>
      </w:r>
      <w:r w:rsidR="005B2942" w:rsidRPr="001D15F8">
        <w:rPr>
          <w:bCs/>
          <w:color w:val="auto"/>
        </w:rPr>
        <w:t>.</w:t>
      </w:r>
    </w:p>
    <w:p w:rsidR="004F329E" w:rsidRPr="001D15F8" w:rsidRDefault="00022737" w:rsidP="00655915">
      <w:pPr>
        <w:pStyle w:val="Default"/>
        <w:numPr>
          <w:ilvl w:val="1"/>
          <w:numId w:val="9"/>
        </w:numPr>
        <w:rPr>
          <w:color w:val="auto"/>
        </w:rPr>
      </w:pPr>
      <w:r w:rsidRPr="001D15F8">
        <w:rPr>
          <w:color w:val="auto"/>
        </w:rPr>
        <w:t>Identify proper g</w:t>
      </w:r>
      <w:r w:rsidR="00655915" w:rsidRPr="001D15F8">
        <w:rPr>
          <w:color w:val="auto"/>
        </w:rPr>
        <w:t>rade</w:t>
      </w:r>
      <w:r w:rsidRPr="001D15F8">
        <w:rPr>
          <w:color w:val="auto"/>
        </w:rPr>
        <w:t xml:space="preserve"> for DWV systems</w:t>
      </w:r>
      <w:r w:rsidR="009B00D0" w:rsidRPr="001D15F8">
        <w:rPr>
          <w:color w:val="auto"/>
        </w:rPr>
        <w:t>.</w:t>
      </w:r>
    </w:p>
    <w:p w:rsidR="004F329E" w:rsidRPr="001D15F8" w:rsidRDefault="00022737" w:rsidP="00655915">
      <w:pPr>
        <w:pStyle w:val="Default"/>
        <w:numPr>
          <w:ilvl w:val="1"/>
          <w:numId w:val="9"/>
        </w:numPr>
        <w:rPr>
          <w:color w:val="auto"/>
        </w:rPr>
      </w:pPr>
      <w:r w:rsidRPr="001D15F8">
        <w:rPr>
          <w:color w:val="auto"/>
        </w:rPr>
        <w:t>Describe system consideration</w:t>
      </w:r>
      <w:r w:rsidR="00DA19ED" w:rsidRPr="001D15F8">
        <w:rPr>
          <w:color w:val="auto"/>
        </w:rPr>
        <w:t>s</w:t>
      </w:r>
      <w:r w:rsidRPr="001D15F8">
        <w:rPr>
          <w:color w:val="auto"/>
        </w:rPr>
        <w:t xml:space="preserve"> for designing a b</w:t>
      </w:r>
      <w:r w:rsidR="00655915" w:rsidRPr="001D15F8">
        <w:rPr>
          <w:color w:val="auto"/>
        </w:rPr>
        <w:t xml:space="preserve">uilding </w:t>
      </w:r>
      <w:r w:rsidRPr="001D15F8">
        <w:rPr>
          <w:color w:val="auto"/>
        </w:rPr>
        <w:t>d</w:t>
      </w:r>
      <w:r w:rsidR="00655915" w:rsidRPr="001D15F8">
        <w:rPr>
          <w:color w:val="auto"/>
        </w:rPr>
        <w:t xml:space="preserve">rain </w:t>
      </w:r>
      <w:r w:rsidR="000F73B3" w:rsidRPr="001D15F8">
        <w:rPr>
          <w:color w:val="auto"/>
        </w:rPr>
        <w:t xml:space="preserve">and sewer </w:t>
      </w:r>
      <w:r w:rsidRPr="001D15F8">
        <w:rPr>
          <w:color w:val="auto"/>
        </w:rPr>
        <w:t>system</w:t>
      </w:r>
      <w:r w:rsidR="009B00D0" w:rsidRPr="001D15F8">
        <w:rPr>
          <w:color w:val="auto"/>
        </w:rPr>
        <w:t>.</w:t>
      </w:r>
    </w:p>
    <w:p w:rsidR="004F329E" w:rsidRPr="001D15F8" w:rsidRDefault="00022737" w:rsidP="00655915">
      <w:pPr>
        <w:pStyle w:val="Default"/>
        <w:numPr>
          <w:ilvl w:val="1"/>
          <w:numId w:val="9"/>
        </w:numPr>
        <w:rPr>
          <w:color w:val="auto"/>
        </w:rPr>
      </w:pPr>
      <w:r w:rsidRPr="001D15F8">
        <w:rPr>
          <w:color w:val="auto"/>
        </w:rPr>
        <w:t>Describe the function of a s</w:t>
      </w:r>
      <w:r w:rsidR="00655915" w:rsidRPr="001D15F8">
        <w:rPr>
          <w:color w:val="auto"/>
        </w:rPr>
        <w:t xml:space="preserve">ewer </w:t>
      </w:r>
      <w:r w:rsidRPr="001D15F8">
        <w:rPr>
          <w:color w:val="auto"/>
        </w:rPr>
        <w:t>main.</w:t>
      </w:r>
    </w:p>
    <w:p w:rsidR="004F329E" w:rsidRPr="001D15F8" w:rsidRDefault="00022737" w:rsidP="00655915">
      <w:pPr>
        <w:pStyle w:val="Default"/>
        <w:numPr>
          <w:ilvl w:val="1"/>
          <w:numId w:val="9"/>
        </w:numPr>
        <w:rPr>
          <w:color w:val="auto"/>
        </w:rPr>
      </w:pPr>
      <w:r w:rsidRPr="001D15F8">
        <w:rPr>
          <w:color w:val="auto"/>
        </w:rPr>
        <w:t>Describe the function of waste t</w:t>
      </w:r>
      <w:r w:rsidR="00655915" w:rsidRPr="001D15F8">
        <w:rPr>
          <w:color w:val="auto"/>
        </w:rPr>
        <w:t>reatment</w:t>
      </w:r>
      <w:r w:rsidR="009B00D0" w:rsidRPr="001D15F8">
        <w:rPr>
          <w:color w:val="auto"/>
        </w:rPr>
        <w:t>.</w:t>
      </w:r>
      <w:r w:rsidR="00655915" w:rsidRPr="001D15F8">
        <w:rPr>
          <w:color w:val="auto"/>
        </w:rPr>
        <w:t xml:space="preserve"> </w:t>
      </w:r>
    </w:p>
    <w:p w:rsidR="004F329E" w:rsidRPr="001D15F8" w:rsidRDefault="00022737" w:rsidP="00655915">
      <w:pPr>
        <w:pStyle w:val="Default"/>
        <w:numPr>
          <w:ilvl w:val="1"/>
          <w:numId w:val="9"/>
        </w:numPr>
        <w:rPr>
          <w:color w:val="auto"/>
        </w:rPr>
      </w:pPr>
      <w:r w:rsidRPr="001D15F8">
        <w:rPr>
          <w:color w:val="auto"/>
        </w:rPr>
        <w:t>Identify c</w:t>
      </w:r>
      <w:r w:rsidR="00655915" w:rsidRPr="001D15F8">
        <w:rPr>
          <w:color w:val="auto"/>
        </w:rPr>
        <w:t xml:space="preserve">ode and </w:t>
      </w:r>
      <w:r w:rsidRPr="001D15F8">
        <w:rPr>
          <w:color w:val="auto"/>
        </w:rPr>
        <w:t>h</w:t>
      </w:r>
      <w:r w:rsidR="00655915" w:rsidRPr="001D15F8">
        <w:rPr>
          <w:color w:val="auto"/>
        </w:rPr>
        <w:t xml:space="preserve">ealth </w:t>
      </w:r>
      <w:r w:rsidRPr="001D15F8">
        <w:rPr>
          <w:color w:val="auto"/>
        </w:rPr>
        <w:t>i</w:t>
      </w:r>
      <w:r w:rsidR="00655915" w:rsidRPr="001D15F8">
        <w:rPr>
          <w:color w:val="auto"/>
        </w:rPr>
        <w:t xml:space="preserve">ssues </w:t>
      </w:r>
      <w:r w:rsidRPr="001D15F8">
        <w:rPr>
          <w:color w:val="auto"/>
        </w:rPr>
        <w:t>associated with DWV systems</w:t>
      </w:r>
      <w:r w:rsidR="009B00D0" w:rsidRPr="001D15F8">
        <w:rPr>
          <w:color w:val="auto"/>
        </w:rPr>
        <w:t>.</w:t>
      </w:r>
    </w:p>
    <w:p w:rsidR="00655915" w:rsidRPr="001D15F8" w:rsidRDefault="00022737" w:rsidP="00022737">
      <w:pPr>
        <w:pStyle w:val="Default"/>
        <w:numPr>
          <w:ilvl w:val="1"/>
          <w:numId w:val="9"/>
        </w:numPr>
        <w:rPr>
          <w:color w:val="auto"/>
        </w:rPr>
      </w:pPr>
      <w:r w:rsidRPr="001D15F8">
        <w:rPr>
          <w:color w:val="auto"/>
        </w:rPr>
        <w:t>S</w:t>
      </w:r>
      <w:r w:rsidR="00655915" w:rsidRPr="001D15F8">
        <w:rPr>
          <w:color w:val="auto"/>
        </w:rPr>
        <w:t>ketch an isometric drawing of a simple DWV system and</w:t>
      </w:r>
      <w:r w:rsidRPr="001D15F8">
        <w:rPr>
          <w:color w:val="auto"/>
        </w:rPr>
        <w:t xml:space="preserve"> </w:t>
      </w:r>
      <w:r w:rsidR="00655915" w:rsidRPr="001D15F8">
        <w:rPr>
          <w:color w:val="auto"/>
        </w:rPr>
        <w:t xml:space="preserve">label its components. </w:t>
      </w:r>
    </w:p>
    <w:p w:rsidR="000F73B3" w:rsidRPr="001D15F8" w:rsidRDefault="000F73B3" w:rsidP="000F73B3">
      <w:pPr>
        <w:pStyle w:val="Default"/>
        <w:ind w:left="1440"/>
        <w:rPr>
          <w:color w:val="auto"/>
        </w:rPr>
      </w:pPr>
    </w:p>
    <w:p w:rsidR="00655915" w:rsidRPr="001D15F8" w:rsidRDefault="00022737" w:rsidP="00655915">
      <w:pPr>
        <w:pStyle w:val="Default"/>
        <w:numPr>
          <w:ilvl w:val="0"/>
          <w:numId w:val="9"/>
        </w:numPr>
        <w:rPr>
          <w:color w:val="auto"/>
        </w:rPr>
      </w:pPr>
      <w:r w:rsidRPr="001D15F8">
        <w:rPr>
          <w:color w:val="auto"/>
        </w:rPr>
        <w:t xml:space="preserve">Identify </w:t>
      </w:r>
      <w:r w:rsidR="009B00D0" w:rsidRPr="001D15F8">
        <w:rPr>
          <w:color w:val="auto"/>
        </w:rPr>
        <w:t>key components of a water distribution system.</w:t>
      </w:r>
    </w:p>
    <w:p w:rsidR="00655915" w:rsidRPr="001D15F8" w:rsidRDefault="009B00D0" w:rsidP="00655915">
      <w:pPr>
        <w:pStyle w:val="Default"/>
        <w:numPr>
          <w:ilvl w:val="1"/>
          <w:numId w:val="9"/>
        </w:numPr>
        <w:rPr>
          <w:color w:val="auto"/>
        </w:rPr>
      </w:pPr>
      <w:r w:rsidRPr="001D15F8">
        <w:rPr>
          <w:color w:val="auto"/>
        </w:rPr>
        <w:t>Identify various sources of w</w:t>
      </w:r>
      <w:r w:rsidR="00655915" w:rsidRPr="001D15F8">
        <w:rPr>
          <w:color w:val="auto"/>
        </w:rPr>
        <w:t>ater</w:t>
      </w:r>
      <w:r w:rsidRPr="001D15F8">
        <w:rPr>
          <w:color w:val="auto"/>
        </w:rPr>
        <w:t>.</w:t>
      </w:r>
    </w:p>
    <w:p w:rsidR="00655915" w:rsidRPr="001D15F8" w:rsidRDefault="009B00D0" w:rsidP="00655915">
      <w:pPr>
        <w:pStyle w:val="Default"/>
        <w:numPr>
          <w:ilvl w:val="1"/>
          <w:numId w:val="9"/>
        </w:numPr>
        <w:rPr>
          <w:color w:val="auto"/>
        </w:rPr>
      </w:pPr>
      <w:r w:rsidRPr="001D15F8">
        <w:rPr>
          <w:color w:val="auto"/>
        </w:rPr>
        <w:t>Explain the w</w:t>
      </w:r>
      <w:r w:rsidR="00655915" w:rsidRPr="001D15F8">
        <w:rPr>
          <w:color w:val="auto"/>
        </w:rPr>
        <w:t xml:space="preserve">ater </w:t>
      </w:r>
      <w:r w:rsidRPr="001D15F8">
        <w:rPr>
          <w:color w:val="auto"/>
        </w:rPr>
        <w:t>t</w:t>
      </w:r>
      <w:r w:rsidR="00655915" w:rsidRPr="001D15F8">
        <w:rPr>
          <w:color w:val="auto"/>
        </w:rPr>
        <w:t xml:space="preserve">reatment </w:t>
      </w:r>
      <w:r w:rsidRPr="001D15F8">
        <w:rPr>
          <w:color w:val="auto"/>
        </w:rPr>
        <w:t>process.</w:t>
      </w:r>
    </w:p>
    <w:p w:rsidR="00655915" w:rsidRPr="001D15F8" w:rsidRDefault="00655915" w:rsidP="00655915">
      <w:pPr>
        <w:pStyle w:val="Default"/>
        <w:numPr>
          <w:ilvl w:val="1"/>
          <w:numId w:val="9"/>
        </w:numPr>
        <w:rPr>
          <w:color w:val="auto"/>
        </w:rPr>
      </w:pPr>
      <w:r w:rsidRPr="001D15F8">
        <w:rPr>
          <w:color w:val="auto"/>
        </w:rPr>
        <w:t>Describe the process by which water is distributed in municipal, residential, and private water systems.</w:t>
      </w:r>
    </w:p>
    <w:p w:rsidR="000F73B3" w:rsidRPr="001D15F8" w:rsidRDefault="000F73B3" w:rsidP="000F73B3">
      <w:pPr>
        <w:pStyle w:val="Default"/>
        <w:ind w:left="1440"/>
        <w:rPr>
          <w:color w:val="auto"/>
        </w:rPr>
      </w:pPr>
    </w:p>
    <w:p w:rsidR="00655915" w:rsidRPr="001D15F8" w:rsidRDefault="009B00D0" w:rsidP="00655915">
      <w:pPr>
        <w:pStyle w:val="Default"/>
        <w:numPr>
          <w:ilvl w:val="0"/>
          <w:numId w:val="9"/>
        </w:numPr>
        <w:rPr>
          <w:color w:val="auto"/>
        </w:rPr>
      </w:pPr>
      <w:r w:rsidRPr="001D15F8">
        <w:rPr>
          <w:color w:val="auto"/>
        </w:rPr>
        <w:t>Identify key components of supply and d</w:t>
      </w:r>
      <w:r w:rsidR="00655915" w:rsidRPr="001D15F8">
        <w:rPr>
          <w:color w:val="auto"/>
        </w:rPr>
        <w:t>istribution</w:t>
      </w:r>
      <w:r w:rsidRPr="001D15F8">
        <w:rPr>
          <w:color w:val="auto"/>
        </w:rPr>
        <w:t xml:space="preserve">. </w:t>
      </w:r>
    </w:p>
    <w:p w:rsidR="00655915" w:rsidRPr="001D15F8" w:rsidRDefault="009B00D0" w:rsidP="00655915">
      <w:pPr>
        <w:pStyle w:val="Default"/>
        <w:numPr>
          <w:ilvl w:val="1"/>
          <w:numId w:val="9"/>
        </w:numPr>
        <w:rPr>
          <w:color w:val="auto"/>
        </w:rPr>
      </w:pPr>
      <w:r w:rsidRPr="001D15F8">
        <w:rPr>
          <w:color w:val="auto"/>
        </w:rPr>
        <w:t>Identify m</w:t>
      </w:r>
      <w:r w:rsidR="00655915" w:rsidRPr="001D15F8">
        <w:rPr>
          <w:color w:val="auto"/>
        </w:rPr>
        <w:t>aterials</w:t>
      </w:r>
      <w:r w:rsidRPr="001D15F8">
        <w:rPr>
          <w:color w:val="auto"/>
        </w:rPr>
        <w:t xml:space="preserve"> used for water supply and distribution.</w:t>
      </w:r>
      <w:r w:rsidR="00655915" w:rsidRPr="001D15F8">
        <w:rPr>
          <w:color w:val="auto"/>
        </w:rPr>
        <w:t xml:space="preserve"> </w:t>
      </w:r>
    </w:p>
    <w:p w:rsidR="00655915" w:rsidRPr="001D15F8" w:rsidRDefault="009B00D0" w:rsidP="00655915">
      <w:pPr>
        <w:pStyle w:val="Default"/>
        <w:numPr>
          <w:ilvl w:val="1"/>
          <w:numId w:val="9"/>
        </w:numPr>
        <w:rPr>
          <w:color w:val="auto"/>
        </w:rPr>
      </w:pPr>
      <w:r w:rsidRPr="001D15F8">
        <w:rPr>
          <w:color w:val="auto"/>
        </w:rPr>
        <w:t>Identify a s</w:t>
      </w:r>
      <w:r w:rsidR="00655915" w:rsidRPr="001D15F8">
        <w:rPr>
          <w:color w:val="auto"/>
        </w:rPr>
        <w:t xml:space="preserve">ervice </w:t>
      </w:r>
      <w:r w:rsidRPr="001D15F8">
        <w:rPr>
          <w:color w:val="auto"/>
        </w:rPr>
        <w:t>l</w:t>
      </w:r>
      <w:r w:rsidR="00655915" w:rsidRPr="001D15F8">
        <w:rPr>
          <w:color w:val="auto"/>
        </w:rPr>
        <w:t xml:space="preserve">ine from a </w:t>
      </w:r>
      <w:r w:rsidRPr="001D15F8">
        <w:rPr>
          <w:color w:val="auto"/>
        </w:rPr>
        <w:t>p</w:t>
      </w:r>
      <w:r w:rsidR="00655915" w:rsidRPr="001D15F8">
        <w:rPr>
          <w:color w:val="auto"/>
        </w:rPr>
        <w:t xml:space="preserve">rivate </w:t>
      </w:r>
      <w:r w:rsidRPr="001D15F8">
        <w:rPr>
          <w:color w:val="auto"/>
        </w:rPr>
        <w:t>w</w:t>
      </w:r>
      <w:r w:rsidR="00655915" w:rsidRPr="001D15F8">
        <w:rPr>
          <w:color w:val="auto"/>
        </w:rPr>
        <w:t xml:space="preserve">ater </w:t>
      </w:r>
      <w:r w:rsidRPr="001D15F8">
        <w:rPr>
          <w:color w:val="auto"/>
        </w:rPr>
        <w:t>s</w:t>
      </w:r>
      <w:r w:rsidR="00655915" w:rsidRPr="001D15F8">
        <w:rPr>
          <w:color w:val="auto"/>
        </w:rPr>
        <w:t>upply</w:t>
      </w:r>
      <w:r w:rsidRPr="001D15F8">
        <w:rPr>
          <w:color w:val="auto"/>
        </w:rPr>
        <w:t>.</w:t>
      </w:r>
      <w:r w:rsidR="00655915" w:rsidRPr="001D15F8">
        <w:rPr>
          <w:color w:val="auto"/>
        </w:rPr>
        <w:t xml:space="preserve"> </w:t>
      </w:r>
    </w:p>
    <w:p w:rsidR="00655915" w:rsidRPr="001D15F8" w:rsidRDefault="009B00D0" w:rsidP="00655915">
      <w:pPr>
        <w:pStyle w:val="Default"/>
        <w:numPr>
          <w:ilvl w:val="1"/>
          <w:numId w:val="9"/>
        </w:numPr>
        <w:rPr>
          <w:color w:val="auto"/>
        </w:rPr>
      </w:pPr>
      <w:r w:rsidRPr="001D15F8">
        <w:rPr>
          <w:color w:val="auto"/>
        </w:rPr>
        <w:t>Identify a s</w:t>
      </w:r>
      <w:r w:rsidR="00655915" w:rsidRPr="001D15F8">
        <w:rPr>
          <w:color w:val="auto"/>
        </w:rPr>
        <w:t xml:space="preserve">ervice </w:t>
      </w:r>
      <w:r w:rsidRPr="001D15F8">
        <w:rPr>
          <w:color w:val="auto"/>
        </w:rPr>
        <w:t>l</w:t>
      </w:r>
      <w:r w:rsidR="00655915" w:rsidRPr="001D15F8">
        <w:rPr>
          <w:color w:val="auto"/>
        </w:rPr>
        <w:t xml:space="preserve">ine from a </w:t>
      </w:r>
      <w:r w:rsidRPr="001D15F8">
        <w:rPr>
          <w:color w:val="auto"/>
        </w:rPr>
        <w:t>p</w:t>
      </w:r>
      <w:r w:rsidR="00655915" w:rsidRPr="001D15F8">
        <w:rPr>
          <w:color w:val="auto"/>
        </w:rPr>
        <w:t xml:space="preserve">ublic </w:t>
      </w:r>
      <w:r w:rsidRPr="001D15F8">
        <w:rPr>
          <w:color w:val="auto"/>
        </w:rPr>
        <w:t>w</w:t>
      </w:r>
      <w:r w:rsidR="00655915" w:rsidRPr="001D15F8">
        <w:rPr>
          <w:color w:val="auto"/>
        </w:rPr>
        <w:t xml:space="preserve">ater </w:t>
      </w:r>
      <w:r w:rsidRPr="001D15F8">
        <w:rPr>
          <w:color w:val="auto"/>
        </w:rPr>
        <w:t>m</w:t>
      </w:r>
      <w:r w:rsidR="00655915" w:rsidRPr="001D15F8">
        <w:rPr>
          <w:color w:val="auto"/>
        </w:rPr>
        <w:t>ain</w:t>
      </w:r>
      <w:r w:rsidRPr="001D15F8">
        <w:rPr>
          <w:color w:val="auto"/>
        </w:rPr>
        <w:t>.</w:t>
      </w:r>
    </w:p>
    <w:p w:rsidR="000F73B3" w:rsidRPr="001D15F8" w:rsidRDefault="000F73B3" w:rsidP="000F73B3">
      <w:pPr>
        <w:pStyle w:val="Default"/>
        <w:ind w:left="1440"/>
        <w:rPr>
          <w:color w:val="auto"/>
        </w:rPr>
      </w:pPr>
    </w:p>
    <w:p w:rsidR="00655915" w:rsidRPr="001D15F8" w:rsidRDefault="000D7937" w:rsidP="00655915">
      <w:pPr>
        <w:pStyle w:val="Default"/>
        <w:numPr>
          <w:ilvl w:val="0"/>
          <w:numId w:val="9"/>
        </w:numPr>
        <w:rPr>
          <w:color w:val="auto"/>
        </w:rPr>
      </w:pPr>
      <w:r w:rsidRPr="001D15F8">
        <w:rPr>
          <w:color w:val="auto"/>
        </w:rPr>
        <w:t>Identify a c</w:t>
      </w:r>
      <w:r w:rsidR="00655915" w:rsidRPr="001D15F8">
        <w:rPr>
          <w:color w:val="auto"/>
        </w:rPr>
        <w:t>ross-</w:t>
      </w:r>
      <w:r w:rsidRPr="001D15F8">
        <w:rPr>
          <w:color w:val="auto"/>
        </w:rPr>
        <w:t>c</w:t>
      </w:r>
      <w:r w:rsidR="00655915" w:rsidRPr="001D15F8">
        <w:rPr>
          <w:color w:val="auto"/>
        </w:rPr>
        <w:t>onnection</w:t>
      </w:r>
      <w:r w:rsidRPr="001D15F8">
        <w:rPr>
          <w:color w:val="auto"/>
        </w:rPr>
        <w:t>.</w:t>
      </w:r>
    </w:p>
    <w:p w:rsidR="00655915" w:rsidRPr="001D15F8" w:rsidRDefault="000D7937" w:rsidP="00655915">
      <w:pPr>
        <w:pStyle w:val="Default"/>
        <w:numPr>
          <w:ilvl w:val="1"/>
          <w:numId w:val="9"/>
        </w:numPr>
        <w:rPr>
          <w:color w:val="auto"/>
        </w:rPr>
      </w:pPr>
      <w:r w:rsidRPr="001D15F8">
        <w:rPr>
          <w:color w:val="auto"/>
        </w:rPr>
        <w:t>Explain the need for and proper use of b</w:t>
      </w:r>
      <w:r w:rsidR="00655915" w:rsidRPr="001D15F8">
        <w:rPr>
          <w:color w:val="auto"/>
        </w:rPr>
        <w:t xml:space="preserve">ackflow </w:t>
      </w:r>
      <w:r w:rsidRPr="001D15F8">
        <w:rPr>
          <w:color w:val="auto"/>
        </w:rPr>
        <w:t>preventers.</w:t>
      </w:r>
    </w:p>
    <w:p w:rsidR="00655915" w:rsidRPr="001D15F8" w:rsidRDefault="000D7937" w:rsidP="00655915">
      <w:pPr>
        <w:pStyle w:val="Default"/>
        <w:numPr>
          <w:ilvl w:val="1"/>
          <w:numId w:val="9"/>
        </w:numPr>
        <w:rPr>
          <w:color w:val="auto"/>
        </w:rPr>
      </w:pPr>
      <w:r w:rsidRPr="001D15F8">
        <w:rPr>
          <w:color w:val="auto"/>
        </w:rPr>
        <w:t>Describe various types of valves and their uses.</w:t>
      </w:r>
      <w:r w:rsidR="00655915" w:rsidRPr="001D15F8">
        <w:rPr>
          <w:color w:val="auto"/>
        </w:rPr>
        <w:t xml:space="preserve"> </w:t>
      </w:r>
    </w:p>
    <w:p w:rsidR="000F73B3" w:rsidRPr="001D15F8" w:rsidRDefault="000F73B3" w:rsidP="000F73B3">
      <w:pPr>
        <w:pStyle w:val="Default"/>
        <w:ind w:left="1440"/>
        <w:rPr>
          <w:color w:val="auto"/>
        </w:rPr>
      </w:pPr>
    </w:p>
    <w:p w:rsidR="00655915" w:rsidRPr="001D15F8" w:rsidRDefault="000D7937" w:rsidP="00655915">
      <w:pPr>
        <w:pStyle w:val="Default"/>
        <w:numPr>
          <w:ilvl w:val="0"/>
          <w:numId w:val="9"/>
        </w:numPr>
        <w:rPr>
          <w:color w:val="auto"/>
        </w:rPr>
      </w:pPr>
      <w:r w:rsidRPr="001D15F8">
        <w:rPr>
          <w:color w:val="auto"/>
        </w:rPr>
        <w:t>Design a b</w:t>
      </w:r>
      <w:r w:rsidR="00655915" w:rsidRPr="001D15F8">
        <w:rPr>
          <w:color w:val="auto"/>
        </w:rPr>
        <w:t>uild</w:t>
      </w:r>
      <w:r w:rsidRPr="001D15F8">
        <w:rPr>
          <w:color w:val="auto"/>
        </w:rPr>
        <w:t>ing distribution system.</w:t>
      </w:r>
    </w:p>
    <w:p w:rsidR="00655915" w:rsidRPr="001D15F8" w:rsidRDefault="000D7937" w:rsidP="00655915">
      <w:pPr>
        <w:pStyle w:val="Default"/>
        <w:numPr>
          <w:ilvl w:val="1"/>
          <w:numId w:val="9"/>
        </w:numPr>
        <w:rPr>
          <w:color w:val="auto"/>
        </w:rPr>
      </w:pPr>
      <w:r w:rsidRPr="001D15F8">
        <w:rPr>
          <w:color w:val="auto"/>
        </w:rPr>
        <w:t>Identify c</w:t>
      </w:r>
      <w:r w:rsidR="00655915" w:rsidRPr="001D15F8">
        <w:rPr>
          <w:color w:val="auto"/>
        </w:rPr>
        <w:t xml:space="preserve">omponents </w:t>
      </w:r>
      <w:r w:rsidRPr="001D15F8">
        <w:rPr>
          <w:color w:val="auto"/>
        </w:rPr>
        <w:t>necessary for a building distribution system.</w:t>
      </w:r>
    </w:p>
    <w:p w:rsidR="00655915" w:rsidRPr="001D15F8" w:rsidRDefault="000D7937" w:rsidP="00655915">
      <w:pPr>
        <w:pStyle w:val="Default"/>
        <w:numPr>
          <w:ilvl w:val="1"/>
          <w:numId w:val="9"/>
        </w:numPr>
        <w:rPr>
          <w:color w:val="auto"/>
        </w:rPr>
      </w:pPr>
      <w:r w:rsidRPr="001D15F8">
        <w:rPr>
          <w:color w:val="auto"/>
        </w:rPr>
        <w:t>Explain how to s</w:t>
      </w:r>
      <w:r w:rsidR="00DA19ED" w:rsidRPr="001D15F8">
        <w:rPr>
          <w:color w:val="auto"/>
        </w:rPr>
        <w:t xml:space="preserve">ize </w:t>
      </w:r>
      <w:r w:rsidRPr="001D15F8">
        <w:rPr>
          <w:color w:val="auto"/>
        </w:rPr>
        <w:t>m</w:t>
      </w:r>
      <w:r w:rsidR="00655915" w:rsidRPr="001D15F8">
        <w:rPr>
          <w:color w:val="auto"/>
        </w:rPr>
        <w:t xml:space="preserve">ain </w:t>
      </w:r>
      <w:r w:rsidRPr="001D15F8">
        <w:rPr>
          <w:color w:val="auto"/>
        </w:rPr>
        <w:t>s</w:t>
      </w:r>
      <w:r w:rsidR="00655915" w:rsidRPr="001D15F8">
        <w:rPr>
          <w:color w:val="auto"/>
        </w:rPr>
        <w:t xml:space="preserve">upply </w:t>
      </w:r>
      <w:r w:rsidRPr="001D15F8">
        <w:rPr>
          <w:color w:val="auto"/>
        </w:rPr>
        <w:t>l</w:t>
      </w:r>
      <w:r w:rsidR="00655915" w:rsidRPr="001D15F8">
        <w:rPr>
          <w:color w:val="auto"/>
        </w:rPr>
        <w:t>ines</w:t>
      </w:r>
      <w:r w:rsidRPr="001D15F8">
        <w:rPr>
          <w:color w:val="auto"/>
        </w:rPr>
        <w:t>.</w:t>
      </w:r>
      <w:r w:rsidR="00655915" w:rsidRPr="001D15F8">
        <w:rPr>
          <w:color w:val="auto"/>
        </w:rPr>
        <w:t xml:space="preserve"> </w:t>
      </w:r>
    </w:p>
    <w:p w:rsidR="00655915" w:rsidRPr="001D15F8" w:rsidRDefault="005B2942" w:rsidP="00655915">
      <w:pPr>
        <w:pStyle w:val="Default"/>
        <w:numPr>
          <w:ilvl w:val="1"/>
          <w:numId w:val="9"/>
        </w:numPr>
        <w:rPr>
          <w:color w:val="auto"/>
        </w:rPr>
      </w:pPr>
      <w:r w:rsidRPr="001D15F8">
        <w:rPr>
          <w:color w:val="auto"/>
        </w:rPr>
        <w:t>Describe the proper f</w:t>
      </w:r>
      <w:r w:rsidR="00655915" w:rsidRPr="001D15F8">
        <w:rPr>
          <w:color w:val="auto"/>
        </w:rPr>
        <w:t xml:space="preserve">ixtures and </w:t>
      </w:r>
      <w:r w:rsidRPr="001D15F8">
        <w:rPr>
          <w:color w:val="auto"/>
        </w:rPr>
        <w:t>f</w:t>
      </w:r>
      <w:r w:rsidR="00655915" w:rsidRPr="001D15F8">
        <w:rPr>
          <w:color w:val="auto"/>
        </w:rPr>
        <w:t>aucets</w:t>
      </w:r>
      <w:r w:rsidRPr="001D15F8">
        <w:rPr>
          <w:color w:val="auto"/>
        </w:rPr>
        <w:t xml:space="preserve"> used in the distribution system.</w:t>
      </w:r>
    </w:p>
    <w:p w:rsidR="00910303" w:rsidRPr="001D15F8" w:rsidRDefault="00022737" w:rsidP="00655915">
      <w:pPr>
        <w:pStyle w:val="Default"/>
        <w:numPr>
          <w:ilvl w:val="1"/>
          <w:numId w:val="9"/>
        </w:numPr>
        <w:rPr>
          <w:color w:val="auto"/>
        </w:rPr>
      </w:pPr>
      <w:r w:rsidRPr="001D15F8">
        <w:rPr>
          <w:color w:val="auto"/>
        </w:rPr>
        <w:t>S</w:t>
      </w:r>
      <w:r w:rsidR="00655915" w:rsidRPr="001D15F8">
        <w:rPr>
          <w:color w:val="auto"/>
        </w:rPr>
        <w:t xml:space="preserve">ketch an isometric drawing of a simple water distribution system and label its components. </w:t>
      </w:r>
    </w:p>
    <w:p w:rsidR="00D60298" w:rsidRDefault="00D60298" w:rsidP="00D60298">
      <w:pPr>
        <w:spacing w:after="0" w:line="240" w:lineRule="auto"/>
        <w:rPr>
          <w:rFonts w:ascii="Times New Roman" w:hAnsi="Times New Roman" w:cs="Times New Roman"/>
          <w:color w:val="FF0000"/>
          <w:sz w:val="24"/>
          <w:szCs w:val="24"/>
        </w:rPr>
      </w:pPr>
    </w:p>
    <w:p w:rsidR="00F6669F" w:rsidRPr="001D15F8" w:rsidRDefault="00F6669F" w:rsidP="00D60298">
      <w:pPr>
        <w:spacing w:after="0" w:line="240" w:lineRule="auto"/>
        <w:rPr>
          <w:rFonts w:ascii="Times New Roman" w:hAnsi="Times New Roman" w:cs="Times New Roman"/>
          <w:color w:val="FF0000"/>
          <w:sz w:val="24"/>
          <w:szCs w:val="24"/>
        </w:rPr>
      </w:pPr>
    </w:p>
    <w:p w:rsidR="00E75952" w:rsidRPr="001D15F8" w:rsidRDefault="00E113E4" w:rsidP="00A473B9">
      <w:pPr>
        <w:pStyle w:val="ListParagraph"/>
        <w:numPr>
          <w:ilvl w:val="0"/>
          <w:numId w:val="7"/>
        </w:numPr>
        <w:spacing w:after="0" w:line="240" w:lineRule="auto"/>
        <w:rPr>
          <w:rFonts w:ascii="Times New Roman" w:hAnsi="Times New Roman" w:cs="Times New Roman"/>
          <w:color w:val="000000"/>
          <w:sz w:val="24"/>
          <w:szCs w:val="24"/>
        </w:rPr>
      </w:pPr>
      <w:r w:rsidRPr="001D15F8">
        <w:rPr>
          <w:rFonts w:ascii="Times New Roman" w:hAnsi="Times New Roman" w:cs="Times New Roman"/>
          <w:b/>
          <w:bCs/>
          <w:color w:val="000000"/>
          <w:sz w:val="24"/>
          <w:szCs w:val="24"/>
        </w:rPr>
        <w:t xml:space="preserve">INSTRUCTOR'S EXPECTATIONS OF STUDENTS IN CLASS </w:t>
      </w:r>
    </w:p>
    <w:p w:rsidR="00E113E4" w:rsidRDefault="00E113E4" w:rsidP="00A473B9">
      <w:pPr>
        <w:spacing w:after="0" w:line="240" w:lineRule="auto"/>
        <w:ind w:left="-360" w:firstLine="60"/>
        <w:rPr>
          <w:rFonts w:ascii="Times New Roman" w:hAnsi="Times New Roman" w:cs="Times New Roman"/>
          <w:color w:val="000000"/>
          <w:sz w:val="24"/>
          <w:szCs w:val="24"/>
        </w:rPr>
      </w:pPr>
    </w:p>
    <w:p w:rsidR="00F6669F" w:rsidRPr="001D15F8" w:rsidRDefault="00F6669F" w:rsidP="00A473B9">
      <w:pPr>
        <w:spacing w:after="0" w:line="240" w:lineRule="auto"/>
        <w:ind w:left="-360" w:firstLine="60"/>
        <w:rPr>
          <w:rFonts w:ascii="Times New Roman" w:hAnsi="Times New Roman" w:cs="Times New Roman"/>
          <w:color w:val="000000"/>
          <w:sz w:val="24"/>
          <w:szCs w:val="24"/>
        </w:rPr>
      </w:pPr>
    </w:p>
    <w:p w:rsidR="00E113E4" w:rsidRPr="001D15F8" w:rsidRDefault="00E113E4" w:rsidP="00A473B9">
      <w:pPr>
        <w:pStyle w:val="Heading1"/>
        <w:numPr>
          <w:ilvl w:val="0"/>
          <w:numId w:val="7"/>
        </w:numPr>
        <w:rPr>
          <w:color w:val="000000"/>
        </w:rPr>
      </w:pPr>
      <w:r w:rsidRPr="001D15F8">
        <w:rPr>
          <w:b/>
          <w:bCs/>
          <w:color w:val="000000"/>
        </w:rPr>
        <w:t xml:space="preserve">TEXTBOOKS AND OTHER REQUIRED MATERIALS </w:t>
      </w:r>
    </w:p>
    <w:p w:rsidR="00E113E4" w:rsidRPr="001D15F8" w:rsidRDefault="00E113E4" w:rsidP="00A473B9">
      <w:pPr>
        <w:spacing w:after="0" w:line="240" w:lineRule="auto"/>
        <w:ind w:left="-360"/>
        <w:rPr>
          <w:rFonts w:ascii="Times New Roman" w:hAnsi="Times New Roman" w:cs="Times New Roman"/>
          <w:color w:val="000000"/>
          <w:sz w:val="24"/>
          <w:szCs w:val="24"/>
        </w:rPr>
      </w:pPr>
    </w:p>
    <w:p w:rsidR="00E113E4" w:rsidRPr="001D15F8" w:rsidRDefault="00E113E4" w:rsidP="00A473B9">
      <w:pPr>
        <w:pStyle w:val="Heading1"/>
        <w:numPr>
          <w:ilvl w:val="0"/>
          <w:numId w:val="7"/>
        </w:numPr>
        <w:rPr>
          <w:color w:val="000000"/>
        </w:rPr>
      </w:pPr>
      <w:r w:rsidRPr="001D15F8">
        <w:rPr>
          <w:b/>
          <w:bCs/>
          <w:color w:val="000000"/>
        </w:rPr>
        <w:t xml:space="preserve">REFERENCES </w:t>
      </w:r>
    </w:p>
    <w:p w:rsidR="00E113E4" w:rsidRDefault="00E113E4" w:rsidP="00A473B9">
      <w:pPr>
        <w:spacing w:after="0" w:line="240" w:lineRule="auto"/>
        <w:ind w:left="-360" w:firstLine="120"/>
        <w:rPr>
          <w:rFonts w:ascii="Times New Roman" w:hAnsi="Times New Roman" w:cs="Times New Roman"/>
          <w:color w:val="000000"/>
          <w:sz w:val="24"/>
          <w:szCs w:val="24"/>
        </w:rPr>
      </w:pPr>
    </w:p>
    <w:p w:rsidR="00F6669F" w:rsidRPr="001D15F8" w:rsidRDefault="00F6669F" w:rsidP="00A473B9">
      <w:pPr>
        <w:spacing w:after="0" w:line="240" w:lineRule="auto"/>
        <w:ind w:left="-360" w:firstLine="120"/>
        <w:rPr>
          <w:rFonts w:ascii="Times New Roman" w:hAnsi="Times New Roman" w:cs="Times New Roman"/>
          <w:color w:val="000000"/>
          <w:sz w:val="24"/>
          <w:szCs w:val="24"/>
        </w:rPr>
      </w:pPr>
    </w:p>
    <w:p w:rsidR="00E113E4" w:rsidRPr="001D15F8" w:rsidRDefault="00E113E4" w:rsidP="00A473B9">
      <w:pPr>
        <w:pStyle w:val="Heading1"/>
        <w:numPr>
          <w:ilvl w:val="0"/>
          <w:numId w:val="7"/>
        </w:numPr>
        <w:rPr>
          <w:color w:val="000000"/>
        </w:rPr>
      </w:pPr>
      <w:r w:rsidRPr="001D15F8">
        <w:rPr>
          <w:b/>
          <w:bCs/>
          <w:color w:val="000000"/>
        </w:rPr>
        <w:t xml:space="preserve">METHODS OF INSTRUCTION AND EVALUATION </w:t>
      </w:r>
    </w:p>
    <w:p w:rsidR="00E113E4" w:rsidRDefault="00E113E4" w:rsidP="00A473B9">
      <w:pPr>
        <w:spacing w:after="0" w:line="240" w:lineRule="auto"/>
        <w:ind w:left="-360" w:firstLine="60"/>
        <w:rPr>
          <w:rFonts w:ascii="Times New Roman" w:hAnsi="Times New Roman" w:cs="Times New Roman"/>
          <w:color w:val="000000"/>
          <w:sz w:val="24"/>
          <w:szCs w:val="24"/>
        </w:rPr>
      </w:pPr>
    </w:p>
    <w:p w:rsidR="00F6669F" w:rsidRPr="001D15F8" w:rsidRDefault="00F6669F" w:rsidP="00A473B9">
      <w:pPr>
        <w:spacing w:after="0" w:line="240" w:lineRule="auto"/>
        <w:ind w:left="-360" w:firstLine="60"/>
        <w:rPr>
          <w:rFonts w:ascii="Times New Roman" w:hAnsi="Times New Roman" w:cs="Times New Roman"/>
          <w:color w:val="000000"/>
          <w:sz w:val="24"/>
          <w:szCs w:val="24"/>
        </w:rPr>
      </w:pPr>
    </w:p>
    <w:p w:rsidR="00E113E4" w:rsidRPr="001D15F8" w:rsidRDefault="00E113E4" w:rsidP="00A473B9">
      <w:pPr>
        <w:pStyle w:val="Heading1"/>
        <w:numPr>
          <w:ilvl w:val="0"/>
          <w:numId w:val="7"/>
        </w:numPr>
        <w:rPr>
          <w:color w:val="000000"/>
        </w:rPr>
      </w:pPr>
      <w:r w:rsidRPr="001D15F8">
        <w:rPr>
          <w:b/>
          <w:bCs/>
          <w:color w:val="000000"/>
        </w:rPr>
        <w:t xml:space="preserve">ATTENDANCE REQUIREMENTS </w:t>
      </w:r>
    </w:p>
    <w:p w:rsidR="00D60298" w:rsidRDefault="00D60298" w:rsidP="00A473B9">
      <w:pPr>
        <w:spacing w:after="0" w:line="240" w:lineRule="auto"/>
        <w:ind w:left="-360" w:firstLine="120"/>
        <w:rPr>
          <w:rFonts w:ascii="Times New Roman" w:hAnsi="Times New Roman" w:cs="Times New Roman"/>
          <w:color w:val="000000"/>
          <w:sz w:val="24"/>
          <w:szCs w:val="24"/>
        </w:rPr>
      </w:pPr>
    </w:p>
    <w:p w:rsidR="00F6669F" w:rsidRPr="001D15F8" w:rsidRDefault="00F6669F" w:rsidP="00A473B9">
      <w:pPr>
        <w:spacing w:after="0" w:line="240" w:lineRule="auto"/>
        <w:ind w:left="-360" w:firstLine="120"/>
        <w:rPr>
          <w:rFonts w:ascii="Times New Roman" w:hAnsi="Times New Roman" w:cs="Times New Roman"/>
          <w:color w:val="000000"/>
          <w:sz w:val="24"/>
          <w:szCs w:val="24"/>
        </w:rPr>
      </w:pPr>
    </w:p>
    <w:p w:rsidR="00E113E4" w:rsidRPr="001D15F8" w:rsidRDefault="00E113E4" w:rsidP="00A473B9">
      <w:pPr>
        <w:pStyle w:val="ListParagraph"/>
        <w:numPr>
          <w:ilvl w:val="0"/>
          <w:numId w:val="7"/>
        </w:numPr>
        <w:spacing w:after="0" w:line="240" w:lineRule="auto"/>
        <w:rPr>
          <w:rFonts w:ascii="Times New Roman" w:hAnsi="Times New Roman" w:cs="Times New Roman"/>
          <w:color w:val="000000"/>
          <w:sz w:val="24"/>
          <w:szCs w:val="24"/>
        </w:rPr>
      </w:pPr>
      <w:r w:rsidRPr="001D15F8">
        <w:rPr>
          <w:rFonts w:ascii="Times New Roman" w:hAnsi="Times New Roman" w:cs="Times New Roman"/>
          <w:b/>
          <w:bCs/>
          <w:color w:val="000000"/>
          <w:sz w:val="24"/>
          <w:szCs w:val="24"/>
        </w:rPr>
        <w:t xml:space="preserve">COURSE OUTLINE </w:t>
      </w:r>
    </w:p>
    <w:sectPr w:rsidR="00E113E4" w:rsidRPr="001D15F8" w:rsidSect="001D15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453699F"/>
    <w:multiLevelType w:val="hybridMultilevel"/>
    <w:tmpl w:val="458A1346"/>
    <w:lvl w:ilvl="0" w:tplc="F384A9B0">
      <w:start w:val="1"/>
      <w:numFmt w:val="upperLetter"/>
      <w:lvlText w:val="%1."/>
      <w:lvlJc w:val="left"/>
      <w:pPr>
        <w:ind w:left="720" w:hanging="360"/>
      </w:pPr>
      <w:rPr>
        <w:rFonts w:ascii="Times New Roman" w:eastAsia="Times New Roman" w:hAnsi="Times New Roman" w:cs="Times New Roman"/>
      </w:rPr>
    </w:lvl>
    <w:lvl w:ilvl="1" w:tplc="B50C450E">
      <w:start w:val="1"/>
      <w:numFmt w:val="decimal"/>
      <w:lvlText w:val="%2."/>
      <w:lvlJc w:val="left"/>
      <w:pPr>
        <w:ind w:left="108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835EAE"/>
    <w:multiLevelType w:val="hybridMultilevel"/>
    <w:tmpl w:val="90DE1756"/>
    <w:lvl w:ilvl="0" w:tplc="9020A2B8">
      <w:start w:val="1"/>
      <w:numFmt w:val="upperRoman"/>
      <w:lvlText w:val="%1."/>
      <w:lvlJc w:val="right"/>
      <w:pPr>
        <w:ind w:left="36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5"/>
  </w:num>
  <w:num w:numId="4">
    <w:abstractNumId w:val="2"/>
  </w:num>
  <w:num w:numId="5">
    <w:abstractNumId w:val="6"/>
  </w:num>
  <w:num w:numId="6">
    <w:abstractNumId w:val="0"/>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F1"/>
    <w:rsid w:val="00022737"/>
    <w:rsid w:val="00051C90"/>
    <w:rsid w:val="000D7937"/>
    <w:rsid w:val="000F73B3"/>
    <w:rsid w:val="001561BE"/>
    <w:rsid w:val="001637BC"/>
    <w:rsid w:val="0017049C"/>
    <w:rsid w:val="001D15F8"/>
    <w:rsid w:val="002A2CC2"/>
    <w:rsid w:val="002E5D94"/>
    <w:rsid w:val="00336923"/>
    <w:rsid w:val="0035794B"/>
    <w:rsid w:val="00387680"/>
    <w:rsid w:val="004A2EC9"/>
    <w:rsid w:val="005A72A8"/>
    <w:rsid w:val="005B2942"/>
    <w:rsid w:val="00612E0F"/>
    <w:rsid w:val="00630CD0"/>
    <w:rsid w:val="00634D84"/>
    <w:rsid w:val="0064156E"/>
    <w:rsid w:val="00655915"/>
    <w:rsid w:val="006D7B1D"/>
    <w:rsid w:val="00731418"/>
    <w:rsid w:val="007C098D"/>
    <w:rsid w:val="008223DB"/>
    <w:rsid w:val="008A65F1"/>
    <w:rsid w:val="008B6153"/>
    <w:rsid w:val="008C7C66"/>
    <w:rsid w:val="00921A1D"/>
    <w:rsid w:val="009B00D0"/>
    <w:rsid w:val="00A1238E"/>
    <w:rsid w:val="00A473B9"/>
    <w:rsid w:val="00AC6F92"/>
    <w:rsid w:val="00AD444B"/>
    <w:rsid w:val="00B35556"/>
    <w:rsid w:val="00B93CE4"/>
    <w:rsid w:val="00BF4323"/>
    <w:rsid w:val="00C63012"/>
    <w:rsid w:val="00C91211"/>
    <w:rsid w:val="00CD462B"/>
    <w:rsid w:val="00D16D53"/>
    <w:rsid w:val="00D60298"/>
    <w:rsid w:val="00DA19ED"/>
    <w:rsid w:val="00E100EB"/>
    <w:rsid w:val="00E113E4"/>
    <w:rsid w:val="00E158DC"/>
    <w:rsid w:val="00E33112"/>
    <w:rsid w:val="00E75952"/>
    <w:rsid w:val="00EB38F4"/>
    <w:rsid w:val="00F05F6A"/>
    <w:rsid w:val="00F57C30"/>
    <w:rsid w:val="00F66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0A9DF"/>
  <w15:docId w15:val="{06E245C3-906E-4830-A00A-EA5029B3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 w:type="paragraph" w:styleId="BalloonText">
    <w:name w:val="Balloon Text"/>
    <w:basedOn w:val="Normal"/>
    <w:link w:val="BalloonTextChar"/>
    <w:uiPriority w:val="99"/>
    <w:semiHidden/>
    <w:unhideWhenUsed/>
    <w:rsid w:val="00DA19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9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C6C7F-8A1E-4A3A-B1DC-436BDF9BB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besthornb</dc:creator>
  <cp:lastModifiedBy>Riegel, Sarah</cp:lastModifiedBy>
  <cp:revision>5</cp:revision>
  <cp:lastPrinted>2014-10-23T20:38:00Z</cp:lastPrinted>
  <dcterms:created xsi:type="dcterms:W3CDTF">2016-02-18T14:25:00Z</dcterms:created>
  <dcterms:modified xsi:type="dcterms:W3CDTF">2018-05-02T15:13:00Z</dcterms:modified>
</cp:coreProperties>
</file>