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CCD" w:rsidRPr="00D8374C" w:rsidRDefault="00ED7CCD">
      <w:pPr>
        <w:jc w:val="center"/>
        <w:rPr>
          <w:b/>
          <w:snapToGrid w:val="0"/>
        </w:rPr>
      </w:pPr>
      <w:r w:rsidRPr="00D8374C">
        <w:rPr>
          <w:b/>
          <w:snapToGrid w:val="0"/>
        </w:rPr>
        <w:t>BARTON COMMUNITY COLLEGE</w:t>
      </w:r>
    </w:p>
    <w:p w:rsidR="00615192" w:rsidRPr="00D8374C" w:rsidRDefault="00615192">
      <w:pPr>
        <w:jc w:val="center"/>
        <w:rPr>
          <w:b/>
          <w:snapToGrid w:val="0"/>
        </w:rPr>
      </w:pPr>
      <w:r w:rsidRPr="00D8374C">
        <w:rPr>
          <w:b/>
          <w:snapToGrid w:val="0"/>
        </w:rPr>
        <w:t>COURSE SYLLABUS</w:t>
      </w:r>
    </w:p>
    <w:p w:rsidR="00210CB7" w:rsidRPr="00D8374C" w:rsidRDefault="00210CB7" w:rsidP="00E8001C">
      <w:pPr>
        <w:pStyle w:val="Heading7"/>
        <w:numPr>
          <w:ilvl w:val="0"/>
          <w:numId w:val="0"/>
        </w:numPr>
        <w:rPr>
          <w:b w:val="0"/>
        </w:rPr>
      </w:pPr>
    </w:p>
    <w:p w:rsidR="00CD368B" w:rsidRPr="00D8374C" w:rsidRDefault="00CD368B" w:rsidP="00CD368B"/>
    <w:p w:rsidR="00615192" w:rsidRPr="00D8374C" w:rsidRDefault="00615192" w:rsidP="00E8001C">
      <w:pPr>
        <w:pStyle w:val="Heading1"/>
        <w:rPr>
          <w:b/>
        </w:rPr>
      </w:pPr>
      <w:r w:rsidRPr="00D8374C">
        <w:rPr>
          <w:b/>
        </w:rPr>
        <w:t>GENERAL COURSE INFORMATION</w:t>
      </w:r>
    </w:p>
    <w:p w:rsidR="00615192" w:rsidRPr="00D8374C" w:rsidRDefault="00615192">
      <w:pPr>
        <w:rPr>
          <w:snapToGrid w:val="0"/>
        </w:rPr>
      </w:pPr>
    </w:p>
    <w:p w:rsidR="00615192" w:rsidRPr="00D8374C" w:rsidRDefault="00615192" w:rsidP="002D4CB8">
      <w:pPr>
        <w:ind w:left="2790" w:hanging="2070"/>
        <w:rPr>
          <w:snapToGrid w:val="0"/>
        </w:rPr>
      </w:pPr>
      <w:r w:rsidRPr="00D8374C">
        <w:rPr>
          <w:snapToGrid w:val="0"/>
          <w:u w:val="single"/>
        </w:rPr>
        <w:t>Course Number</w:t>
      </w:r>
      <w:r w:rsidR="002D4CB8" w:rsidRPr="00D8374C">
        <w:rPr>
          <w:snapToGrid w:val="0"/>
        </w:rPr>
        <w:t xml:space="preserve">: </w:t>
      </w:r>
      <w:r w:rsidR="000173BE">
        <w:rPr>
          <w:snapToGrid w:val="0"/>
        </w:rPr>
        <w:t>PHSC 1400</w:t>
      </w:r>
      <w:r w:rsidR="002D4CB8" w:rsidRPr="00D8374C">
        <w:rPr>
          <w:snapToGrid w:val="0"/>
        </w:rPr>
        <w:tab/>
      </w:r>
      <w:r w:rsidR="00AD1199">
        <w:rPr>
          <w:snapToGrid w:val="0"/>
        </w:rPr>
        <w:t xml:space="preserve"> </w:t>
      </w:r>
    </w:p>
    <w:p w:rsidR="00615192" w:rsidRPr="00D8374C" w:rsidRDefault="00615192" w:rsidP="00070B27">
      <w:pPr>
        <w:ind w:left="2790" w:hanging="2070"/>
        <w:rPr>
          <w:snapToGrid w:val="0"/>
        </w:rPr>
      </w:pPr>
      <w:r w:rsidRPr="00D8374C">
        <w:rPr>
          <w:snapToGrid w:val="0"/>
          <w:u w:val="single"/>
        </w:rPr>
        <w:t>Course Title</w:t>
      </w:r>
      <w:r w:rsidR="00875D9C">
        <w:rPr>
          <w:snapToGrid w:val="0"/>
        </w:rPr>
        <w:t xml:space="preserve">: </w:t>
      </w:r>
      <w:r w:rsidR="000173BE">
        <w:rPr>
          <w:snapToGrid w:val="0"/>
        </w:rPr>
        <w:t>Physical Science</w:t>
      </w:r>
      <w:r w:rsidR="00070B27" w:rsidRPr="00D8374C">
        <w:rPr>
          <w:snapToGrid w:val="0"/>
        </w:rPr>
        <w:tab/>
      </w:r>
      <w:r w:rsidR="00AD1199">
        <w:rPr>
          <w:snapToGrid w:val="0"/>
        </w:rPr>
        <w:t xml:space="preserve"> </w:t>
      </w:r>
    </w:p>
    <w:p w:rsidR="00615192" w:rsidRPr="00D8374C" w:rsidRDefault="00615192" w:rsidP="00070B27">
      <w:pPr>
        <w:tabs>
          <w:tab w:val="left" w:pos="2790"/>
        </w:tabs>
        <w:ind w:left="720"/>
        <w:rPr>
          <w:snapToGrid w:val="0"/>
        </w:rPr>
      </w:pPr>
      <w:r w:rsidRPr="00D8374C">
        <w:rPr>
          <w:snapToGrid w:val="0"/>
          <w:u w:val="single"/>
        </w:rPr>
        <w:t>Credit Hours</w:t>
      </w:r>
      <w:r w:rsidR="00875D9C">
        <w:rPr>
          <w:snapToGrid w:val="0"/>
        </w:rPr>
        <w:t>:</w:t>
      </w:r>
      <w:r w:rsidR="008543F9" w:rsidRPr="00D8374C">
        <w:rPr>
          <w:snapToGrid w:val="0"/>
        </w:rPr>
        <w:t xml:space="preserve"> </w:t>
      </w:r>
      <w:r w:rsidR="000173BE">
        <w:rPr>
          <w:snapToGrid w:val="0"/>
        </w:rPr>
        <w:t>5</w:t>
      </w:r>
      <w:r w:rsidR="00070B27" w:rsidRPr="00D8374C">
        <w:rPr>
          <w:snapToGrid w:val="0"/>
        </w:rPr>
        <w:tab/>
      </w:r>
      <w:r w:rsidR="00AD1199">
        <w:rPr>
          <w:snapToGrid w:val="0"/>
        </w:rPr>
        <w:t xml:space="preserve"> </w:t>
      </w:r>
    </w:p>
    <w:p w:rsidR="00615192" w:rsidRPr="00D8374C" w:rsidRDefault="00615192" w:rsidP="000173BE">
      <w:pPr>
        <w:ind w:left="720"/>
        <w:rPr>
          <w:snapToGrid w:val="0"/>
        </w:rPr>
      </w:pPr>
      <w:r w:rsidRPr="00D8374C">
        <w:rPr>
          <w:snapToGrid w:val="0"/>
          <w:u w:val="single"/>
        </w:rPr>
        <w:t>Prerequisites</w:t>
      </w:r>
      <w:r w:rsidR="00070B27" w:rsidRPr="00D8374C">
        <w:rPr>
          <w:snapToGrid w:val="0"/>
        </w:rPr>
        <w:t>:</w:t>
      </w:r>
      <w:r w:rsidR="00393918">
        <w:rPr>
          <w:snapToGrid w:val="0"/>
        </w:rPr>
        <w:t xml:space="preserve"> </w:t>
      </w:r>
      <w:r w:rsidR="000173BE">
        <w:t xml:space="preserve">MATH 1821 Basic Algebra with a grade C or better (or higher level math course) </w:t>
      </w:r>
      <w:r w:rsidR="000173BE" w:rsidRPr="00FF4F4A">
        <w:t xml:space="preserve">OR having passed Module 6 in College Preparatory Mathematics </w:t>
      </w:r>
      <w:r w:rsidR="000173BE">
        <w:t xml:space="preserve">OR </w:t>
      </w:r>
      <w:r w:rsidR="000173BE" w:rsidRPr="00FF4F4A">
        <w:t>appropriate math placement score</w:t>
      </w:r>
      <w:r w:rsidR="000173BE">
        <w:t>.</w:t>
      </w:r>
      <w:r w:rsidR="00070B27" w:rsidRPr="00D8374C">
        <w:rPr>
          <w:snapToGrid w:val="0"/>
        </w:rPr>
        <w:tab/>
      </w:r>
      <w:r w:rsidR="00AD1199">
        <w:rPr>
          <w:snapToGrid w:val="0"/>
        </w:rPr>
        <w:t xml:space="preserve"> </w:t>
      </w:r>
    </w:p>
    <w:p w:rsidR="00615192" w:rsidRPr="00D8374C" w:rsidRDefault="00615192" w:rsidP="00070B27">
      <w:pPr>
        <w:tabs>
          <w:tab w:val="left" w:pos="2790"/>
        </w:tabs>
        <w:ind w:left="2880" w:hanging="2160"/>
        <w:rPr>
          <w:snapToGrid w:val="0"/>
        </w:rPr>
      </w:pPr>
      <w:r w:rsidRPr="00D8374C">
        <w:rPr>
          <w:snapToGrid w:val="0"/>
          <w:u w:val="single"/>
        </w:rPr>
        <w:t>Division/Discipline</w:t>
      </w:r>
      <w:r w:rsidR="00070B27" w:rsidRPr="00D8374C">
        <w:rPr>
          <w:snapToGrid w:val="0"/>
        </w:rPr>
        <w:t xml:space="preserve">: </w:t>
      </w:r>
      <w:r w:rsidR="00393918">
        <w:rPr>
          <w:snapToGrid w:val="0"/>
        </w:rPr>
        <w:t>Academics/</w:t>
      </w:r>
      <w:r w:rsidR="000173BE">
        <w:rPr>
          <w:snapToGrid w:val="0"/>
        </w:rPr>
        <w:t>Physical Science</w:t>
      </w:r>
      <w:r w:rsidR="00070B27" w:rsidRPr="00D8374C">
        <w:rPr>
          <w:snapToGrid w:val="0"/>
        </w:rPr>
        <w:t xml:space="preserve"> </w:t>
      </w:r>
      <w:r w:rsidR="00AD1199">
        <w:rPr>
          <w:snapToGrid w:val="0"/>
        </w:rPr>
        <w:t xml:space="preserve"> </w:t>
      </w:r>
    </w:p>
    <w:p w:rsidR="00875D9C" w:rsidRPr="00875D9C" w:rsidRDefault="00615192" w:rsidP="00875D9C">
      <w:pPr>
        <w:ind w:left="720"/>
        <w:rPr>
          <w:rFonts w:ascii="Arial" w:hAnsi="Arial" w:cs="Arial"/>
          <w:sz w:val="30"/>
          <w:szCs w:val="30"/>
        </w:rPr>
      </w:pPr>
      <w:r w:rsidRPr="00D8374C">
        <w:rPr>
          <w:snapToGrid w:val="0"/>
          <w:u w:val="single"/>
        </w:rPr>
        <w:t>Course Description</w:t>
      </w:r>
      <w:r w:rsidR="008543F9" w:rsidRPr="00D8374C">
        <w:rPr>
          <w:snapToGrid w:val="0"/>
        </w:rPr>
        <w:t xml:space="preserve">: </w:t>
      </w:r>
      <w:r w:rsidR="000173BE" w:rsidRPr="001838E1">
        <w:rPr>
          <w:snapToGrid w:val="0"/>
          <w:color w:val="000000"/>
        </w:rPr>
        <w:t>Physical Science is designed primarily for students other than those planning on mathematics or science majors. It is a lab course concerned with the concepts of matter and energy involved in the fields of physics, chemistry, astronomy, and earth science as well as an introduction into the applied mathematics pertaining to each of these fields.</w:t>
      </w:r>
    </w:p>
    <w:p w:rsidR="00615192" w:rsidRPr="00D8374C" w:rsidRDefault="00615192">
      <w:pPr>
        <w:rPr>
          <w:snapToGrid w:val="0"/>
          <w:u w:val="single"/>
        </w:rPr>
      </w:pPr>
    </w:p>
    <w:p w:rsidR="00213C28" w:rsidRPr="00D8374C" w:rsidRDefault="00213C28" w:rsidP="00E8001C">
      <w:pPr>
        <w:pStyle w:val="Heading1"/>
        <w:rPr>
          <w:b/>
        </w:rPr>
      </w:pPr>
      <w:r w:rsidRPr="00D8374C">
        <w:rPr>
          <w:b/>
        </w:rPr>
        <w:t>INSTRUCTOR INFORMATION</w:t>
      </w:r>
    </w:p>
    <w:p w:rsidR="00213C28" w:rsidRPr="00D8374C" w:rsidRDefault="00213C28" w:rsidP="00E8001C">
      <w:pPr>
        <w:pStyle w:val="Heading7"/>
        <w:numPr>
          <w:ilvl w:val="0"/>
          <w:numId w:val="0"/>
        </w:numPr>
        <w:ind w:left="4320"/>
      </w:pPr>
      <w:r w:rsidRPr="00D8374C">
        <w:tab/>
      </w:r>
    </w:p>
    <w:p w:rsidR="00552DDD" w:rsidRPr="00D8374C" w:rsidRDefault="00213C28" w:rsidP="00213C28">
      <w:pPr>
        <w:rPr>
          <w:b/>
        </w:rPr>
      </w:pPr>
      <w:r w:rsidRPr="00D8374C">
        <w:rPr>
          <w:b/>
        </w:rPr>
        <w:tab/>
      </w:r>
    </w:p>
    <w:p w:rsidR="00615192" w:rsidRPr="00D8374C" w:rsidRDefault="002D4CB8" w:rsidP="00E8001C">
      <w:pPr>
        <w:pStyle w:val="Heading1"/>
        <w:rPr>
          <w:b/>
        </w:rPr>
      </w:pPr>
      <w:r w:rsidRPr="00D8374C">
        <w:rPr>
          <w:b/>
        </w:rPr>
        <w:t>COLLEGE POLICIES</w:t>
      </w:r>
    </w:p>
    <w:p w:rsidR="00615192" w:rsidRPr="00D8374C" w:rsidRDefault="00615192">
      <w:pPr>
        <w:ind w:left="720" w:hanging="720"/>
        <w:rPr>
          <w:snapToGrid w:val="0"/>
        </w:rPr>
      </w:pPr>
    </w:p>
    <w:p w:rsidR="00213C28" w:rsidRPr="00D8374C" w:rsidRDefault="00213C28" w:rsidP="00213C28">
      <w:pPr>
        <w:pStyle w:val="Heading2"/>
        <w:numPr>
          <w:ilvl w:val="0"/>
          <w:numId w:val="0"/>
        </w:numPr>
        <w:ind w:left="720"/>
        <w:rPr>
          <w:b w:val="0"/>
          <w:szCs w:val="24"/>
        </w:rPr>
      </w:pPr>
      <w:r w:rsidRPr="00D8374C">
        <w:rPr>
          <w:b w:val="0"/>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 xml:space="preserve">Any student seeking an accommodation under the provisions of the Americans with Disability Act (ADA) is to notify Student Support Services via email at </w:t>
      </w:r>
      <w:hyperlink r:id="rId8" w:history="1">
        <w:r w:rsidRPr="00D8374C">
          <w:rPr>
            <w:rStyle w:val="Hyperlink"/>
            <w:b w:val="0"/>
            <w:szCs w:val="24"/>
          </w:rPr>
          <w:t>disabilityservices@bartonccc.edu</w:t>
        </w:r>
      </w:hyperlink>
      <w:r w:rsidRPr="00D8374C">
        <w:rPr>
          <w:b w:val="0"/>
          <w:szCs w:val="24"/>
        </w:rPr>
        <w:t>.</w:t>
      </w:r>
    </w:p>
    <w:p w:rsidR="00213C28" w:rsidRPr="00D8374C" w:rsidRDefault="00213C28" w:rsidP="00213C28">
      <w:pPr>
        <w:tabs>
          <w:tab w:val="left" w:pos="1110"/>
        </w:tabs>
      </w:pPr>
      <w:r w:rsidRPr="00D8374C">
        <w:tab/>
      </w:r>
    </w:p>
    <w:p w:rsidR="00E8001C" w:rsidRPr="00D8374C" w:rsidRDefault="00E8001C" w:rsidP="00E8001C">
      <w:pPr>
        <w:pStyle w:val="Heading7"/>
        <w:numPr>
          <w:ilvl w:val="0"/>
          <w:numId w:val="0"/>
        </w:numPr>
        <w:rPr>
          <w:b w:val="0"/>
          <w:snapToGrid/>
        </w:rPr>
      </w:pPr>
    </w:p>
    <w:p w:rsidR="00615192" w:rsidRPr="00D8374C" w:rsidRDefault="00615192" w:rsidP="00E8001C">
      <w:pPr>
        <w:pStyle w:val="Heading1"/>
        <w:rPr>
          <w:b/>
        </w:rPr>
      </w:pPr>
      <w:r w:rsidRPr="00D8374C">
        <w:rPr>
          <w:b/>
        </w:rPr>
        <w:t>COURSE AS VIEWED IN THE TOTAL CURRICULUM</w:t>
      </w:r>
    </w:p>
    <w:p w:rsidR="00615192" w:rsidRPr="00D8374C" w:rsidRDefault="00615192">
      <w:pPr>
        <w:ind w:left="720"/>
        <w:rPr>
          <w:snapToGrid w:val="0"/>
        </w:rPr>
      </w:pPr>
    </w:p>
    <w:p w:rsidR="000173BE" w:rsidRPr="001838E1" w:rsidRDefault="000173BE" w:rsidP="000173BE">
      <w:pPr>
        <w:ind w:left="720"/>
        <w:rPr>
          <w:snapToGrid w:val="0"/>
          <w:color w:val="000000"/>
        </w:rPr>
      </w:pPr>
      <w:r w:rsidRPr="001838E1">
        <w:rPr>
          <w:snapToGrid w:val="0"/>
          <w:color w:val="000000"/>
        </w:rPr>
        <w:t>Physical Science is an approved general education course at BC</w:t>
      </w:r>
      <w:r w:rsidR="00AE221D">
        <w:rPr>
          <w:snapToGrid w:val="0"/>
          <w:color w:val="000000"/>
        </w:rPr>
        <w:t>C</w:t>
      </w:r>
      <w:r w:rsidRPr="001838E1">
        <w:rPr>
          <w:snapToGrid w:val="0"/>
          <w:color w:val="000000"/>
        </w:rPr>
        <w:t>, which can be used to fulfill degree requirements as a fundamental lab science course.</w:t>
      </w:r>
    </w:p>
    <w:p w:rsidR="000173BE" w:rsidRPr="001838E1" w:rsidRDefault="000173BE" w:rsidP="000173BE">
      <w:pPr>
        <w:tabs>
          <w:tab w:val="left" w:pos="1230"/>
        </w:tabs>
        <w:ind w:left="720"/>
        <w:rPr>
          <w:snapToGrid w:val="0"/>
          <w:color w:val="000000"/>
        </w:rPr>
      </w:pPr>
      <w:r w:rsidRPr="001838E1">
        <w:rPr>
          <w:snapToGrid w:val="0"/>
          <w:color w:val="000000"/>
        </w:rPr>
        <w:tab/>
      </w:r>
    </w:p>
    <w:p w:rsidR="000173BE" w:rsidRPr="001838E1" w:rsidRDefault="000173BE" w:rsidP="000173BE">
      <w:pPr>
        <w:ind w:left="720"/>
        <w:rPr>
          <w:snapToGrid w:val="0"/>
          <w:color w:val="000000"/>
        </w:rPr>
      </w:pPr>
      <w:r w:rsidRPr="001838E1">
        <w:rPr>
          <w:snapToGrid w:val="0"/>
          <w:color w:val="000000"/>
        </w:rPr>
        <w:lastRenderedPageBreak/>
        <w:t>The application of scientific knowledge to daily life is emphasized and stress is placed on the fundamental principles and the scientific method of problem solving. The course requires a minimum of background mathematics and is not open to students enrolled in college physics or chemistry.</w:t>
      </w:r>
    </w:p>
    <w:p w:rsidR="000173BE" w:rsidRPr="001838E1" w:rsidRDefault="000173BE" w:rsidP="000173BE">
      <w:pPr>
        <w:ind w:left="720"/>
      </w:pPr>
    </w:p>
    <w:p w:rsidR="000173BE" w:rsidRDefault="000173BE" w:rsidP="000173BE">
      <w:pPr>
        <w:ind w:left="720"/>
      </w:pPr>
      <w:r w:rsidRPr="001838E1">
        <w:t>This course transfers well to most of the regent universities as a five credit hour Physical Science class. However, requirements vary among institutions, and even within departments, and often without much notification. Thus, it is the student’s responsibility to be in contact with the transfer institution throughout his/her tenure at Barton County Community College to insure that the student is enrolling in the most appropriate set of courses for the transfer program.</w:t>
      </w:r>
    </w:p>
    <w:p w:rsidR="000173BE" w:rsidRDefault="000173BE" w:rsidP="000173BE">
      <w:pPr>
        <w:pStyle w:val="Default"/>
        <w:ind w:left="720"/>
      </w:pPr>
    </w:p>
    <w:p w:rsidR="000173BE" w:rsidRDefault="000173BE" w:rsidP="000173BE">
      <w:pPr>
        <w:ind w:left="720"/>
      </w:pPr>
      <w:r>
        <w:t xml:space="preserve">The learning outcomes and competencies detailed in this syllabus meet, or exceed the learning outcomes and competencies specified by the Kansas Core Outcomes Project for this course, as sanctioned by the Kansas Board of Regents. </w:t>
      </w:r>
    </w:p>
    <w:p w:rsidR="00615192" w:rsidRPr="00F22B80" w:rsidRDefault="00615192" w:rsidP="00F22B80">
      <w:pPr>
        <w:ind w:left="720"/>
      </w:pPr>
    </w:p>
    <w:p w:rsidR="00F22B80" w:rsidRPr="00D8374C" w:rsidRDefault="00F22B80" w:rsidP="00F22B80">
      <w:pPr>
        <w:ind w:left="720"/>
        <w:rPr>
          <w:snapToGrid w:val="0"/>
        </w:rPr>
      </w:pPr>
    </w:p>
    <w:p w:rsidR="00615192" w:rsidRPr="00D8374C" w:rsidRDefault="00D8374C" w:rsidP="00E8001C">
      <w:pPr>
        <w:pStyle w:val="Heading1"/>
        <w:rPr>
          <w:b/>
          <w:snapToGrid w:val="0"/>
        </w:rPr>
      </w:pPr>
      <w:r w:rsidRPr="00D8374C">
        <w:rPr>
          <w:b/>
          <w:snapToGrid w:val="0"/>
        </w:rPr>
        <w:t>ASSESSMENT</w:t>
      </w:r>
      <w:r w:rsidR="00615192" w:rsidRPr="00D8374C">
        <w:rPr>
          <w:b/>
          <w:snapToGrid w:val="0"/>
        </w:rPr>
        <w:t xml:space="preserve"> OF STUDENT LEARNING </w:t>
      </w:r>
    </w:p>
    <w:p w:rsidR="00615192" w:rsidRPr="00D8374C" w:rsidRDefault="00615192">
      <w:r w:rsidRPr="00D8374C">
        <w:tab/>
      </w:r>
    </w:p>
    <w:p w:rsidR="00AD1199" w:rsidRPr="00393918" w:rsidRDefault="00F20475" w:rsidP="00393918">
      <w:pPr>
        <w:ind w:left="720"/>
        <w:rPr>
          <w:szCs w:val="24"/>
        </w:rPr>
      </w:pPr>
      <w:r w:rsidRPr="00393918">
        <w:rPr>
          <w:szCs w:val="24"/>
        </w:rPr>
        <w:t>Barton Comm</w:t>
      </w:r>
      <w:r w:rsidRPr="00F20475">
        <w:rPr>
          <w:szCs w:val="24"/>
        </w:rPr>
        <w:t xml:space="preserve">unity College is committed to the assessment of student learning and to quality education. Assessment activities provide a means to develop an understanding of how students </w:t>
      </w:r>
      <w:r w:rsidRPr="00393918">
        <w:rPr>
          <w:szCs w:val="24"/>
        </w:rPr>
        <w:t xml:space="preserve">learn, what they know, and what </w:t>
      </w:r>
      <w:r w:rsidRPr="00F20475">
        <w:rPr>
          <w:szCs w:val="24"/>
        </w:rPr>
        <w:t>they can do with their knowledge. Results from th</w:t>
      </w:r>
      <w:r w:rsidR="00393918" w:rsidRPr="00393918">
        <w:rPr>
          <w:szCs w:val="24"/>
        </w:rPr>
        <w:t xml:space="preserve">ese various activities guide </w:t>
      </w:r>
      <w:r w:rsidRPr="00F20475">
        <w:rPr>
          <w:szCs w:val="24"/>
        </w:rPr>
        <w:t xml:space="preserve">Barton, as a learning college, in finding ways to improve student learning. </w:t>
      </w:r>
    </w:p>
    <w:p w:rsidR="00AD1199" w:rsidRPr="00D8374C" w:rsidRDefault="00AD1199" w:rsidP="00AD1199">
      <w:pPr>
        <w:pStyle w:val="BodyTextIndent"/>
      </w:pPr>
    </w:p>
    <w:p w:rsidR="00DA5F73" w:rsidRPr="00D8374C" w:rsidRDefault="006B6846" w:rsidP="00F20475">
      <w:pPr>
        <w:ind w:left="144" w:firstLine="576"/>
      </w:pPr>
      <w:r w:rsidRPr="00D8374C">
        <w:rPr>
          <w:u w:val="single"/>
        </w:rPr>
        <w:t>Course Outcomes</w:t>
      </w:r>
      <w:r w:rsidR="00775BFA" w:rsidRPr="00D8374C">
        <w:rPr>
          <w:u w:val="single"/>
        </w:rPr>
        <w:t>,</w:t>
      </w:r>
      <w:r w:rsidR="007A3E8C" w:rsidRPr="00D8374C">
        <w:rPr>
          <w:u w:val="single"/>
        </w:rPr>
        <w:t xml:space="preserve"> Competencies</w:t>
      </w:r>
      <w:r w:rsidR="00775BFA" w:rsidRPr="00D8374C">
        <w:rPr>
          <w:u w:val="single"/>
        </w:rPr>
        <w:t>, and Supplemental Competencies</w:t>
      </w:r>
      <w:r w:rsidR="00615192" w:rsidRPr="00D8374C">
        <w:t>:</w:t>
      </w:r>
    </w:p>
    <w:p w:rsidR="00F20475" w:rsidRPr="00F20475" w:rsidRDefault="00F20475" w:rsidP="00F20475">
      <w:pPr>
        <w:rPr>
          <w:szCs w:val="24"/>
        </w:rPr>
      </w:pPr>
    </w:p>
    <w:p w:rsidR="005D6EE6" w:rsidRPr="00022525" w:rsidRDefault="005D6EE6" w:rsidP="005D6EE6">
      <w:pPr>
        <w:pStyle w:val="Heading3"/>
        <w:numPr>
          <w:ilvl w:val="0"/>
          <w:numId w:val="14"/>
        </w:numPr>
        <w:ind w:left="1080"/>
        <w:rPr>
          <w:rFonts w:ascii="Times New Roman" w:hAnsi="Times New Roman"/>
          <w:b w:val="0"/>
          <w:sz w:val="24"/>
          <w:szCs w:val="24"/>
        </w:rPr>
      </w:pPr>
      <w:r w:rsidRPr="00022525">
        <w:rPr>
          <w:rFonts w:ascii="Times New Roman" w:hAnsi="Times New Roman"/>
          <w:b w:val="0"/>
          <w:sz w:val="24"/>
          <w:szCs w:val="24"/>
        </w:rPr>
        <w:t xml:space="preserve">Explain the scientific method. </w:t>
      </w:r>
    </w:p>
    <w:p w:rsidR="005D6EE6" w:rsidRPr="00022525" w:rsidRDefault="005D6EE6" w:rsidP="005D6EE6">
      <w:pPr>
        <w:numPr>
          <w:ilvl w:val="1"/>
          <w:numId w:val="14"/>
        </w:numPr>
        <w:rPr>
          <w:szCs w:val="24"/>
        </w:rPr>
      </w:pPr>
      <w:r>
        <w:rPr>
          <w:szCs w:val="24"/>
        </w:rPr>
        <w:t>Explain the typical processes used in science for developing new knowledge and for testing existing knowledge.</w:t>
      </w:r>
    </w:p>
    <w:p w:rsidR="005D6EE6" w:rsidRDefault="005D6EE6" w:rsidP="005D6EE6">
      <w:pPr>
        <w:pStyle w:val="Heading3"/>
        <w:numPr>
          <w:ilvl w:val="0"/>
          <w:numId w:val="14"/>
        </w:numPr>
        <w:ind w:left="1080"/>
        <w:rPr>
          <w:rFonts w:ascii="Times New Roman" w:hAnsi="Times New Roman"/>
          <w:b w:val="0"/>
          <w:sz w:val="24"/>
          <w:szCs w:val="24"/>
        </w:rPr>
      </w:pPr>
      <w:r w:rsidRPr="00022525">
        <w:rPr>
          <w:rFonts w:ascii="Times New Roman" w:hAnsi="Times New Roman"/>
          <w:b w:val="0"/>
          <w:sz w:val="24"/>
          <w:szCs w:val="24"/>
        </w:rPr>
        <w:t xml:space="preserve">Describe the scope of the physical sciences. </w:t>
      </w:r>
    </w:p>
    <w:p w:rsidR="005D6EE6" w:rsidRDefault="005D6EE6" w:rsidP="005D6EE6">
      <w:pPr>
        <w:numPr>
          <w:ilvl w:val="1"/>
          <w:numId w:val="14"/>
        </w:numPr>
      </w:pPr>
      <w:r>
        <w:t>State the distinctions between physical sciences and biological sciences</w:t>
      </w:r>
      <w:r w:rsidR="00AE221D">
        <w:t>.</w:t>
      </w:r>
    </w:p>
    <w:p w:rsidR="005D6EE6" w:rsidRDefault="005D6EE6" w:rsidP="005D6EE6">
      <w:pPr>
        <w:numPr>
          <w:ilvl w:val="1"/>
          <w:numId w:val="14"/>
        </w:numPr>
      </w:pPr>
      <w:r>
        <w:t>Name branches of science that fall within the scope of the physical sciences (eg physics, chemistry, meteorology, geology, and astronomy)</w:t>
      </w:r>
      <w:r w:rsidR="00AE221D">
        <w:t>.</w:t>
      </w:r>
    </w:p>
    <w:p w:rsidR="005D6EE6" w:rsidRDefault="005D6EE6" w:rsidP="005D6EE6">
      <w:pPr>
        <w:pStyle w:val="Heading3"/>
        <w:numPr>
          <w:ilvl w:val="0"/>
          <w:numId w:val="14"/>
        </w:numPr>
        <w:ind w:left="1080"/>
        <w:rPr>
          <w:rFonts w:ascii="Times New Roman" w:hAnsi="Times New Roman"/>
          <w:b w:val="0"/>
          <w:sz w:val="24"/>
          <w:szCs w:val="24"/>
        </w:rPr>
      </w:pPr>
      <w:r w:rsidRPr="00022525">
        <w:rPr>
          <w:rFonts w:ascii="Times New Roman" w:hAnsi="Times New Roman"/>
          <w:b w:val="0"/>
          <w:sz w:val="24"/>
          <w:szCs w:val="24"/>
        </w:rPr>
        <w:t xml:space="preserve">Interpret scientific data to demonstrate basic problem solving. </w:t>
      </w:r>
    </w:p>
    <w:p w:rsidR="005D6EE6" w:rsidRDefault="005D6EE6" w:rsidP="005D6EE6">
      <w:pPr>
        <w:numPr>
          <w:ilvl w:val="1"/>
          <w:numId w:val="14"/>
        </w:numPr>
      </w:pPr>
      <w:r>
        <w:t>Use algebra skills to solve problems involving linear equations (y = mx + b) or quadratic equations (y = ax</w:t>
      </w:r>
      <w:r>
        <w:rPr>
          <w:vertAlign w:val="superscript"/>
        </w:rPr>
        <w:t>2</w:t>
      </w:r>
      <w:r>
        <w:t xml:space="preserve">). </w:t>
      </w:r>
    </w:p>
    <w:p w:rsidR="005D6EE6" w:rsidRDefault="005D6EE6" w:rsidP="005D6EE6">
      <w:pPr>
        <w:numPr>
          <w:ilvl w:val="1"/>
          <w:numId w:val="14"/>
        </w:numPr>
      </w:pPr>
      <w:r>
        <w:t xml:space="preserve">Read “story problems,” convert them into appropriate mathematical form, and calculate numerical answers. </w:t>
      </w:r>
    </w:p>
    <w:p w:rsidR="005D6EE6" w:rsidRPr="008D7367" w:rsidRDefault="005D6EE6" w:rsidP="005D6EE6">
      <w:pPr>
        <w:pStyle w:val="Heading3"/>
        <w:numPr>
          <w:ilvl w:val="0"/>
          <w:numId w:val="14"/>
        </w:numPr>
        <w:ind w:left="1080"/>
        <w:rPr>
          <w:rFonts w:ascii="Times New Roman" w:hAnsi="Times New Roman"/>
          <w:b w:val="0"/>
          <w:sz w:val="24"/>
          <w:szCs w:val="24"/>
        </w:rPr>
      </w:pPr>
      <w:r w:rsidRPr="008D7367">
        <w:rPr>
          <w:rFonts w:ascii="Times New Roman" w:hAnsi="Times New Roman"/>
          <w:b w:val="0"/>
          <w:sz w:val="24"/>
          <w:szCs w:val="24"/>
        </w:rPr>
        <w:t xml:space="preserve">Explain everyday phenomena in terms of basic physical science concepts. </w:t>
      </w:r>
    </w:p>
    <w:p w:rsidR="005D6EE6" w:rsidRDefault="005D6EE6" w:rsidP="005D6EE6">
      <w:pPr>
        <w:numPr>
          <w:ilvl w:val="1"/>
          <w:numId w:val="14"/>
        </w:numPr>
        <w:rPr>
          <w:szCs w:val="24"/>
        </w:rPr>
      </w:pPr>
      <w:r>
        <w:rPr>
          <w:szCs w:val="24"/>
        </w:rPr>
        <w:t xml:space="preserve">Explain uniform motion and accelerated motion in terms of kinematic equations, Newton’s Laws of motion, and momentum.  Solve problems using these equations. </w:t>
      </w:r>
    </w:p>
    <w:p w:rsidR="005D6EE6" w:rsidRDefault="005D6EE6" w:rsidP="005D6EE6">
      <w:pPr>
        <w:numPr>
          <w:ilvl w:val="1"/>
          <w:numId w:val="14"/>
        </w:numPr>
        <w:rPr>
          <w:szCs w:val="24"/>
        </w:rPr>
      </w:pPr>
      <w:r>
        <w:rPr>
          <w:szCs w:val="24"/>
        </w:rPr>
        <w:t xml:space="preserve">State the law of Conservation of Energy and solve problems using equations for energy and work.  Relate Conservation of Energy to the motion of objects and to </w:t>
      </w:r>
      <w:r>
        <w:rPr>
          <w:szCs w:val="24"/>
        </w:rPr>
        <w:lastRenderedPageBreak/>
        <w:t>the operation of everyday objects (e.g. rollercoasters, light bulbs, solar cells, internal combustion engines, or wind turbines)</w:t>
      </w:r>
      <w:r w:rsidR="00AE221D">
        <w:rPr>
          <w:szCs w:val="24"/>
        </w:rPr>
        <w:t>.</w:t>
      </w:r>
    </w:p>
    <w:p w:rsidR="009C2F01" w:rsidRDefault="005D6EE6" w:rsidP="005D6EE6">
      <w:pPr>
        <w:numPr>
          <w:ilvl w:val="1"/>
          <w:numId w:val="14"/>
        </w:numPr>
        <w:rPr>
          <w:szCs w:val="24"/>
        </w:rPr>
      </w:pPr>
      <w:r>
        <w:rPr>
          <w:szCs w:val="24"/>
        </w:rPr>
        <w:t>Describe the structure of atoms and their arra</w:t>
      </w:r>
      <w:r w:rsidR="009C2F01">
        <w:rPr>
          <w:szCs w:val="24"/>
        </w:rPr>
        <w:t>ngement on the periodic table.</w:t>
      </w:r>
    </w:p>
    <w:p w:rsidR="009C2F01" w:rsidRDefault="005D6EE6" w:rsidP="005D6EE6">
      <w:pPr>
        <w:numPr>
          <w:ilvl w:val="1"/>
          <w:numId w:val="14"/>
        </w:numPr>
        <w:rPr>
          <w:szCs w:val="24"/>
        </w:rPr>
      </w:pPr>
      <w:r>
        <w:rPr>
          <w:szCs w:val="24"/>
        </w:rPr>
        <w:t>Explain how atoms combine to form the mat</w:t>
      </w:r>
      <w:r w:rsidR="009C2F01">
        <w:rPr>
          <w:szCs w:val="24"/>
        </w:rPr>
        <w:t>erials in the world around us.</w:t>
      </w:r>
    </w:p>
    <w:p w:rsidR="005D6EE6" w:rsidRDefault="005D6EE6" w:rsidP="005D6EE6">
      <w:pPr>
        <w:numPr>
          <w:ilvl w:val="1"/>
          <w:numId w:val="14"/>
        </w:numPr>
        <w:rPr>
          <w:szCs w:val="24"/>
        </w:rPr>
      </w:pPr>
      <w:bookmarkStart w:id="0" w:name="_GoBack"/>
      <w:bookmarkEnd w:id="0"/>
      <w:r>
        <w:rPr>
          <w:szCs w:val="24"/>
        </w:rPr>
        <w:t xml:space="preserve">Balance chemical equations.  </w:t>
      </w:r>
    </w:p>
    <w:p w:rsidR="005D6EE6" w:rsidRPr="006936EE" w:rsidRDefault="005D6EE6" w:rsidP="005D6EE6">
      <w:pPr>
        <w:numPr>
          <w:ilvl w:val="1"/>
          <w:numId w:val="14"/>
        </w:numPr>
        <w:rPr>
          <w:szCs w:val="24"/>
        </w:rPr>
      </w:pPr>
      <w:r>
        <w:rPr>
          <w:szCs w:val="24"/>
        </w:rPr>
        <w:t>Answer verbal questions and/or solve numerical problems from at least two other fields of physical science (eg geology, meteorology, astronomy, heat, electricity, light, sound, or nuclear physics)</w:t>
      </w:r>
      <w:r w:rsidR="00AE221D">
        <w:rPr>
          <w:szCs w:val="24"/>
        </w:rPr>
        <w:t>.</w:t>
      </w:r>
    </w:p>
    <w:p w:rsidR="005D6EE6" w:rsidRDefault="005D6EE6" w:rsidP="005D6EE6">
      <w:pPr>
        <w:pStyle w:val="Heading3"/>
        <w:numPr>
          <w:ilvl w:val="0"/>
          <w:numId w:val="14"/>
        </w:numPr>
        <w:ind w:left="1080"/>
        <w:rPr>
          <w:rFonts w:ascii="Times New Roman" w:hAnsi="Times New Roman"/>
          <w:b w:val="0"/>
          <w:sz w:val="24"/>
          <w:szCs w:val="24"/>
        </w:rPr>
      </w:pPr>
      <w:r w:rsidRPr="008D7367">
        <w:rPr>
          <w:rFonts w:ascii="Times New Roman" w:hAnsi="Times New Roman"/>
          <w:b w:val="0"/>
          <w:sz w:val="24"/>
          <w:szCs w:val="24"/>
        </w:rPr>
        <w:t>Explain and critique science as presented in the media.</w:t>
      </w:r>
    </w:p>
    <w:p w:rsidR="005D6EE6" w:rsidRPr="00DF3946" w:rsidRDefault="005D6EE6" w:rsidP="005D6EE6">
      <w:pPr>
        <w:pStyle w:val="ListParagraph"/>
        <w:numPr>
          <w:ilvl w:val="1"/>
          <w:numId w:val="14"/>
        </w:numPr>
      </w:pPr>
      <w:r>
        <w:t xml:space="preserve">Write or verbally present an essay, critique, or persuasive argument about a topic from physical science.  </w:t>
      </w:r>
    </w:p>
    <w:p w:rsidR="005D6EE6" w:rsidRDefault="005D6EE6" w:rsidP="005D6EE6">
      <w:pPr>
        <w:pStyle w:val="Heading3"/>
        <w:numPr>
          <w:ilvl w:val="0"/>
          <w:numId w:val="14"/>
        </w:numPr>
        <w:ind w:left="1080"/>
        <w:rPr>
          <w:rFonts w:ascii="Times New Roman" w:hAnsi="Times New Roman"/>
          <w:b w:val="0"/>
          <w:sz w:val="24"/>
          <w:szCs w:val="24"/>
        </w:rPr>
      </w:pPr>
      <w:r w:rsidRPr="008D7367">
        <w:rPr>
          <w:rFonts w:ascii="Times New Roman" w:hAnsi="Times New Roman"/>
          <w:b w:val="0"/>
          <w:sz w:val="24"/>
          <w:szCs w:val="24"/>
        </w:rPr>
        <w:t>Perform measurements using physical apparatus</w:t>
      </w:r>
      <w:r w:rsidR="00AE221D">
        <w:rPr>
          <w:rFonts w:ascii="Times New Roman" w:hAnsi="Times New Roman"/>
          <w:b w:val="0"/>
          <w:sz w:val="24"/>
          <w:szCs w:val="24"/>
        </w:rPr>
        <w:t>.</w:t>
      </w:r>
      <w:r w:rsidRPr="008D7367">
        <w:rPr>
          <w:rFonts w:ascii="Times New Roman" w:hAnsi="Times New Roman"/>
          <w:b w:val="0"/>
          <w:sz w:val="24"/>
          <w:szCs w:val="24"/>
        </w:rPr>
        <w:t xml:space="preserve"> </w:t>
      </w:r>
    </w:p>
    <w:p w:rsidR="005D6EE6" w:rsidRDefault="00AE221D" w:rsidP="005D6EE6">
      <w:pPr>
        <w:pStyle w:val="ListParagraph"/>
        <w:numPr>
          <w:ilvl w:val="1"/>
          <w:numId w:val="14"/>
        </w:numPr>
      </w:pPr>
      <w:r>
        <w:t>C</w:t>
      </w:r>
      <w:r w:rsidR="005D6EE6">
        <w:t xml:space="preserve">ollect and record data for length, mass, time, and volume using tools such as metersticks, rulers, digital balances, or graduated cylinders. </w:t>
      </w:r>
    </w:p>
    <w:p w:rsidR="005D6EE6" w:rsidRPr="002C6550" w:rsidRDefault="00AE221D" w:rsidP="005D6EE6">
      <w:pPr>
        <w:pStyle w:val="ListParagraph"/>
        <w:numPr>
          <w:ilvl w:val="1"/>
          <w:numId w:val="14"/>
        </w:numPr>
      </w:pPr>
      <w:r>
        <w:t>C</w:t>
      </w:r>
      <w:r w:rsidR="005D6EE6">
        <w:t>ollect and record data for other physical properties like acceleration, force, electrical current, and wavelength.</w:t>
      </w:r>
    </w:p>
    <w:p w:rsidR="005D6EE6" w:rsidRDefault="005D6EE6" w:rsidP="005D6EE6">
      <w:pPr>
        <w:pStyle w:val="Heading3"/>
        <w:numPr>
          <w:ilvl w:val="0"/>
          <w:numId w:val="14"/>
        </w:numPr>
        <w:ind w:left="1080"/>
        <w:rPr>
          <w:rFonts w:ascii="Times New Roman" w:hAnsi="Times New Roman"/>
          <w:b w:val="0"/>
          <w:sz w:val="24"/>
          <w:szCs w:val="24"/>
        </w:rPr>
      </w:pPr>
      <w:r w:rsidRPr="008D7367">
        <w:rPr>
          <w:rFonts w:ascii="Times New Roman" w:hAnsi="Times New Roman"/>
          <w:b w:val="0"/>
          <w:sz w:val="24"/>
          <w:szCs w:val="24"/>
        </w:rPr>
        <w:t>Analyze the collected data including appropriate treatment of errors and uncertainties</w:t>
      </w:r>
      <w:r w:rsidR="00AE221D">
        <w:rPr>
          <w:rFonts w:ascii="Times New Roman" w:hAnsi="Times New Roman"/>
          <w:b w:val="0"/>
          <w:sz w:val="24"/>
          <w:szCs w:val="24"/>
        </w:rPr>
        <w:t>.</w:t>
      </w:r>
      <w:r w:rsidRPr="008D7367">
        <w:rPr>
          <w:rFonts w:ascii="Times New Roman" w:hAnsi="Times New Roman"/>
          <w:b w:val="0"/>
          <w:sz w:val="24"/>
          <w:szCs w:val="24"/>
        </w:rPr>
        <w:t xml:space="preserve"> </w:t>
      </w:r>
    </w:p>
    <w:p w:rsidR="005D6EE6" w:rsidRPr="003D1C03" w:rsidRDefault="005D6EE6" w:rsidP="005D6EE6">
      <w:pPr>
        <w:pStyle w:val="ListParagraph"/>
        <w:numPr>
          <w:ilvl w:val="1"/>
          <w:numId w:val="14"/>
        </w:numPr>
        <w:rPr>
          <w:szCs w:val="24"/>
        </w:rPr>
      </w:pPr>
      <w:r>
        <w:t xml:space="preserve">Create graphs from data, and relate the slope and intercept with physical quantities (such as speed, density or electrical resistance). </w:t>
      </w:r>
    </w:p>
    <w:p w:rsidR="005D6EE6" w:rsidRPr="003D1C03" w:rsidRDefault="005D6EE6" w:rsidP="005D6EE6">
      <w:pPr>
        <w:pStyle w:val="ListParagraph"/>
        <w:numPr>
          <w:ilvl w:val="1"/>
          <w:numId w:val="14"/>
        </w:numPr>
        <w:rPr>
          <w:szCs w:val="24"/>
        </w:rPr>
      </w:pPr>
      <w:r>
        <w:t>Report data using either significant digits or explicit statements (eg using “</w:t>
      </w:r>
      <w:r>
        <w:rPr>
          <w:rFonts w:ascii="Arial" w:hAnsi="Arial" w:cs="Arial"/>
        </w:rPr>
        <w:t>±” )</w:t>
      </w:r>
      <w:r>
        <w:t xml:space="preserve"> to indicate uncertainty. </w:t>
      </w:r>
      <w:r>
        <w:br/>
      </w:r>
    </w:p>
    <w:p w:rsidR="005D6EE6" w:rsidRDefault="005D6EE6" w:rsidP="005D6EE6">
      <w:pPr>
        <w:pStyle w:val="ListParagraph"/>
        <w:numPr>
          <w:ilvl w:val="0"/>
          <w:numId w:val="14"/>
        </w:numPr>
        <w:ind w:left="1080"/>
        <w:rPr>
          <w:szCs w:val="24"/>
        </w:rPr>
      </w:pPr>
      <w:r w:rsidRPr="003D1C03">
        <w:rPr>
          <w:szCs w:val="24"/>
        </w:rPr>
        <w:t>Generate and communicate conclusions based on the data and analysis for experimental investigations</w:t>
      </w:r>
      <w:r w:rsidR="00AE221D">
        <w:rPr>
          <w:szCs w:val="24"/>
        </w:rPr>
        <w:t>.</w:t>
      </w:r>
    </w:p>
    <w:p w:rsidR="005D6EE6" w:rsidRDefault="005D6EE6" w:rsidP="005D6EE6">
      <w:pPr>
        <w:pStyle w:val="ListParagraph"/>
        <w:numPr>
          <w:ilvl w:val="1"/>
          <w:numId w:val="14"/>
        </w:numPr>
        <w:rPr>
          <w:szCs w:val="24"/>
        </w:rPr>
      </w:pPr>
      <w:r>
        <w:rPr>
          <w:szCs w:val="24"/>
        </w:rPr>
        <w:t xml:space="preserve">Analyze data to find patterns or mathematical relationships. </w:t>
      </w:r>
    </w:p>
    <w:p w:rsidR="005D6EE6" w:rsidRPr="003D1C03" w:rsidRDefault="005D6EE6" w:rsidP="005D6EE6">
      <w:pPr>
        <w:pStyle w:val="ListParagraph"/>
        <w:numPr>
          <w:ilvl w:val="1"/>
          <w:numId w:val="14"/>
        </w:numPr>
        <w:rPr>
          <w:szCs w:val="24"/>
        </w:rPr>
      </w:pPr>
      <w:r>
        <w:rPr>
          <w:szCs w:val="24"/>
        </w:rPr>
        <w:t xml:space="preserve">Complete laboratory reports that summarize the knowledge gained by doing the experiments. </w:t>
      </w:r>
    </w:p>
    <w:p w:rsidR="00615192" w:rsidRPr="00D8374C" w:rsidRDefault="00615192"/>
    <w:p w:rsidR="005E245A" w:rsidRPr="00D8374C" w:rsidRDefault="005E245A"/>
    <w:p w:rsidR="00615192" w:rsidRPr="00D8374C" w:rsidRDefault="00615192" w:rsidP="00E8001C">
      <w:pPr>
        <w:pStyle w:val="Heading1"/>
        <w:rPr>
          <w:b/>
        </w:rPr>
      </w:pPr>
      <w:r w:rsidRPr="00D8374C">
        <w:rPr>
          <w:b/>
        </w:rPr>
        <w:t>INSTRUCTOR'S EXPECTATIONS OF STUDENTS IN CLASS</w:t>
      </w:r>
    </w:p>
    <w:p w:rsidR="00615192" w:rsidRPr="00D8374C" w:rsidRDefault="00615192">
      <w:pPr>
        <w:rPr>
          <w:b/>
          <w:snapToGrid w:val="0"/>
        </w:rPr>
      </w:pPr>
    </w:p>
    <w:p w:rsidR="00615192" w:rsidRPr="00D8374C" w:rsidRDefault="00615192" w:rsidP="00E8001C">
      <w:pPr>
        <w:pStyle w:val="Heading7"/>
        <w:numPr>
          <w:ilvl w:val="0"/>
          <w:numId w:val="0"/>
        </w:numPr>
      </w:pPr>
    </w:p>
    <w:p w:rsidR="00615192" w:rsidRPr="00D8374C" w:rsidRDefault="00615192" w:rsidP="00E8001C">
      <w:pPr>
        <w:pStyle w:val="Heading1"/>
        <w:rPr>
          <w:b/>
        </w:rPr>
      </w:pPr>
      <w:r w:rsidRPr="00D8374C">
        <w:rPr>
          <w:b/>
        </w:rPr>
        <w:t>TEXTBOOKS AND OTHER REQUIRED MATERIALS</w:t>
      </w:r>
    </w:p>
    <w:p w:rsidR="00615192" w:rsidRPr="00D8374C" w:rsidRDefault="00615192">
      <w:pPr>
        <w:tabs>
          <w:tab w:val="left" w:pos="576"/>
          <w:tab w:val="left" w:pos="864"/>
          <w:tab w:val="left" w:pos="1152"/>
        </w:tabs>
        <w:rPr>
          <w:b/>
        </w:rPr>
      </w:pPr>
    </w:p>
    <w:p w:rsidR="00FD323C" w:rsidRPr="00D8374C" w:rsidRDefault="00FD323C">
      <w:pPr>
        <w:ind w:left="720"/>
        <w:rPr>
          <w:b/>
          <w:snapToGrid w:val="0"/>
        </w:rPr>
      </w:pPr>
    </w:p>
    <w:p w:rsidR="00615192" w:rsidRPr="00D8374C" w:rsidRDefault="00615192" w:rsidP="00E8001C">
      <w:pPr>
        <w:pStyle w:val="Heading1"/>
        <w:rPr>
          <w:b/>
        </w:rPr>
      </w:pPr>
      <w:r w:rsidRPr="00D8374C">
        <w:rPr>
          <w:b/>
        </w:rPr>
        <w:t>REFERENCES</w:t>
      </w:r>
    </w:p>
    <w:p w:rsidR="00615192" w:rsidRPr="00D8374C" w:rsidRDefault="00615192">
      <w:pPr>
        <w:rPr>
          <w:b/>
        </w:rPr>
      </w:pPr>
    </w:p>
    <w:p w:rsidR="00276D55" w:rsidRPr="00D8374C" w:rsidRDefault="00276D55">
      <w:pPr>
        <w:ind w:left="720"/>
        <w:rPr>
          <w:b/>
          <w:snapToGrid w:val="0"/>
        </w:rPr>
      </w:pPr>
    </w:p>
    <w:p w:rsidR="00615192" w:rsidRPr="00D8374C" w:rsidRDefault="00615192" w:rsidP="00E8001C">
      <w:pPr>
        <w:pStyle w:val="Heading1"/>
        <w:rPr>
          <w:b/>
        </w:rPr>
      </w:pPr>
      <w:r w:rsidRPr="00D8374C">
        <w:rPr>
          <w:b/>
        </w:rPr>
        <w:t>METHODS OF INSTRUCTION AND EVALUATION</w:t>
      </w:r>
    </w:p>
    <w:p w:rsidR="00615192" w:rsidRPr="00D8374C" w:rsidRDefault="00615192">
      <w:pPr>
        <w:rPr>
          <w:b/>
          <w:snapToGrid w:val="0"/>
        </w:rPr>
      </w:pPr>
      <w:r w:rsidRPr="00D8374C">
        <w:rPr>
          <w:b/>
          <w:snapToGrid w:val="0"/>
        </w:rPr>
        <w:tab/>
      </w:r>
    </w:p>
    <w:p w:rsidR="00C26A9D" w:rsidRPr="00D8374C" w:rsidRDefault="00C26A9D">
      <w:pPr>
        <w:ind w:left="2880" w:hanging="2160"/>
        <w:rPr>
          <w:b/>
          <w:snapToGrid w:val="0"/>
        </w:rPr>
      </w:pPr>
    </w:p>
    <w:p w:rsidR="00615192" w:rsidRPr="00D8374C" w:rsidRDefault="00615192" w:rsidP="00E8001C">
      <w:pPr>
        <w:pStyle w:val="Heading1"/>
        <w:rPr>
          <w:b/>
        </w:rPr>
      </w:pPr>
      <w:r w:rsidRPr="00D8374C">
        <w:rPr>
          <w:b/>
        </w:rPr>
        <w:t>ATTENDANCE REQUIREMENTS</w:t>
      </w:r>
    </w:p>
    <w:p w:rsidR="00615192" w:rsidRPr="00D8374C" w:rsidRDefault="00615192">
      <w:pPr>
        <w:ind w:left="720"/>
        <w:rPr>
          <w:b/>
          <w:snapToGrid w:val="0"/>
        </w:rPr>
      </w:pPr>
    </w:p>
    <w:p w:rsidR="00210CB7" w:rsidRPr="00D8374C" w:rsidRDefault="00210CB7">
      <w:pPr>
        <w:ind w:left="720"/>
        <w:rPr>
          <w:b/>
          <w:snapToGrid w:val="0"/>
        </w:rPr>
      </w:pPr>
    </w:p>
    <w:p w:rsidR="00615192" w:rsidRPr="00D8374C" w:rsidRDefault="00615192" w:rsidP="00E8001C">
      <w:pPr>
        <w:pStyle w:val="Heading1"/>
        <w:rPr>
          <w:b/>
        </w:rPr>
      </w:pPr>
      <w:r w:rsidRPr="00D8374C">
        <w:rPr>
          <w:b/>
        </w:rPr>
        <w:t>COURSE OUTLINE</w:t>
      </w:r>
    </w:p>
    <w:p w:rsidR="00615192" w:rsidRDefault="00615192">
      <w:pPr>
        <w:tabs>
          <w:tab w:val="left" w:pos="720"/>
          <w:tab w:val="left" w:pos="1620"/>
        </w:tabs>
        <w:jc w:val="center"/>
        <w:rPr>
          <w:b/>
          <w:sz w:val="20"/>
        </w:rPr>
      </w:pPr>
    </w:p>
    <w:sectPr w:rsidR="00615192">
      <w:pgSz w:w="12240" w:h="15840"/>
      <w:pgMar w:top="1152" w:right="1440"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E55" w:rsidRDefault="00194E55" w:rsidP="001F0C6D">
      <w:r>
        <w:separator/>
      </w:r>
    </w:p>
  </w:endnote>
  <w:endnote w:type="continuationSeparator" w:id="0">
    <w:p w:rsidR="00194E55" w:rsidRDefault="00194E55" w:rsidP="001F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E55" w:rsidRDefault="00194E55" w:rsidP="001F0C6D">
      <w:r>
        <w:separator/>
      </w:r>
    </w:p>
  </w:footnote>
  <w:footnote w:type="continuationSeparator" w:id="0">
    <w:p w:rsidR="00194E55" w:rsidRDefault="00194E55" w:rsidP="001F0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94270"/>
    <w:multiLevelType w:val="hybridMultilevel"/>
    <w:tmpl w:val="2EF85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236B15"/>
    <w:multiLevelType w:val="multilevel"/>
    <w:tmpl w:val="C2B63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D82C93"/>
    <w:multiLevelType w:val="hybridMultilevel"/>
    <w:tmpl w:val="6CA80C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B195C84"/>
    <w:multiLevelType w:val="multilevel"/>
    <w:tmpl w:val="0F78F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981FD9"/>
    <w:multiLevelType w:val="hybridMultilevel"/>
    <w:tmpl w:val="A4500D1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C95C14"/>
    <w:multiLevelType w:val="hybridMultilevel"/>
    <w:tmpl w:val="70E21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B3F00B8"/>
    <w:multiLevelType w:val="hybridMultilevel"/>
    <w:tmpl w:val="A680E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C6C226B"/>
    <w:multiLevelType w:val="hybridMultilevel"/>
    <w:tmpl w:val="09787F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C6E6C14"/>
    <w:multiLevelType w:val="multilevel"/>
    <w:tmpl w:val="FD0C4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C218E6"/>
    <w:multiLevelType w:val="multilevel"/>
    <w:tmpl w:val="D6146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311CB3"/>
    <w:multiLevelType w:val="hybridMultilevel"/>
    <w:tmpl w:val="606EB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79934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2" w15:restartNumberingAfterBreak="0">
    <w:nsid w:val="71661C81"/>
    <w:multiLevelType w:val="multilevel"/>
    <w:tmpl w:val="6E2AA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25C001B"/>
    <w:multiLevelType w:val="multilevel"/>
    <w:tmpl w:val="8BEEB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7"/>
  </w:num>
  <w:num w:numId="3">
    <w:abstractNumId w:val="6"/>
  </w:num>
  <w:num w:numId="4">
    <w:abstractNumId w:val="2"/>
  </w:num>
  <w:num w:numId="5">
    <w:abstractNumId w:val="10"/>
  </w:num>
  <w:num w:numId="6">
    <w:abstractNumId w:val="5"/>
  </w:num>
  <w:num w:numId="7">
    <w:abstractNumId w:val="0"/>
  </w:num>
  <w:num w:numId="8">
    <w:abstractNumId w:val="13"/>
    <w:lvlOverride w:ilvl="0">
      <w:lvl w:ilvl="0">
        <w:numFmt w:val="upperLetter"/>
        <w:lvlText w:val="%1."/>
        <w:lvlJc w:val="left"/>
      </w:lvl>
    </w:lvlOverride>
  </w:num>
  <w:num w:numId="9">
    <w:abstractNumId w:val="8"/>
  </w:num>
  <w:num w:numId="10">
    <w:abstractNumId w:val="12"/>
  </w:num>
  <w:num w:numId="11">
    <w:abstractNumId w:val="3"/>
  </w:num>
  <w:num w:numId="12">
    <w:abstractNumId w:val="1"/>
  </w:num>
  <w:num w:numId="13">
    <w:abstractNumId w:val="9"/>
  </w:num>
  <w:num w:numId="1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89"/>
    <w:rsid w:val="000173BE"/>
    <w:rsid w:val="00020B89"/>
    <w:rsid w:val="00025D92"/>
    <w:rsid w:val="00066705"/>
    <w:rsid w:val="00067E4A"/>
    <w:rsid w:val="00070B27"/>
    <w:rsid w:val="00073C93"/>
    <w:rsid w:val="000C3D82"/>
    <w:rsid w:val="000D398F"/>
    <w:rsid w:val="000D64F7"/>
    <w:rsid w:val="000D6566"/>
    <w:rsid w:val="000F0AD9"/>
    <w:rsid w:val="00146F5B"/>
    <w:rsid w:val="001513A3"/>
    <w:rsid w:val="001947B3"/>
    <w:rsid w:val="00194E55"/>
    <w:rsid w:val="001D6D6D"/>
    <w:rsid w:val="001F0C6D"/>
    <w:rsid w:val="00206BE8"/>
    <w:rsid w:val="00210CB7"/>
    <w:rsid w:val="00213C28"/>
    <w:rsid w:val="00254B80"/>
    <w:rsid w:val="00257A37"/>
    <w:rsid w:val="0026133A"/>
    <w:rsid w:val="00276D55"/>
    <w:rsid w:val="00291D89"/>
    <w:rsid w:val="002A0238"/>
    <w:rsid w:val="002D4CB8"/>
    <w:rsid w:val="002D54B2"/>
    <w:rsid w:val="00393918"/>
    <w:rsid w:val="003B0C6F"/>
    <w:rsid w:val="003C0DA8"/>
    <w:rsid w:val="003F2F4B"/>
    <w:rsid w:val="00414281"/>
    <w:rsid w:val="00443B64"/>
    <w:rsid w:val="00464D5F"/>
    <w:rsid w:val="004A21E1"/>
    <w:rsid w:val="004D3042"/>
    <w:rsid w:val="00532E81"/>
    <w:rsid w:val="00537FC6"/>
    <w:rsid w:val="00552DDD"/>
    <w:rsid w:val="005600B8"/>
    <w:rsid w:val="005D6EE6"/>
    <w:rsid w:val="005E245A"/>
    <w:rsid w:val="005F2DD6"/>
    <w:rsid w:val="00614502"/>
    <w:rsid w:val="00615192"/>
    <w:rsid w:val="00617349"/>
    <w:rsid w:val="00636C2B"/>
    <w:rsid w:val="00662E39"/>
    <w:rsid w:val="00694741"/>
    <w:rsid w:val="006B6846"/>
    <w:rsid w:val="006E2AAD"/>
    <w:rsid w:val="006F1DB4"/>
    <w:rsid w:val="007400A0"/>
    <w:rsid w:val="00750BA3"/>
    <w:rsid w:val="00775BFA"/>
    <w:rsid w:val="007A3E8C"/>
    <w:rsid w:val="007B61D9"/>
    <w:rsid w:val="007F2F7F"/>
    <w:rsid w:val="007F33E0"/>
    <w:rsid w:val="00815123"/>
    <w:rsid w:val="00816CED"/>
    <w:rsid w:val="008252C1"/>
    <w:rsid w:val="008543F9"/>
    <w:rsid w:val="00875D9C"/>
    <w:rsid w:val="0087704B"/>
    <w:rsid w:val="00883039"/>
    <w:rsid w:val="008961B1"/>
    <w:rsid w:val="008C56D0"/>
    <w:rsid w:val="008E4FD5"/>
    <w:rsid w:val="009366AD"/>
    <w:rsid w:val="00955071"/>
    <w:rsid w:val="00961DE0"/>
    <w:rsid w:val="00982BA1"/>
    <w:rsid w:val="009A511C"/>
    <w:rsid w:val="009B47C4"/>
    <w:rsid w:val="009C2F01"/>
    <w:rsid w:val="00A04049"/>
    <w:rsid w:val="00A04B38"/>
    <w:rsid w:val="00A07B75"/>
    <w:rsid w:val="00A17D39"/>
    <w:rsid w:val="00A54DBB"/>
    <w:rsid w:val="00A6028E"/>
    <w:rsid w:val="00A74C5E"/>
    <w:rsid w:val="00A84891"/>
    <w:rsid w:val="00AC504E"/>
    <w:rsid w:val="00AD1199"/>
    <w:rsid w:val="00AE045A"/>
    <w:rsid w:val="00AE221D"/>
    <w:rsid w:val="00AF7920"/>
    <w:rsid w:val="00B12E24"/>
    <w:rsid w:val="00B1412F"/>
    <w:rsid w:val="00B227DC"/>
    <w:rsid w:val="00B4729C"/>
    <w:rsid w:val="00B474D5"/>
    <w:rsid w:val="00BA2956"/>
    <w:rsid w:val="00BD1166"/>
    <w:rsid w:val="00C03A69"/>
    <w:rsid w:val="00C17E42"/>
    <w:rsid w:val="00C25FF4"/>
    <w:rsid w:val="00C26A9D"/>
    <w:rsid w:val="00C27DAF"/>
    <w:rsid w:val="00C61EB9"/>
    <w:rsid w:val="00CB3BBF"/>
    <w:rsid w:val="00CD368B"/>
    <w:rsid w:val="00CE645D"/>
    <w:rsid w:val="00CF2C7B"/>
    <w:rsid w:val="00D279A5"/>
    <w:rsid w:val="00D8374C"/>
    <w:rsid w:val="00DA5F73"/>
    <w:rsid w:val="00DE4008"/>
    <w:rsid w:val="00E04CC5"/>
    <w:rsid w:val="00E338E4"/>
    <w:rsid w:val="00E50BC5"/>
    <w:rsid w:val="00E65461"/>
    <w:rsid w:val="00E8001C"/>
    <w:rsid w:val="00E9568E"/>
    <w:rsid w:val="00EB1801"/>
    <w:rsid w:val="00ED300D"/>
    <w:rsid w:val="00ED3232"/>
    <w:rsid w:val="00ED7CCD"/>
    <w:rsid w:val="00EF699F"/>
    <w:rsid w:val="00F20475"/>
    <w:rsid w:val="00F20E73"/>
    <w:rsid w:val="00F22B80"/>
    <w:rsid w:val="00F3595D"/>
    <w:rsid w:val="00F467F9"/>
    <w:rsid w:val="00F60F8F"/>
    <w:rsid w:val="00F72676"/>
    <w:rsid w:val="00F7716D"/>
    <w:rsid w:val="00F81BA2"/>
    <w:rsid w:val="00FD323C"/>
    <w:rsid w:val="00FF4DD5"/>
    <w:rsid w:val="00FF6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B6CFC2"/>
  <w15:chartTrackingRefBased/>
  <w15:docId w15:val="{C8B38A71-4D6D-45DF-A40D-0AEE98534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link w:val="Heading3Char"/>
    <w:unhideWhenUsed/>
    <w:qFormat/>
    <w:rsid w:val="00E8001C"/>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qFormat/>
    <w:pPr>
      <w:keepNext/>
      <w:numPr>
        <w:ilvl w:val="3"/>
        <w:numId w:val="1"/>
      </w:numPr>
      <w:jc w:val="center"/>
      <w:outlineLvl w:val="3"/>
    </w:pPr>
  </w:style>
  <w:style w:type="paragraph" w:styleId="Heading5">
    <w:name w:val="heading 5"/>
    <w:basedOn w:val="Normal"/>
    <w:next w:val="Normal"/>
    <w:qFormat/>
    <w:pPr>
      <w:keepNext/>
      <w:numPr>
        <w:ilvl w:val="4"/>
        <w:numId w:val="1"/>
      </w:numPr>
      <w:jc w:val="center"/>
      <w:outlineLvl w:val="4"/>
    </w:pPr>
    <w:rPr>
      <w:b/>
    </w:rPr>
  </w:style>
  <w:style w:type="paragraph" w:styleId="Heading6">
    <w:name w:val="heading 6"/>
    <w:basedOn w:val="Normal"/>
    <w:next w:val="Normal"/>
    <w:qFormat/>
    <w:pPr>
      <w:keepNext/>
      <w:numPr>
        <w:ilvl w:val="5"/>
        <w:numId w:val="1"/>
      </w:numPr>
      <w:outlineLvl w:val="5"/>
    </w:pPr>
    <w:rPr>
      <w:snapToGrid w:val="0"/>
    </w:rPr>
  </w:style>
  <w:style w:type="paragraph" w:styleId="Heading7">
    <w:name w:val="heading 7"/>
    <w:basedOn w:val="Normal"/>
    <w:next w:val="Normal"/>
    <w:link w:val="Heading7Char"/>
    <w:qFormat/>
    <w:pPr>
      <w:keepNext/>
      <w:numPr>
        <w:ilvl w:val="6"/>
        <w:numId w:val="1"/>
      </w:numPr>
      <w:outlineLvl w:val="6"/>
    </w:pPr>
    <w:rPr>
      <w:b/>
      <w:snapToGrid w:val="0"/>
    </w:rPr>
  </w:style>
  <w:style w:type="paragraph" w:styleId="Heading8">
    <w:name w:val="heading 8"/>
    <w:basedOn w:val="Normal"/>
    <w:next w:val="Normal"/>
    <w:link w:val="Heading8Char"/>
    <w:semiHidden/>
    <w:unhideWhenUsed/>
    <w:qFormat/>
    <w:rsid w:val="00E8001C"/>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E8001C"/>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PlainText">
    <w:name w:val="Plain Text"/>
    <w:basedOn w:val="Normal"/>
    <w:rPr>
      <w:rFonts w:ascii="Courier New" w:hAnsi="Courier New"/>
      <w:sz w:val="20"/>
    </w:rPr>
  </w:style>
  <w:style w:type="paragraph" w:styleId="BodyTextIndent">
    <w:name w:val="Body Text Indent"/>
    <w:basedOn w:val="Normal"/>
    <w:pPr>
      <w:ind w:left="720"/>
    </w:pPr>
    <w:rPr>
      <w:snapToGrid w:val="0"/>
    </w:rPr>
  </w:style>
  <w:style w:type="paragraph" w:styleId="BodyTextIndent3">
    <w:name w:val="Body Text Indent 3"/>
    <w:basedOn w:val="Normal"/>
    <w:pPr>
      <w:ind w:left="540" w:hanging="540"/>
    </w:pPr>
    <w:rPr>
      <w:sz w:val="20"/>
    </w:rPr>
  </w:style>
  <w:style w:type="paragraph" w:styleId="BodyTextIndent2">
    <w:name w:val="Body Text Indent 2"/>
    <w:basedOn w:val="Normal"/>
    <w:pPr>
      <w:ind w:left="2160" w:hanging="720"/>
    </w:pPr>
    <w:rPr>
      <w:rFonts w:ascii="CG Times" w:hAnsi="CG Times"/>
      <w:sz w:val="20"/>
    </w:rPr>
  </w:style>
  <w:style w:type="paragraph" w:styleId="Title">
    <w:name w:val="Title"/>
    <w:basedOn w:val="Normal"/>
    <w:qFormat/>
    <w:pPr>
      <w:jc w:val="center"/>
    </w:pPr>
    <w:rPr>
      <w:b/>
      <w:snapToGrid w:val="0"/>
      <w:color w:val="000000"/>
    </w:rPr>
  </w:style>
  <w:style w:type="paragraph" w:styleId="NormalWeb">
    <w:name w:val="Normal (Web)"/>
    <w:basedOn w:val="Normal"/>
    <w:uiPriority w:val="99"/>
    <w:pPr>
      <w:spacing w:before="100" w:after="100"/>
    </w:pPr>
  </w:style>
  <w:style w:type="character" w:styleId="FollowedHyperlink">
    <w:name w:val="FollowedHyperlink"/>
    <w:rPr>
      <w:color w:val="800080"/>
      <w:u w:val="single"/>
    </w:rPr>
  </w:style>
  <w:style w:type="paragraph" w:styleId="BalloonText">
    <w:name w:val="Balloon Text"/>
    <w:basedOn w:val="Normal"/>
    <w:link w:val="BalloonTextChar"/>
    <w:rsid w:val="00EB1801"/>
    <w:rPr>
      <w:rFonts w:ascii="Tahoma" w:hAnsi="Tahoma" w:cs="Tahoma"/>
      <w:sz w:val="16"/>
      <w:szCs w:val="16"/>
    </w:rPr>
  </w:style>
  <w:style w:type="character" w:customStyle="1" w:styleId="BalloonTextChar">
    <w:name w:val="Balloon Text Char"/>
    <w:link w:val="BalloonText"/>
    <w:rsid w:val="00EB1801"/>
    <w:rPr>
      <w:rFonts w:ascii="Tahoma" w:hAnsi="Tahoma" w:cs="Tahoma"/>
      <w:sz w:val="16"/>
      <w:szCs w:val="16"/>
    </w:rPr>
  </w:style>
  <w:style w:type="paragraph" w:styleId="Subtitle">
    <w:name w:val="Subtitle"/>
    <w:basedOn w:val="Normal"/>
    <w:link w:val="SubtitleChar"/>
    <w:qFormat/>
    <w:rsid w:val="00206BE8"/>
    <w:pPr>
      <w:jc w:val="center"/>
    </w:pPr>
    <w:rPr>
      <w:b/>
    </w:rPr>
  </w:style>
  <w:style w:type="character" w:customStyle="1" w:styleId="SubtitleChar">
    <w:name w:val="Subtitle Char"/>
    <w:link w:val="Subtitle"/>
    <w:rsid w:val="00206BE8"/>
    <w:rPr>
      <w:b/>
      <w:sz w:val="24"/>
    </w:rPr>
  </w:style>
  <w:style w:type="paragraph" w:styleId="ListParagraph">
    <w:name w:val="List Paragraph"/>
    <w:basedOn w:val="Normal"/>
    <w:uiPriority w:val="34"/>
    <w:qFormat/>
    <w:rsid w:val="00DE4008"/>
    <w:pPr>
      <w:ind w:left="720"/>
      <w:contextualSpacing/>
    </w:pPr>
  </w:style>
  <w:style w:type="character" w:customStyle="1" w:styleId="Heading7Char">
    <w:name w:val="Heading 7 Char"/>
    <w:link w:val="Heading7"/>
    <w:rsid w:val="00AE045A"/>
    <w:rPr>
      <w:b/>
      <w:snapToGrid w:val="0"/>
      <w:sz w:val="24"/>
    </w:rPr>
  </w:style>
  <w:style w:type="character" w:customStyle="1" w:styleId="Heading3Char">
    <w:name w:val="Heading 3 Char"/>
    <w:link w:val="Heading3"/>
    <w:rsid w:val="00E8001C"/>
    <w:rPr>
      <w:rFonts w:ascii="Calibri Light" w:hAnsi="Calibri Light"/>
      <w:b/>
      <w:bCs/>
      <w:sz w:val="26"/>
      <w:szCs w:val="26"/>
    </w:rPr>
  </w:style>
  <w:style w:type="character" w:customStyle="1" w:styleId="Heading8Char">
    <w:name w:val="Heading 8 Char"/>
    <w:link w:val="Heading8"/>
    <w:semiHidden/>
    <w:rsid w:val="00E8001C"/>
    <w:rPr>
      <w:rFonts w:ascii="Calibri" w:hAnsi="Calibri"/>
      <w:i/>
      <w:iCs/>
      <w:sz w:val="24"/>
      <w:szCs w:val="24"/>
    </w:rPr>
  </w:style>
  <w:style w:type="character" w:customStyle="1" w:styleId="Heading9Char">
    <w:name w:val="Heading 9 Char"/>
    <w:link w:val="Heading9"/>
    <w:semiHidden/>
    <w:rsid w:val="00E8001C"/>
    <w:rPr>
      <w:rFonts w:ascii="Calibri Light" w:hAnsi="Calibri Light"/>
      <w:sz w:val="22"/>
      <w:szCs w:val="22"/>
    </w:rPr>
  </w:style>
  <w:style w:type="paragraph" w:styleId="Header">
    <w:name w:val="header"/>
    <w:basedOn w:val="Normal"/>
    <w:link w:val="HeaderChar"/>
    <w:rsid w:val="001F0C6D"/>
    <w:pPr>
      <w:tabs>
        <w:tab w:val="center" w:pos="4680"/>
        <w:tab w:val="right" w:pos="9360"/>
      </w:tabs>
    </w:pPr>
  </w:style>
  <w:style w:type="character" w:customStyle="1" w:styleId="HeaderChar">
    <w:name w:val="Header Char"/>
    <w:link w:val="Header"/>
    <w:rsid w:val="001F0C6D"/>
    <w:rPr>
      <w:sz w:val="24"/>
    </w:rPr>
  </w:style>
  <w:style w:type="paragraph" w:styleId="Footer">
    <w:name w:val="footer"/>
    <w:basedOn w:val="Normal"/>
    <w:link w:val="FooterChar"/>
    <w:rsid w:val="001F0C6D"/>
    <w:pPr>
      <w:tabs>
        <w:tab w:val="center" w:pos="4680"/>
        <w:tab w:val="right" w:pos="9360"/>
      </w:tabs>
    </w:pPr>
  </w:style>
  <w:style w:type="character" w:customStyle="1" w:styleId="FooterChar">
    <w:name w:val="Footer Char"/>
    <w:link w:val="Footer"/>
    <w:rsid w:val="001F0C6D"/>
    <w:rPr>
      <w:sz w:val="24"/>
    </w:rPr>
  </w:style>
  <w:style w:type="paragraph" w:customStyle="1" w:styleId="Default">
    <w:name w:val="Default"/>
    <w:rsid w:val="000173BE"/>
    <w:pPr>
      <w:widowControl w:val="0"/>
      <w:autoSpaceDE w:val="0"/>
      <w:autoSpaceDN w:val="0"/>
      <w:adjustRightInd w:val="0"/>
    </w:pPr>
    <w:rPr>
      <w:color w:val="000000"/>
      <w:sz w:val="24"/>
      <w:szCs w:val="24"/>
    </w:rPr>
  </w:style>
  <w:style w:type="paragraph" w:styleId="Revision">
    <w:name w:val="Revision"/>
    <w:hidden/>
    <w:uiPriority w:val="99"/>
    <w:semiHidden/>
    <w:rsid w:val="00AE221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25034">
      <w:bodyDiv w:val="1"/>
      <w:marLeft w:val="0"/>
      <w:marRight w:val="0"/>
      <w:marTop w:val="0"/>
      <w:marBottom w:val="0"/>
      <w:divBdr>
        <w:top w:val="none" w:sz="0" w:space="0" w:color="auto"/>
        <w:left w:val="none" w:sz="0" w:space="0" w:color="auto"/>
        <w:bottom w:val="none" w:sz="0" w:space="0" w:color="auto"/>
        <w:right w:val="none" w:sz="0" w:space="0" w:color="auto"/>
      </w:divBdr>
      <w:divsChild>
        <w:div w:id="708342648">
          <w:marLeft w:val="0"/>
          <w:marRight w:val="0"/>
          <w:marTop w:val="0"/>
          <w:marBottom w:val="0"/>
          <w:divBdr>
            <w:top w:val="none" w:sz="0" w:space="0" w:color="auto"/>
            <w:left w:val="none" w:sz="0" w:space="0" w:color="auto"/>
            <w:bottom w:val="none" w:sz="0" w:space="0" w:color="auto"/>
            <w:right w:val="none" w:sz="0" w:space="0" w:color="auto"/>
          </w:divBdr>
        </w:div>
        <w:div w:id="1906648881">
          <w:marLeft w:val="0"/>
          <w:marRight w:val="0"/>
          <w:marTop w:val="0"/>
          <w:marBottom w:val="0"/>
          <w:divBdr>
            <w:top w:val="none" w:sz="0" w:space="0" w:color="auto"/>
            <w:left w:val="none" w:sz="0" w:space="0" w:color="auto"/>
            <w:bottom w:val="none" w:sz="0" w:space="0" w:color="auto"/>
            <w:right w:val="none" w:sz="0" w:space="0" w:color="auto"/>
          </w:divBdr>
        </w:div>
        <w:div w:id="599797366">
          <w:marLeft w:val="0"/>
          <w:marRight w:val="0"/>
          <w:marTop w:val="0"/>
          <w:marBottom w:val="0"/>
          <w:divBdr>
            <w:top w:val="none" w:sz="0" w:space="0" w:color="auto"/>
            <w:left w:val="none" w:sz="0" w:space="0" w:color="auto"/>
            <w:bottom w:val="none" w:sz="0" w:space="0" w:color="auto"/>
            <w:right w:val="none" w:sz="0" w:space="0" w:color="auto"/>
          </w:divBdr>
        </w:div>
      </w:divsChild>
    </w:div>
    <w:div w:id="103159743">
      <w:bodyDiv w:val="1"/>
      <w:marLeft w:val="0"/>
      <w:marRight w:val="0"/>
      <w:marTop w:val="0"/>
      <w:marBottom w:val="0"/>
      <w:divBdr>
        <w:top w:val="none" w:sz="0" w:space="0" w:color="auto"/>
        <w:left w:val="none" w:sz="0" w:space="0" w:color="auto"/>
        <w:bottom w:val="none" w:sz="0" w:space="0" w:color="auto"/>
        <w:right w:val="none" w:sz="0" w:space="0" w:color="auto"/>
      </w:divBdr>
    </w:div>
    <w:div w:id="258561737">
      <w:bodyDiv w:val="1"/>
      <w:marLeft w:val="0"/>
      <w:marRight w:val="0"/>
      <w:marTop w:val="0"/>
      <w:marBottom w:val="0"/>
      <w:divBdr>
        <w:top w:val="none" w:sz="0" w:space="0" w:color="auto"/>
        <w:left w:val="none" w:sz="0" w:space="0" w:color="auto"/>
        <w:bottom w:val="none" w:sz="0" w:space="0" w:color="auto"/>
        <w:right w:val="none" w:sz="0" w:space="0" w:color="auto"/>
      </w:divBdr>
    </w:div>
    <w:div w:id="404301148">
      <w:bodyDiv w:val="1"/>
      <w:marLeft w:val="0"/>
      <w:marRight w:val="0"/>
      <w:marTop w:val="0"/>
      <w:marBottom w:val="0"/>
      <w:divBdr>
        <w:top w:val="none" w:sz="0" w:space="0" w:color="auto"/>
        <w:left w:val="none" w:sz="0" w:space="0" w:color="auto"/>
        <w:bottom w:val="none" w:sz="0" w:space="0" w:color="auto"/>
        <w:right w:val="none" w:sz="0" w:space="0" w:color="auto"/>
      </w:divBdr>
      <w:divsChild>
        <w:div w:id="1643001581">
          <w:marLeft w:val="0"/>
          <w:marRight w:val="0"/>
          <w:marTop w:val="0"/>
          <w:marBottom w:val="0"/>
          <w:divBdr>
            <w:top w:val="none" w:sz="0" w:space="0" w:color="auto"/>
            <w:left w:val="none" w:sz="0" w:space="0" w:color="auto"/>
            <w:bottom w:val="none" w:sz="0" w:space="0" w:color="auto"/>
            <w:right w:val="none" w:sz="0" w:space="0" w:color="auto"/>
          </w:divBdr>
        </w:div>
        <w:div w:id="704715070">
          <w:marLeft w:val="0"/>
          <w:marRight w:val="0"/>
          <w:marTop w:val="0"/>
          <w:marBottom w:val="0"/>
          <w:divBdr>
            <w:top w:val="none" w:sz="0" w:space="0" w:color="auto"/>
            <w:left w:val="none" w:sz="0" w:space="0" w:color="auto"/>
            <w:bottom w:val="none" w:sz="0" w:space="0" w:color="auto"/>
            <w:right w:val="none" w:sz="0" w:space="0" w:color="auto"/>
          </w:divBdr>
        </w:div>
        <w:div w:id="1965574740">
          <w:marLeft w:val="0"/>
          <w:marRight w:val="0"/>
          <w:marTop w:val="0"/>
          <w:marBottom w:val="0"/>
          <w:divBdr>
            <w:top w:val="none" w:sz="0" w:space="0" w:color="auto"/>
            <w:left w:val="none" w:sz="0" w:space="0" w:color="auto"/>
            <w:bottom w:val="none" w:sz="0" w:space="0" w:color="auto"/>
            <w:right w:val="none" w:sz="0" w:space="0" w:color="auto"/>
          </w:divBdr>
        </w:div>
        <w:div w:id="518272503">
          <w:marLeft w:val="0"/>
          <w:marRight w:val="0"/>
          <w:marTop w:val="0"/>
          <w:marBottom w:val="0"/>
          <w:divBdr>
            <w:top w:val="none" w:sz="0" w:space="0" w:color="auto"/>
            <w:left w:val="none" w:sz="0" w:space="0" w:color="auto"/>
            <w:bottom w:val="none" w:sz="0" w:space="0" w:color="auto"/>
            <w:right w:val="none" w:sz="0" w:space="0" w:color="auto"/>
          </w:divBdr>
        </w:div>
        <w:div w:id="1606036591">
          <w:marLeft w:val="0"/>
          <w:marRight w:val="0"/>
          <w:marTop w:val="0"/>
          <w:marBottom w:val="0"/>
          <w:divBdr>
            <w:top w:val="none" w:sz="0" w:space="0" w:color="auto"/>
            <w:left w:val="none" w:sz="0" w:space="0" w:color="auto"/>
            <w:bottom w:val="none" w:sz="0" w:space="0" w:color="auto"/>
            <w:right w:val="none" w:sz="0" w:space="0" w:color="auto"/>
          </w:divBdr>
        </w:div>
        <w:div w:id="911475026">
          <w:marLeft w:val="0"/>
          <w:marRight w:val="0"/>
          <w:marTop w:val="0"/>
          <w:marBottom w:val="0"/>
          <w:divBdr>
            <w:top w:val="none" w:sz="0" w:space="0" w:color="auto"/>
            <w:left w:val="none" w:sz="0" w:space="0" w:color="auto"/>
            <w:bottom w:val="none" w:sz="0" w:space="0" w:color="auto"/>
            <w:right w:val="none" w:sz="0" w:space="0" w:color="auto"/>
          </w:divBdr>
        </w:div>
        <w:div w:id="879824450">
          <w:marLeft w:val="0"/>
          <w:marRight w:val="0"/>
          <w:marTop w:val="0"/>
          <w:marBottom w:val="0"/>
          <w:divBdr>
            <w:top w:val="none" w:sz="0" w:space="0" w:color="auto"/>
            <w:left w:val="none" w:sz="0" w:space="0" w:color="auto"/>
            <w:bottom w:val="none" w:sz="0" w:space="0" w:color="auto"/>
            <w:right w:val="none" w:sz="0" w:space="0" w:color="auto"/>
          </w:divBdr>
        </w:div>
      </w:divsChild>
    </w:div>
    <w:div w:id="102768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9E5527B-64A9-4FF3-A847-50BDBE5D3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955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SYLLABUS</vt:lpstr>
    </vt:vector>
  </TitlesOfParts>
  <Company>BCCC</Company>
  <LinksUpToDate>false</LinksUpToDate>
  <CharactersWithSpaces>6447</CharactersWithSpaces>
  <SharedDoc>false</SharedDoc>
  <HLinks>
    <vt:vector size="6" baseType="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Ken Henderson</dc:creator>
  <cp:keywords/>
  <cp:lastModifiedBy>Howe, Brian</cp:lastModifiedBy>
  <cp:revision>4</cp:revision>
  <cp:lastPrinted>2014-12-05T18:25:00Z</cp:lastPrinted>
  <dcterms:created xsi:type="dcterms:W3CDTF">2018-02-27T20:31:00Z</dcterms:created>
  <dcterms:modified xsi:type="dcterms:W3CDTF">2018-06-14T15:20:00Z</dcterms:modified>
</cp:coreProperties>
</file>