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69" w:rsidRPr="006C344A" w:rsidRDefault="00972D69" w:rsidP="006C344A">
      <w:pPr>
        <w:pStyle w:val="Heading2"/>
        <w:rPr>
          <w:szCs w:val="24"/>
        </w:rPr>
      </w:pPr>
      <w:r w:rsidRPr="006C344A">
        <w:rPr>
          <w:szCs w:val="24"/>
        </w:rPr>
        <w:t>BARTON COMMUNITY COLLEGE</w:t>
      </w:r>
    </w:p>
    <w:p w:rsidR="00972D69" w:rsidRPr="006C344A" w:rsidRDefault="00972D69" w:rsidP="006C344A">
      <w:pPr>
        <w:pStyle w:val="Heading3"/>
        <w:rPr>
          <w:sz w:val="24"/>
          <w:szCs w:val="24"/>
        </w:rPr>
      </w:pPr>
      <w:r w:rsidRPr="006C344A">
        <w:rPr>
          <w:sz w:val="24"/>
          <w:szCs w:val="24"/>
        </w:rPr>
        <w:t>COURSE SYLLABUS</w:t>
      </w:r>
    </w:p>
    <w:p w:rsidR="00972D69" w:rsidRPr="006C344A" w:rsidRDefault="009D4CF1" w:rsidP="006C344A">
      <w:pPr>
        <w:pStyle w:val="Heading3"/>
        <w:rPr>
          <w:sz w:val="24"/>
          <w:szCs w:val="24"/>
        </w:rPr>
      </w:pPr>
      <w:proofErr w:type="gramStart"/>
      <w:r w:rsidRPr="006C344A">
        <w:rPr>
          <w:sz w:val="24"/>
          <w:szCs w:val="24"/>
        </w:rPr>
        <w:t xml:space="preserve">FALL </w:t>
      </w:r>
      <w:r w:rsidR="00305BC1" w:rsidRPr="006C344A">
        <w:rPr>
          <w:sz w:val="24"/>
          <w:szCs w:val="24"/>
        </w:rPr>
        <w:t xml:space="preserve"> 2007</w:t>
      </w:r>
      <w:proofErr w:type="gramEnd"/>
    </w:p>
    <w:p w:rsidR="00972D69" w:rsidRPr="006C344A" w:rsidRDefault="00972D69" w:rsidP="006C344A">
      <w:pPr>
        <w:jc w:val="center"/>
        <w:rPr>
          <w:b/>
          <w:sz w:val="24"/>
          <w:szCs w:val="24"/>
        </w:rPr>
      </w:pPr>
    </w:p>
    <w:p w:rsidR="00972D69" w:rsidRPr="006C344A" w:rsidRDefault="00972D69" w:rsidP="006C344A">
      <w:pPr>
        <w:pStyle w:val="Heading4"/>
        <w:numPr>
          <w:ilvl w:val="0"/>
          <w:numId w:val="4"/>
        </w:numPr>
        <w:ind w:left="360"/>
        <w:rPr>
          <w:szCs w:val="24"/>
        </w:rPr>
      </w:pPr>
      <w:r w:rsidRPr="006C344A">
        <w:rPr>
          <w:szCs w:val="24"/>
        </w:rPr>
        <w:t>GENERAL COURSE INFORMATION</w:t>
      </w:r>
    </w:p>
    <w:p w:rsidR="00972D69" w:rsidRPr="006C344A" w:rsidRDefault="00972D69" w:rsidP="006C344A">
      <w:pPr>
        <w:rPr>
          <w:sz w:val="24"/>
          <w:szCs w:val="24"/>
        </w:rPr>
      </w:pPr>
    </w:p>
    <w:p w:rsidR="00972D69" w:rsidRPr="006C344A" w:rsidRDefault="00972D69" w:rsidP="006C344A">
      <w:pPr>
        <w:ind w:left="360"/>
        <w:rPr>
          <w:sz w:val="24"/>
          <w:szCs w:val="24"/>
        </w:rPr>
      </w:pPr>
      <w:r w:rsidRPr="006C344A">
        <w:rPr>
          <w:bCs/>
          <w:sz w:val="24"/>
          <w:szCs w:val="24"/>
          <w:u w:val="single"/>
        </w:rPr>
        <w:t>Course Number</w:t>
      </w:r>
      <w:r w:rsidRPr="006C344A">
        <w:rPr>
          <w:b/>
          <w:sz w:val="24"/>
          <w:szCs w:val="24"/>
        </w:rPr>
        <w:t>:</w:t>
      </w:r>
      <w:r w:rsidRPr="006C344A">
        <w:rPr>
          <w:sz w:val="24"/>
          <w:szCs w:val="24"/>
        </w:rPr>
        <w:tab/>
      </w:r>
      <w:r w:rsidRPr="006C344A">
        <w:rPr>
          <w:sz w:val="24"/>
          <w:szCs w:val="24"/>
        </w:rPr>
        <w:tab/>
        <w:t>PHIL 1602</w:t>
      </w:r>
    </w:p>
    <w:p w:rsidR="00972D69" w:rsidRPr="006C344A" w:rsidRDefault="00972D69" w:rsidP="006C344A">
      <w:pPr>
        <w:ind w:left="360"/>
        <w:rPr>
          <w:sz w:val="24"/>
          <w:szCs w:val="24"/>
        </w:rPr>
      </w:pPr>
      <w:r w:rsidRPr="006C344A">
        <w:rPr>
          <w:bCs/>
          <w:sz w:val="24"/>
          <w:szCs w:val="24"/>
          <w:u w:val="single"/>
        </w:rPr>
        <w:t>Course Title</w:t>
      </w:r>
      <w:r w:rsidRPr="006C344A">
        <w:rPr>
          <w:b/>
          <w:sz w:val="24"/>
          <w:szCs w:val="24"/>
        </w:rPr>
        <w:t>:</w:t>
      </w:r>
      <w:r w:rsidRPr="006C344A">
        <w:rPr>
          <w:sz w:val="24"/>
          <w:szCs w:val="24"/>
        </w:rPr>
        <w:tab/>
      </w:r>
      <w:r w:rsidRPr="006C344A">
        <w:rPr>
          <w:sz w:val="24"/>
          <w:szCs w:val="24"/>
        </w:rPr>
        <w:tab/>
      </w:r>
      <w:r w:rsidRPr="006C344A">
        <w:rPr>
          <w:sz w:val="24"/>
          <w:szCs w:val="24"/>
        </w:rPr>
        <w:tab/>
        <w:t>Introduction to Philosophy</w:t>
      </w:r>
    </w:p>
    <w:p w:rsidR="00972D69" w:rsidRPr="006C344A" w:rsidRDefault="00972D69" w:rsidP="006C344A">
      <w:pPr>
        <w:ind w:left="360"/>
        <w:rPr>
          <w:sz w:val="24"/>
          <w:szCs w:val="24"/>
        </w:rPr>
      </w:pPr>
      <w:r w:rsidRPr="006C344A">
        <w:rPr>
          <w:bCs/>
          <w:sz w:val="24"/>
          <w:szCs w:val="24"/>
          <w:u w:val="single"/>
        </w:rPr>
        <w:t>Credit Hours</w:t>
      </w:r>
      <w:r w:rsidRPr="006C344A">
        <w:rPr>
          <w:b/>
          <w:sz w:val="24"/>
          <w:szCs w:val="24"/>
        </w:rPr>
        <w:t>:</w:t>
      </w:r>
      <w:r w:rsidRPr="006C344A">
        <w:rPr>
          <w:sz w:val="24"/>
          <w:szCs w:val="24"/>
        </w:rPr>
        <w:tab/>
      </w:r>
      <w:r w:rsidRPr="006C344A">
        <w:rPr>
          <w:sz w:val="24"/>
          <w:szCs w:val="24"/>
        </w:rPr>
        <w:tab/>
      </w:r>
      <w:r w:rsidRPr="006C344A">
        <w:rPr>
          <w:sz w:val="24"/>
          <w:szCs w:val="24"/>
        </w:rPr>
        <w:tab/>
        <w:t>3</w:t>
      </w:r>
    </w:p>
    <w:p w:rsidR="00972D69" w:rsidRPr="006C344A" w:rsidRDefault="00972D69" w:rsidP="006C344A">
      <w:pPr>
        <w:ind w:left="360"/>
        <w:rPr>
          <w:sz w:val="24"/>
          <w:szCs w:val="24"/>
        </w:rPr>
      </w:pPr>
      <w:r w:rsidRPr="006C344A">
        <w:rPr>
          <w:bCs/>
          <w:sz w:val="24"/>
          <w:szCs w:val="24"/>
        </w:rPr>
        <w:t>P</w:t>
      </w:r>
      <w:r w:rsidRPr="006C344A">
        <w:rPr>
          <w:bCs/>
          <w:sz w:val="24"/>
          <w:szCs w:val="24"/>
          <w:u w:val="single"/>
        </w:rPr>
        <w:t>rerequisites</w:t>
      </w:r>
      <w:r w:rsidRPr="006C344A">
        <w:rPr>
          <w:b/>
          <w:sz w:val="24"/>
          <w:szCs w:val="24"/>
        </w:rPr>
        <w:t>:</w:t>
      </w:r>
      <w:r w:rsidRPr="006C344A">
        <w:rPr>
          <w:sz w:val="24"/>
          <w:szCs w:val="24"/>
        </w:rPr>
        <w:tab/>
      </w:r>
      <w:r w:rsidRPr="006C344A">
        <w:rPr>
          <w:sz w:val="24"/>
          <w:szCs w:val="24"/>
        </w:rPr>
        <w:tab/>
      </w:r>
      <w:r w:rsidRPr="006C344A">
        <w:rPr>
          <w:sz w:val="24"/>
          <w:szCs w:val="24"/>
        </w:rPr>
        <w:tab/>
        <w:t>None</w:t>
      </w:r>
    </w:p>
    <w:p w:rsidR="00972D69" w:rsidRPr="006C344A" w:rsidRDefault="00972D69" w:rsidP="006C344A">
      <w:pPr>
        <w:ind w:left="360"/>
        <w:rPr>
          <w:sz w:val="24"/>
          <w:szCs w:val="24"/>
        </w:rPr>
      </w:pPr>
      <w:r w:rsidRPr="006C344A">
        <w:rPr>
          <w:bCs/>
          <w:sz w:val="24"/>
          <w:szCs w:val="24"/>
          <w:u w:val="single"/>
        </w:rPr>
        <w:t>Division/Discipline</w:t>
      </w:r>
      <w:r w:rsidRPr="006C344A">
        <w:rPr>
          <w:b/>
          <w:sz w:val="24"/>
          <w:szCs w:val="24"/>
        </w:rPr>
        <w:t>:</w:t>
      </w:r>
      <w:r w:rsidRPr="006C344A">
        <w:rPr>
          <w:sz w:val="24"/>
          <w:szCs w:val="24"/>
        </w:rPr>
        <w:tab/>
      </w:r>
      <w:r w:rsidRPr="006C344A">
        <w:rPr>
          <w:sz w:val="24"/>
          <w:szCs w:val="24"/>
        </w:rPr>
        <w:tab/>
        <w:t>Liberal Arts and Sciences/Humanities/Philosophy</w:t>
      </w:r>
    </w:p>
    <w:p w:rsidR="00972D69" w:rsidRPr="006C344A" w:rsidRDefault="00972D69" w:rsidP="006C344A">
      <w:pPr>
        <w:ind w:left="360"/>
        <w:rPr>
          <w:sz w:val="24"/>
          <w:szCs w:val="24"/>
        </w:rPr>
      </w:pPr>
      <w:r w:rsidRPr="006C344A">
        <w:rPr>
          <w:bCs/>
          <w:sz w:val="24"/>
          <w:szCs w:val="24"/>
          <w:u w:val="single"/>
        </w:rPr>
        <w:t>Course Description</w:t>
      </w:r>
      <w:r w:rsidRPr="006C344A">
        <w:rPr>
          <w:b/>
          <w:sz w:val="24"/>
          <w:szCs w:val="24"/>
        </w:rPr>
        <w:t>:</w:t>
      </w:r>
      <w:r w:rsidRPr="006C344A">
        <w:rPr>
          <w:sz w:val="24"/>
          <w:szCs w:val="24"/>
        </w:rPr>
        <w:t xml:space="preserve"> </w:t>
      </w:r>
      <w:r w:rsidRPr="006C344A">
        <w:rPr>
          <w:sz w:val="24"/>
          <w:szCs w:val="24"/>
        </w:rPr>
        <w:tab/>
      </w:r>
      <w:r w:rsidRPr="006C344A">
        <w:rPr>
          <w:sz w:val="24"/>
          <w:szCs w:val="24"/>
        </w:rPr>
        <w:tab/>
        <w:t xml:space="preserve">A course designed to introduce the student to various intellectual problems and questions that have confronted mankind since his beginning. Philosophical problems as well as methods of solving these problems will be discussed. This course is designed to help the student understand the integral place philosophy has in institutions of higher learning. </w:t>
      </w:r>
    </w:p>
    <w:p w:rsidR="00972D69" w:rsidRPr="006C344A" w:rsidRDefault="00972D69" w:rsidP="006C344A">
      <w:pPr>
        <w:rPr>
          <w:sz w:val="24"/>
          <w:szCs w:val="24"/>
        </w:rPr>
      </w:pPr>
    </w:p>
    <w:p w:rsidR="00972D69" w:rsidRPr="006C344A" w:rsidRDefault="00972D69" w:rsidP="006C344A">
      <w:pPr>
        <w:pStyle w:val="Heading4"/>
        <w:numPr>
          <w:ilvl w:val="0"/>
          <w:numId w:val="4"/>
        </w:numPr>
        <w:ind w:left="360"/>
        <w:rPr>
          <w:szCs w:val="24"/>
        </w:rPr>
      </w:pPr>
      <w:r w:rsidRPr="006C344A">
        <w:rPr>
          <w:szCs w:val="24"/>
        </w:rPr>
        <w:t>CLASSROOM POLICY</w:t>
      </w:r>
    </w:p>
    <w:p w:rsidR="00972D69" w:rsidRPr="006C344A" w:rsidRDefault="00972D69" w:rsidP="006C344A">
      <w:pPr>
        <w:rPr>
          <w:sz w:val="24"/>
          <w:szCs w:val="24"/>
        </w:rPr>
      </w:pPr>
    </w:p>
    <w:p w:rsidR="00972D69" w:rsidRPr="006C344A" w:rsidRDefault="00972D69" w:rsidP="006C344A">
      <w:pPr>
        <w:ind w:left="360"/>
        <w:rPr>
          <w:snapToGrid w:val="0"/>
          <w:sz w:val="24"/>
          <w:szCs w:val="24"/>
        </w:rPr>
      </w:pPr>
      <w:r w:rsidRPr="006C344A">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72D69" w:rsidRPr="006C344A" w:rsidRDefault="00972D69" w:rsidP="006C344A">
      <w:pPr>
        <w:ind w:left="360"/>
        <w:rPr>
          <w:snapToGrid w:val="0"/>
          <w:sz w:val="24"/>
          <w:szCs w:val="24"/>
        </w:rPr>
      </w:pPr>
    </w:p>
    <w:p w:rsidR="00972D69" w:rsidRPr="006C344A" w:rsidRDefault="00972D69" w:rsidP="006C344A">
      <w:pPr>
        <w:ind w:left="360"/>
        <w:rPr>
          <w:snapToGrid w:val="0"/>
          <w:sz w:val="24"/>
          <w:szCs w:val="24"/>
        </w:rPr>
      </w:pPr>
      <w:r w:rsidRPr="006C344A">
        <w:rPr>
          <w:snapToGrid w:val="0"/>
          <w:sz w:val="24"/>
          <w:szCs w:val="24"/>
        </w:rPr>
        <w:t>The College reserves the right to suspend a student for conduct that is detrimental to the College’s educational endeavors as outlined in the College Catalog.</w:t>
      </w:r>
    </w:p>
    <w:p w:rsidR="00972D69" w:rsidRPr="006C344A" w:rsidRDefault="00972D69" w:rsidP="006C344A">
      <w:pPr>
        <w:ind w:left="360"/>
        <w:rPr>
          <w:snapToGrid w:val="0"/>
          <w:sz w:val="24"/>
          <w:szCs w:val="24"/>
        </w:rPr>
      </w:pPr>
    </w:p>
    <w:p w:rsidR="00972D69" w:rsidRPr="006C344A" w:rsidRDefault="00972D69" w:rsidP="006C344A">
      <w:pPr>
        <w:ind w:left="360"/>
        <w:rPr>
          <w:snapToGrid w:val="0"/>
          <w:sz w:val="24"/>
          <w:szCs w:val="24"/>
        </w:rPr>
      </w:pPr>
      <w:r w:rsidRPr="006C344A">
        <w:rPr>
          <w:snapToGrid w:val="0"/>
          <w:sz w:val="24"/>
          <w:szCs w:val="24"/>
        </w:rPr>
        <w:t>Plagiarism on any academic endeavors at Barton Community College will not be tolerated. Learn the rules of, and avoid instances of, intentional or unintentional plagiarism.</w:t>
      </w:r>
    </w:p>
    <w:p w:rsidR="00972D69" w:rsidRPr="006C344A" w:rsidRDefault="00972D69" w:rsidP="006C344A">
      <w:pPr>
        <w:ind w:left="360"/>
        <w:rPr>
          <w:snapToGrid w:val="0"/>
          <w:sz w:val="24"/>
          <w:szCs w:val="24"/>
        </w:rPr>
      </w:pPr>
    </w:p>
    <w:p w:rsidR="00972D69" w:rsidRPr="006C344A" w:rsidRDefault="00972D69" w:rsidP="006C344A">
      <w:pPr>
        <w:pStyle w:val="BodyTextIndent"/>
        <w:ind w:left="360"/>
        <w:rPr>
          <w:sz w:val="24"/>
          <w:szCs w:val="24"/>
        </w:rPr>
      </w:pPr>
      <w:r w:rsidRPr="006C344A">
        <w:rPr>
          <w:sz w:val="24"/>
          <w:szCs w:val="24"/>
        </w:rPr>
        <w:t>Anyone seeking an accommodation under provisions of the Americans with Disabilities Act should notify Student Support Services.</w:t>
      </w:r>
    </w:p>
    <w:p w:rsidR="00972D69" w:rsidRPr="006C344A" w:rsidRDefault="00972D69" w:rsidP="006C344A">
      <w:pPr>
        <w:rPr>
          <w:sz w:val="24"/>
          <w:szCs w:val="24"/>
        </w:rPr>
      </w:pPr>
    </w:p>
    <w:p w:rsidR="00972D69" w:rsidRPr="006C344A" w:rsidRDefault="00972D69" w:rsidP="006C344A">
      <w:pPr>
        <w:pStyle w:val="Heading4"/>
        <w:numPr>
          <w:ilvl w:val="0"/>
          <w:numId w:val="4"/>
        </w:numPr>
        <w:ind w:left="360"/>
        <w:rPr>
          <w:szCs w:val="24"/>
        </w:rPr>
      </w:pPr>
      <w:r w:rsidRPr="006C344A">
        <w:rPr>
          <w:szCs w:val="24"/>
        </w:rPr>
        <w:t>COURSE AS VIEWED IN THE TOTAL CURRICULUM</w:t>
      </w:r>
    </w:p>
    <w:p w:rsidR="00972D69" w:rsidRPr="006C344A" w:rsidRDefault="00972D69" w:rsidP="006C344A">
      <w:pPr>
        <w:ind w:left="360"/>
        <w:rPr>
          <w:sz w:val="24"/>
          <w:szCs w:val="24"/>
        </w:rPr>
      </w:pPr>
    </w:p>
    <w:p w:rsidR="00972D69" w:rsidRPr="006C344A" w:rsidRDefault="00972D69" w:rsidP="006C344A">
      <w:pPr>
        <w:pStyle w:val="BodyTextIndent2"/>
        <w:ind w:left="360"/>
        <w:rPr>
          <w:color w:val="auto"/>
          <w:sz w:val="24"/>
          <w:szCs w:val="24"/>
        </w:rPr>
      </w:pPr>
      <w:r w:rsidRPr="006C344A">
        <w:rPr>
          <w:color w:val="auto"/>
          <w:sz w:val="24"/>
          <w:szCs w:val="24"/>
        </w:rPr>
        <w:t>Introduction to Philosophy is a humanities general education course. If you earn a grade of C or better, Introduction to Philosophy transfers to area colleges and universities as an equivalent course.</w:t>
      </w:r>
    </w:p>
    <w:p w:rsidR="00972D69" w:rsidRPr="006C344A" w:rsidRDefault="00972D69" w:rsidP="006C344A">
      <w:pPr>
        <w:pStyle w:val="BodyTextIndent2"/>
        <w:ind w:left="360"/>
        <w:rPr>
          <w:color w:val="auto"/>
          <w:sz w:val="24"/>
          <w:szCs w:val="24"/>
        </w:rPr>
      </w:pPr>
    </w:p>
    <w:p w:rsidR="00972D69" w:rsidRPr="006C344A" w:rsidRDefault="00972D69" w:rsidP="006C344A">
      <w:pPr>
        <w:pStyle w:val="BodyTextIndent3"/>
        <w:ind w:left="360"/>
        <w:rPr>
          <w:sz w:val="24"/>
          <w:szCs w:val="24"/>
        </w:rPr>
      </w:pPr>
      <w:r w:rsidRPr="006C344A">
        <w:rPr>
          <w:sz w:val="24"/>
          <w:szCs w:val="24"/>
        </w:rPr>
        <w:t xml:space="preserve">General education requirements and the transferability of all college courses will vary among institutions, and perhaps even among departments, colleges, or programs within an institution. Institutional requirements may also change without prior notification. </w:t>
      </w:r>
    </w:p>
    <w:p w:rsidR="006C344A" w:rsidRDefault="006C344A" w:rsidP="006C344A">
      <w:pPr>
        <w:pStyle w:val="BodyTextIndent3"/>
        <w:ind w:left="360"/>
        <w:rPr>
          <w:sz w:val="24"/>
          <w:szCs w:val="24"/>
        </w:rPr>
      </w:pPr>
    </w:p>
    <w:p w:rsidR="00972D69" w:rsidRPr="006C344A" w:rsidRDefault="00972D69" w:rsidP="006C344A">
      <w:pPr>
        <w:pStyle w:val="BodyTextIndent3"/>
        <w:ind w:left="360"/>
        <w:rPr>
          <w:sz w:val="24"/>
          <w:szCs w:val="24"/>
        </w:rPr>
      </w:pPr>
      <w:r w:rsidRPr="006C344A">
        <w:rPr>
          <w:sz w:val="24"/>
          <w:szCs w:val="24"/>
        </w:rPr>
        <w:t>Students are responsible to obtain relevant information from intended transfer institutions to insure that the courses the student enrolls in are the most appropriate set of courses for the transfer program.</w:t>
      </w:r>
    </w:p>
    <w:p w:rsidR="00972D69" w:rsidRPr="006C344A" w:rsidRDefault="00972D69" w:rsidP="006C344A">
      <w:pPr>
        <w:pStyle w:val="Heading2"/>
        <w:numPr>
          <w:ilvl w:val="0"/>
          <w:numId w:val="4"/>
        </w:numPr>
        <w:ind w:left="360"/>
        <w:jc w:val="left"/>
        <w:rPr>
          <w:szCs w:val="24"/>
        </w:rPr>
      </w:pPr>
      <w:r w:rsidRPr="006C344A">
        <w:rPr>
          <w:szCs w:val="24"/>
        </w:rPr>
        <w:lastRenderedPageBreak/>
        <w:t>ASSESSMENT OF STUDENT LEARNING/COURSE OUTCOMES</w:t>
      </w:r>
    </w:p>
    <w:p w:rsidR="00972D69" w:rsidRPr="006C344A" w:rsidRDefault="00972D69" w:rsidP="006C344A">
      <w:pPr>
        <w:rPr>
          <w:sz w:val="24"/>
          <w:szCs w:val="24"/>
        </w:rPr>
      </w:pPr>
    </w:p>
    <w:p w:rsidR="00972D69" w:rsidRPr="006C344A" w:rsidRDefault="00972D69" w:rsidP="006C344A">
      <w:pPr>
        <w:pStyle w:val="Heading1"/>
        <w:ind w:left="360"/>
        <w:jc w:val="left"/>
        <w:rPr>
          <w:b w:val="0"/>
          <w:sz w:val="24"/>
          <w:szCs w:val="24"/>
        </w:rPr>
      </w:pPr>
      <w:r w:rsidRPr="006C344A">
        <w:rPr>
          <w:b w:val="0"/>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972D69" w:rsidRPr="006C344A" w:rsidRDefault="00972D69" w:rsidP="006C344A">
      <w:pPr>
        <w:ind w:left="360"/>
        <w:rPr>
          <w:sz w:val="24"/>
          <w:szCs w:val="24"/>
        </w:rPr>
      </w:pPr>
    </w:p>
    <w:p w:rsidR="00972D69" w:rsidRPr="006C344A" w:rsidRDefault="00972D69" w:rsidP="006C344A">
      <w:pPr>
        <w:ind w:left="360"/>
        <w:rPr>
          <w:sz w:val="24"/>
          <w:szCs w:val="24"/>
        </w:rPr>
      </w:pPr>
      <w:r w:rsidRPr="006C344A">
        <w:rPr>
          <w:sz w:val="24"/>
          <w:szCs w:val="24"/>
        </w:rPr>
        <w:t xml:space="preserve">The primary objective of this class is simply for you to engage in philosophy. We will discuss issues that are often never questioned, but lie in a bed of assumptions we make </w:t>
      </w:r>
      <w:r w:rsidR="006C344A" w:rsidRPr="006C344A">
        <w:rPr>
          <w:sz w:val="24"/>
          <w:szCs w:val="24"/>
        </w:rPr>
        <w:t>every day</w:t>
      </w:r>
      <w:r w:rsidRPr="006C344A">
        <w:rPr>
          <w:sz w:val="24"/>
          <w:szCs w:val="24"/>
        </w:rPr>
        <w:t>. We will entertain questions such as, “What is truth?”, “How does one acquire knowledge?</w:t>
      </w:r>
      <w:proofErr w:type="gramStart"/>
      <w:r w:rsidRPr="006C344A">
        <w:rPr>
          <w:sz w:val="24"/>
          <w:szCs w:val="24"/>
        </w:rPr>
        <w:t>”,</w:t>
      </w:r>
      <w:proofErr w:type="gramEnd"/>
      <w:r w:rsidRPr="006C344A">
        <w:rPr>
          <w:sz w:val="24"/>
          <w:szCs w:val="24"/>
        </w:rPr>
        <w:t xml:space="preserve"> What are the foundations of ethics?”, “If God exists, why is there evil in the world?”, etc. Not only will you be introduced to what some of the major figures in the history of Western Philosophy have to say about such questions, but you will also address them yourselves.</w:t>
      </w:r>
    </w:p>
    <w:p w:rsidR="00972D69" w:rsidRPr="006C344A" w:rsidRDefault="00972D69" w:rsidP="006C344A">
      <w:pPr>
        <w:ind w:left="360"/>
        <w:rPr>
          <w:sz w:val="24"/>
          <w:szCs w:val="24"/>
        </w:rPr>
      </w:pPr>
    </w:p>
    <w:p w:rsidR="00972D69" w:rsidRPr="006C344A" w:rsidRDefault="00972D69" w:rsidP="006C344A">
      <w:pPr>
        <w:pStyle w:val="BodyTextIndent3"/>
        <w:ind w:left="360"/>
        <w:rPr>
          <w:sz w:val="24"/>
          <w:szCs w:val="24"/>
        </w:rPr>
      </w:pPr>
      <w:r w:rsidRPr="006C344A">
        <w:rPr>
          <w:sz w:val="24"/>
          <w:szCs w:val="24"/>
        </w:rPr>
        <w:t>I like to think of this class as an open forum for the exchange of ideas. Feel free to contribute anything on your mind to class at any time. All ideas are to be taken seriously in this class, and a respect for diversity of opinions is expected. The study of philosophy epitomizes the cliché, “the more you learn the less you know.” This semester we will engage in an exercise in humility, as we question the assumptions of our belief systems.</w:t>
      </w:r>
    </w:p>
    <w:p w:rsidR="00972D69" w:rsidRPr="006C344A" w:rsidRDefault="00972D69" w:rsidP="006C344A">
      <w:pPr>
        <w:rPr>
          <w:sz w:val="24"/>
          <w:szCs w:val="24"/>
        </w:rPr>
      </w:pPr>
    </w:p>
    <w:p w:rsidR="00972D69" w:rsidRPr="006C344A" w:rsidRDefault="00972D69" w:rsidP="006C344A">
      <w:pPr>
        <w:pStyle w:val="Heading4"/>
        <w:numPr>
          <w:ilvl w:val="0"/>
          <w:numId w:val="4"/>
        </w:numPr>
        <w:ind w:left="360"/>
        <w:rPr>
          <w:szCs w:val="24"/>
        </w:rPr>
      </w:pPr>
      <w:r w:rsidRPr="006C344A">
        <w:rPr>
          <w:szCs w:val="24"/>
        </w:rPr>
        <w:t>COURSE COMPETENCIES</w:t>
      </w:r>
    </w:p>
    <w:p w:rsidR="00972D69" w:rsidRPr="006C344A" w:rsidRDefault="00972D69" w:rsidP="006C344A">
      <w:pPr>
        <w:rPr>
          <w:sz w:val="24"/>
          <w:szCs w:val="24"/>
        </w:rPr>
      </w:pPr>
    </w:p>
    <w:p w:rsidR="00972D69" w:rsidRPr="006C344A" w:rsidRDefault="00972D69" w:rsidP="006C344A">
      <w:pPr>
        <w:numPr>
          <w:ilvl w:val="0"/>
          <w:numId w:val="5"/>
        </w:numPr>
        <w:rPr>
          <w:sz w:val="24"/>
          <w:szCs w:val="24"/>
        </w:rPr>
      </w:pPr>
      <w:r w:rsidRPr="006C344A">
        <w:rPr>
          <w:sz w:val="24"/>
          <w:szCs w:val="24"/>
        </w:rPr>
        <w:t>Distinguish between the three basic divisions of philosophy: epistemology, axiology, and metaphysics.</w:t>
      </w:r>
    </w:p>
    <w:p w:rsidR="00972D69" w:rsidRPr="006C344A" w:rsidRDefault="00972D69" w:rsidP="006C344A">
      <w:pPr>
        <w:numPr>
          <w:ilvl w:val="0"/>
          <w:numId w:val="5"/>
        </w:numPr>
        <w:rPr>
          <w:sz w:val="24"/>
          <w:szCs w:val="24"/>
        </w:rPr>
      </w:pPr>
      <w:r w:rsidRPr="006C344A">
        <w:rPr>
          <w:sz w:val="24"/>
          <w:szCs w:val="24"/>
        </w:rPr>
        <w:t>Understand the role logic plays in philosophy and the difference between truth and logic.</w:t>
      </w:r>
    </w:p>
    <w:p w:rsidR="00972D69" w:rsidRPr="006C344A" w:rsidRDefault="00972D69" w:rsidP="006C344A">
      <w:pPr>
        <w:numPr>
          <w:ilvl w:val="0"/>
          <w:numId w:val="5"/>
        </w:numPr>
        <w:rPr>
          <w:sz w:val="24"/>
          <w:szCs w:val="24"/>
        </w:rPr>
      </w:pPr>
      <w:r w:rsidRPr="006C344A">
        <w:rPr>
          <w:sz w:val="24"/>
          <w:szCs w:val="24"/>
        </w:rPr>
        <w:t>Distinguish valid and sound arguments.</w:t>
      </w:r>
    </w:p>
    <w:p w:rsidR="00972D69" w:rsidRPr="006C344A" w:rsidRDefault="00972D69" w:rsidP="006C344A">
      <w:pPr>
        <w:numPr>
          <w:ilvl w:val="0"/>
          <w:numId w:val="5"/>
        </w:numPr>
        <w:rPr>
          <w:sz w:val="24"/>
          <w:szCs w:val="24"/>
        </w:rPr>
      </w:pPr>
      <w:r w:rsidRPr="006C344A">
        <w:rPr>
          <w:sz w:val="24"/>
          <w:szCs w:val="24"/>
        </w:rPr>
        <w:t>Distinguish necessary and sufficient conditions.</w:t>
      </w:r>
    </w:p>
    <w:p w:rsidR="00972D69" w:rsidRPr="006C344A" w:rsidRDefault="00972D69" w:rsidP="006C344A">
      <w:pPr>
        <w:numPr>
          <w:ilvl w:val="0"/>
          <w:numId w:val="5"/>
        </w:numPr>
        <w:rPr>
          <w:sz w:val="24"/>
          <w:szCs w:val="24"/>
        </w:rPr>
      </w:pPr>
      <w:r w:rsidRPr="006C344A">
        <w:rPr>
          <w:sz w:val="24"/>
          <w:szCs w:val="24"/>
        </w:rPr>
        <w:t>Understand the origins of Western Philosophy.</w:t>
      </w:r>
    </w:p>
    <w:p w:rsidR="00972D69" w:rsidRPr="006C344A" w:rsidRDefault="00972D69" w:rsidP="006C344A">
      <w:pPr>
        <w:numPr>
          <w:ilvl w:val="0"/>
          <w:numId w:val="5"/>
        </w:numPr>
        <w:rPr>
          <w:sz w:val="24"/>
          <w:szCs w:val="24"/>
        </w:rPr>
      </w:pPr>
      <w:r w:rsidRPr="006C344A">
        <w:rPr>
          <w:sz w:val="24"/>
          <w:szCs w:val="24"/>
        </w:rPr>
        <w:t>Articulate the chief tenants of Utilitarianism.</w:t>
      </w:r>
    </w:p>
    <w:p w:rsidR="00972D69" w:rsidRPr="006C344A" w:rsidRDefault="00972D69" w:rsidP="006C344A">
      <w:pPr>
        <w:numPr>
          <w:ilvl w:val="0"/>
          <w:numId w:val="5"/>
        </w:numPr>
        <w:rPr>
          <w:sz w:val="24"/>
          <w:szCs w:val="24"/>
        </w:rPr>
      </w:pPr>
      <w:r w:rsidRPr="006C344A">
        <w:rPr>
          <w:sz w:val="24"/>
          <w:szCs w:val="24"/>
        </w:rPr>
        <w:t>Articulate the chief tenants of Kant’s Ethical Theory.</w:t>
      </w:r>
    </w:p>
    <w:p w:rsidR="00972D69" w:rsidRPr="006C344A" w:rsidRDefault="00972D69" w:rsidP="006C344A">
      <w:pPr>
        <w:numPr>
          <w:ilvl w:val="0"/>
          <w:numId w:val="5"/>
        </w:numPr>
        <w:rPr>
          <w:sz w:val="24"/>
          <w:szCs w:val="24"/>
        </w:rPr>
      </w:pPr>
      <w:r w:rsidRPr="006C344A">
        <w:rPr>
          <w:sz w:val="24"/>
          <w:szCs w:val="24"/>
        </w:rPr>
        <w:t>Demonstrate an ability to think critically about ethical theories.</w:t>
      </w:r>
    </w:p>
    <w:p w:rsidR="00972D69" w:rsidRPr="006C344A" w:rsidRDefault="00972D69" w:rsidP="006C344A">
      <w:pPr>
        <w:numPr>
          <w:ilvl w:val="0"/>
          <w:numId w:val="5"/>
        </w:numPr>
        <w:rPr>
          <w:sz w:val="24"/>
          <w:szCs w:val="24"/>
        </w:rPr>
      </w:pPr>
      <w:r w:rsidRPr="006C344A">
        <w:rPr>
          <w:sz w:val="24"/>
          <w:szCs w:val="24"/>
        </w:rPr>
        <w:t>Appreciate the philosophical issues underlying an issue of applied ethics.</w:t>
      </w:r>
    </w:p>
    <w:p w:rsidR="00972D69" w:rsidRPr="006C344A" w:rsidRDefault="00972D69" w:rsidP="006C344A">
      <w:pPr>
        <w:numPr>
          <w:ilvl w:val="0"/>
          <w:numId w:val="5"/>
        </w:numPr>
        <w:rPr>
          <w:sz w:val="24"/>
          <w:szCs w:val="24"/>
        </w:rPr>
      </w:pPr>
      <w:r w:rsidRPr="006C344A">
        <w:rPr>
          <w:sz w:val="24"/>
          <w:szCs w:val="24"/>
        </w:rPr>
        <w:t>Distinguish some of the main approaches to Epistemology, including Plato’s Theory of the Forms, Descartes’ Method, Hume’s Skepticism, and Kant’s Transcendental Idealism.</w:t>
      </w:r>
    </w:p>
    <w:p w:rsidR="00972D69" w:rsidRPr="006C344A" w:rsidRDefault="00972D69" w:rsidP="006C344A">
      <w:pPr>
        <w:numPr>
          <w:ilvl w:val="0"/>
          <w:numId w:val="5"/>
        </w:numPr>
        <w:rPr>
          <w:sz w:val="24"/>
          <w:szCs w:val="24"/>
        </w:rPr>
      </w:pPr>
      <w:r w:rsidRPr="006C344A">
        <w:rPr>
          <w:sz w:val="24"/>
          <w:szCs w:val="24"/>
        </w:rPr>
        <w:t>Understand some of the central issues in philosophy of religion, including arguments for and against the existence of God.</w:t>
      </w:r>
    </w:p>
    <w:p w:rsidR="00972D69" w:rsidRPr="006C344A" w:rsidRDefault="00972D69" w:rsidP="006C344A">
      <w:pPr>
        <w:numPr>
          <w:ilvl w:val="0"/>
          <w:numId w:val="5"/>
        </w:numPr>
        <w:rPr>
          <w:sz w:val="24"/>
          <w:szCs w:val="24"/>
        </w:rPr>
      </w:pPr>
      <w:r w:rsidRPr="006C344A">
        <w:rPr>
          <w:sz w:val="24"/>
          <w:szCs w:val="24"/>
        </w:rPr>
        <w:t>Demonstrate an ability to recognize strengths and weaknesses in each these various arguments.</w:t>
      </w:r>
    </w:p>
    <w:p w:rsidR="00972D69" w:rsidRPr="006C344A" w:rsidRDefault="00972D69" w:rsidP="006C344A">
      <w:pPr>
        <w:numPr>
          <w:ilvl w:val="0"/>
          <w:numId w:val="5"/>
        </w:numPr>
        <w:rPr>
          <w:sz w:val="24"/>
          <w:szCs w:val="24"/>
        </w:rPr>
      </w:pPr>
      <w:r w:rsidRPr="006C344A">
        <w:rPr>
          <w:sz w:val="24"/>
          <w:szCs w:val="24"/>
        </w:rPr>
        <w:t>List and explain the traditional approaches to the mind/body problem.</w:t>
      </w:r>
    </w:p>
    <w:p w:rsidR="00972D69" w:rsidRPr="006C344A" w:rsidRDefault="00972D69" w:rsidP="006C344A">
      <w:pPr>
        <w:numPr>
          <w:ilvl w:val="0"/>
          <w:numId w:val="5"/>
        </w:numPr>
        <w:rPr>
          <w:sz w:val="24"/>
          <w:szCs w:val="24"/>
        </w:rPr>
      </w:pPr>
      <w:r w:rsidRPr="006C344A">
        <w:rPr>
          <w:sz w:val="24"/>
          <w:szCs w:val="24"/>
        </w:rPr>
        <w:t>Understand some of the central issues of the free will versus determinism debate.</w:t>
      </w:r>
    </w:p>
    <w:p w:rsidR="00972D69" w:rsidRPr="006C344A" w:rsidRDefault="00972D69" w:rsidP="006C344A">
      <w:pPr>
        <w:numPr>
          <w:ilvl w:val="0"/>
          <w:numId w:val="5"/>
        </w:numPr>
        <w:rPr>
          <w:sz w:val="24"/>
          <w:szCs w:val="24"/>
        </w:rPr>
      </w:pPr>
      <w:r w:rsidRPr="006C344A">
        <w:rPr>
          <w:sz w:val="24"/>
          <w:szCs w:val="24"/>
        </w:rPr>
        <w:t>Write a philosophy paper.(at least 3 full pages)</w:t>
      </w:r>
    </w:p>
    <w:p w:rsidR="00972D69" w:rsidRPr="006C344A" w:rsidRDefault="00972D69" w:rsidP="006C344A">
      <w:pPr>
        <w:numPr>
          <w:ilvl w:val="0"/>
          <w:numId w:val="5"/>
        </w:numPr>
        <w:rPr>
          <w:sz w:val="24"/>
          <w:szCs w:val="24"/>
        </w:rPr>
      </w:pPr>
      <w:r w:rsidRPr="006C344A">
        <w:rPr>
          <w:sz w:val="24"/>
          <w:szCs w:val="24"/>
        </w:rPr>
        <w:t>Develop the ability to effectively interpret and analyze essays in philosophy.</w:t>
      </w:r>
    </w:p>
    <w:p w:rsidR="00972D69" w:rsidRPr="006C344A" w:rsidRDefault="00972D69" w:rsidP="006C344A">
      <w:pPr>
        <w:rPr>
          <w:sz w:val="24"/>
          <w:szCs w:val="24"/>
        </w:rPr>
      </w:pPr>
    </w:p>
    <w:p w:rsidR="00972D69" w:rsidRPr="006C344A" w:rsidRDefault="00972D69" w:rsidP="006C344A">
      <w:pPr>
        <w:pStyle w:val="BodyTextIndent"/>
        <w:ind w:left="360"/>
        <w:rPr>
          <w:sz w:val="24"/>
          <w:szCs w:val="24"/>
        </w:rPr>
      </w:pPr>
      <w:bookmarkStart w:id="0" w:name="_GoBack"/>
      <w:r w:rsidRPr="006C344A">
        <w:rPr>
          <w:sz w:val="24"/>
          <w:szCs w:val="24"/>
        </w:rPr>
        <w:lastRenderedPageBreak/>
        <w:t>These s</w:t>
      </w:r>
      <w:bookmarkEnd w:id="0"/>
      <w:r w:rsidRPr="006C344A">
        <w:rPr>
          <w:sz w:val="24"/>
          <w:szCs w:val="24"/>
        </w:rPr>
        <w:t>kills will sharpen your analytical abilities as well as open your eyes to an indispensable force of Western Civilization. Additional competencies may be developed depending on our pace.</w:t>
      </w:r>
    </w:p>
    <w:p w:rsidR="00972D69" w:rsidRPr="006C344A" w:rsidRDefault="00972D69" w:rsidP="006C344A">
      <w:pPr>
        <w:rPr>
          <w:sz w:val="24"/>
          <w:szCs w:val="24"/>
        </w:rPr>
      </w:pPr>
    </w:p>
    <w:p w:rsidR="00972D69" w:rsidRPr="006C344A" w:rsidRDefault="00972D69" w:rsidP="006C344A">
      <w:pPr>
        <w:pStyle w:val="Heading4"/>
        <w:numPr>
          <w:ilvl w:val="0"/>
          <w:numId w:val="4"/>
        </w:numPr>
        <w:ind w:left="360"/>
        <w:rPr>
          <w:szCs w:val="24"/>
        </w:rPr>
      </w:pPr>
      <w:r w:rsidRPr="006C344A">
        <w:rPr>
          <w:szCs w:val="24"/>
        </w:rPr>
        <w:t>INSTRUCTOR’S EXPECTATIONS OF STUDENTS IN CLASS</w:t>
      </w:r>
    </w:p>
    <w:p w:rsidR="00972D69" w:rsidRPr="006C344A" w:rsidRDefault="00972D69" w:rsidP="006C344A">
      <w:pPr>
        <w:ind w:left="-360"/>
        <w:rPr>
          <w:sz w:val="24"/>
          <w:szCs w:val="24"/>
        </w:rPr>
      </w:pPr>
    </w:p>
    <w:p w:rsidR="00972D69" w:rsidRPr="006C344A" w:rsidRDefault="00972D69" w:rsidP="006C344A">
      <w:pPr>
        <w:pStyle w:val="Heading4"/>
        <w:numPr>
          <w:ilvl w:val="0"/>
          <w:numId w:val="4"/>
        </w:numPr>
        <w:ind w:left="360"/>
        <w:rPr>
          <w:szCs w:val="24"/>
        </w:rPr>
      </w:pPr>
      <w:r w:rsidRPr="006C344A">
        <w:rPr>
          <w:szCs w:val="24"/>
        </w:rPr>
        <w:t>TEXTBOOK AND OTHER REQUIRED MATERIALS</w:t>
      </w:r>
    </w:p>
    <w:p w:rsidR="00972D69" w:rsidRPr="006C344A" w:rsidRDefault="00972D69" w:rsidP="006C344A">
      <w:pPr>
        <w:ind w:left="-360"/>
        <w:rPr>
          <w:sz w:val="24"/>
          <w:szCs w:val="24"/>
        </w:rPr>
      </w:pPr>
    </w:p>
    <w:p w:rsidR="00972D69" w:rsidRPr="006C344A" w:rsidRDefault="00972D69" w:rsidP="006C344A">
      <w:pPr>
        <w:pStyle w:val="Heading4"/>
        <w:numPr>
          <w:ilvl w:val="0"/>
          <w:numId w:val="4"/>
        </w:numPr>
        <w:ind w:left="360"/>
        <w:rPr>
          <w:szCs w:val="24"/>
        </w:rPr>
      </w:pPr>
      <w:r w:rsidRPr="006C344A">
        <w:rPr>
          <w:szCs w:val="24"/>
        </w:rPr>
        <w:t>REFERENCES</w:t>
      </w:r>
    </w:p>
    <w:p w:rsidR="00972D69" w:rsidRPr="006C344A" w:rsidRDefault="00972D69" w:rsidP="006C344A">
      <w:pPr>
        <w:ind w:left="-360"/>
        <w:rPr>
          <w:sz w:val="24"/>
          <w:szCs w:val="24"/>
        </w:rPr>
      </w:pPr>
    </w:p>
    <w:p w:rsidR="00972D69" w:rsidRPr="006C344A" w:rsidRDefault="00972D69" w:rsidP="006C344A">
      <w:pPr>
        <w:pStyle w:val="Heading4"/>
        <w:numPr>
          <w:ilvl w:val="0"/>
          <w:numId w:val="4"/>
        </w:numPr>
        <w:ind w:left="360"/>
        <w:rPr>
          <w:szCs w:val="24"/>
        </w:rPr>
      </w:pPr>
      <w:r w:rsidRPr="006C344A">
        <w:rPr>
          <w:szCs w:val="24"/>
        </w:rPr>
        <w:t>METHODS INSTRUCTION AND EVALUATION</w:t>
      </w:r>
    </w:p>
    <w:p w:rsidR="00972D69" w:rsidRPr="006C344A" w:rsidRDefault="00972D69" w:rsidP="006C344A">
      <w:pPr>
        <w:ind w:left="-360"/>
        <w:rPr>
          <w:sz w:val="24"/>
          <w:szCs w:val="24"/>
        </w:rPr>
      </w:pPr>
    </w:p>
    <w:p w:rsidR="00972D69" w:rsidRPr="006C344A" w:rsidRDefault="00972D69" w:rsidP="006C344A">
      <w:pPr>
        <w:pStyle w:val="Heading4"/>
        <w:numPr>
          <w:ilvl w:val="0"/>
          <w:numId w:val="4"/>
        </w:numPr>
        <w:ind w:left="360"/>
        <w:rPr>
          <w:szCs w:val="24"/>
        </w:rPr>
      </w:pPr>
      <w:r w:rsidRPr="006C344A">
        <w:rPr>
          <w:szCs w:val="24"/>
        </w:rPr>
        <w:t>ATTENDANCE REQUIREMENTS</w:t>
      </w:r>
    </w:p>
    <w:p w:rsidR="00972D69" w:rsidRPr="006C344A" w:rsidRDefault="00972D69" w:rsidP="006C344A">
      <w:pPr>
        <w:ind w:left="-360"/>
        <w:rPr>
          <w:sz w:val="24"/>
          <w:szCs w:val="24"/>
        </w:rPr>
      </w:pPr>
    </w:p>
    <w:p w:rsidR="00972D69" w:rsidRPr="006C344A" w:rsidRDefault="00972D69" w:rsidP="006C344A">
      <w:pPr>
        <w:pStyle w:val="Heading4"/>
        <w:numPr>
          <w:ilvl w:val="0"/>
          <w:numId w:val="4"/>
        </w:numPr>
        <w:ind w:left="360"/>
        <w:rPr>
          <w:szCs w:val="24"/>
        </w:rPr>
      </w:pPr>
      <w:r w:rsidRPr="006C344A">
        <w:rPr>
          <w:szCs w:val="24"/>
        </w:rPr>
        <w:t>COURSE OUTLINE</w:t>
      </w:r>
    </w:p>
    <w:p w:rsidR="00972D69" w:rsidRPr="006C344A" w:rsidRDefault="00972D69" w:rsidP="006C344A">
      <w:pPr>
        <w:ind w:left="-360"/>
        <w:rPr>
          <w:sz w:val="24"/>
          <w:szCs w:val="24"/>
        </w:rPr>
      </w:pPr>
    </w:p>
    <w:sectPr w:rsidR="00972D69" w:rsidRPr="006C344A" w:rsidSect="006C344A">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49" w:rsidRDefault="00553649">
      <w:r>
        <w:separator/>
      </w:r>
    </w:p>
  </w:endnote>
  <w:endnote w:type="continuationSeparator" w:id="0">
    <w:p w:rsidR="00553649" w:rsidRDefault="0055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49" w:rsidRDefault="00553649">
      <w:r>
        <w:separator/>
      </w:r>
    </w:p>
  </w:footnote>
  <w:footnote w:type="continuationSeparator" w:id="0">
    <w:p w:rsidR="00553649" w:rsidRDefault="00553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2F165"/>
    <w:multiLevelType w:val="hybridMultilevel"/>
    <w:tmpl w:val="76E431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DE56BC"/>
    <w:multiLevelType w:val="hybridMultilevel"/>
    <w:tmpl w:val="7C6CD6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2121A4"/>
    <w:multiLevelType w:val="hybridMultilevel"/>
    <w:tmpl w:val="B122D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E43C2"/>
    <w:multiLevelType w:val="singleLevel"/>
    <w:tmpl w:val="616CEBAC"/>
    <w:lvl w:ilvl="0">
      <w:start w:val="1"/>
      <w:numFmt w:val="upperRoman"/>
      <w:pStyle w:val="Heading4"/>
      <w:lvlText w:val="%1."/>
      <w:lvlJc w:val="left"/>
      <w:pPr>
        <w:tabs>
          <w:tab w:val="num" w:pos="720"/>
        </w:tabs>
        <w:ind w:left="720" w:hanging="720"/>
      </w:pPr>
      <w:rPr>
        <w:rFonts w:hint="default"/>
      </w:rPr>
    </w:lvl>
  </w:abstractNum>
  <w:abstractNum w:abstractNumId="4">
    <w:nsid w:val="66906452"/>
    <w:multiLevelType w:val="singleLevel"/>
    <w:tmpl w:val="BC20A11A"/>
    <w:lvl w:ilvl="0">
      <w:start w:val="1"/>
      <w:numFmt w:val="decimal"/>
      <w:lvlText w:val="%1."/>
      <w:lvlJc w:val="left"/>
      <w:pPr>
        <w:tabs>
          <w:tab w:val="num" w:pos="1800"/>
        </w:tabs>
        <w:ind w:left="1800" w:hanging="36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2D69"/>
    <w:rsid w:val="00002112"/>
    <w:rsid w:val="00002DC7"/>
    <w:rsid w:val="00005114"/>
    <w:rsid w:val="0006372C"/>
    <w:rsid w:val="00066FA8"/>
    <w:rsid w:val="0006770B"/>
    <w:rsid w:val="00080816"/>
    <w:rsid w:val="00085105"/>
    <w:rsid w:val="000A0D85"/>
    <w:rsid w:val="000B6723"/>
    <w:rsid w:val="000C132A"/>
    <w:rsid w:val="000C7893"/>
    <w:rsid w:val="000D07E1"/>
    <w:rsid w:val="000D7955"/>
    <w:rsid w:val="000E1119"/>
    <w:rsid w:val="000F49E8"/>
    <w:rsid w:val="00113643"/>
    <w:rsid w:val="00122FC5"/>
    <w:rsid w:val="00124C4F"/>
    <w:rsid w:val="001605DB"/>
    <w:rsid w:val="001903E5"/>
    <w:rsid w:val="001923E0"/>
    <w:rsid w:val="001A0220"/>
    <w:rsid w:val="001B5417"/>
    <w:rsid w:val="001C7BAA"/>
    <w:rsid w:val="001D2AB1"/>
    <w:rsid w:val="001E4784"/>
    <w:rsid w:val="001F579A"/>
    <w:rsid w:val="0020115D"/>
    <w:rsid w:val="002069B4"/>
    <w:rsid w:val="00210A08"/>
    <w:rsid w:val="00223B70"/>
    <w:rsid w:val="002533EA"/>
    <w:rsid w:val="00264E19"/>
    <w:rsid w:val="00264F1A"/>
    <w:rsid w:val="00273087"/>
    <w:rsid w:val="00277AE9"/>
    <w:rsid w:val="00297C20"/>
    <w:rsid w:val="002A46F8"/>
    <w:rsid w:val="002A587A"/>
    <w:rsid w:val="002A7B7E"/>
    <w:rsid w:val="002B3305"/>
    <w:rsid w:val="002C66DC"/>
    <w:rsid w:val="002F652D"/>
    <w:rsid w:val="003028F6"/>
    <w:rsid w:val="00305BC1"/>
    <w:rsid w:val="00306483"/>
    <w:rsid w:val="00322B2D"/>
    <w:rsid w:val="00323FA5"/>
    <w:rsid w:val="003240C3"/>
    <w:rsid w:val="00324F26"/>
    <w:rsid w:val="00325E0C"/>
    <w:rsid w:val="003666D4"/>
    <w:rsid w:val="00386CB1"/>
    <w:rsid w:val="00391C8C"/>
    <w:rsid w:val="0039772C"/>
    <w:rsid w:val="003A5FC0"/>
    <w:rsid w:val="003B4397"/>
    <w:rsid w:val="003B6C95"/>
    <w:rsid w:val="003D3CFC"/>
    <w:rsid w:val="003D4045"/>
    <w:rsid w:val="003D48F3"/>
    <w:rsid w:val="003F037F"/>
    <w:rsid w:val="003F6D80"/>
    <w:rsid w:val="004028CB"/>
    <w:rsid w:val="0040358E"/>
    <w:rsid w:val="00416F82"/>
    <w:rsid w:val="00436223"/>
    <w:rsid w:val="004408E2"/>
    <w:rsid w:val="0045164C"/>
    <w:rsid w:val="004601EB"/>
    <w:rsid w:val="004628FD"/>
    <w:rsid w:val="00463B2E"/>
    <w:rsid w:val="0047421C"/>
    <w:rsid w:val="004A278C"/>
    <w:rsid w:val="004A57A2"/>
    <w:rsid w:val="004B1FAD"/>
    <w:rsid w:val="004B259A"/>
    <w:rsid w:val="004B54A0"/>
    <w:rsid w:val="004C60CB"/>
    <w:rsid w:val="004D655B"/>
    <w:rsid w:val="00501993"/>
    <w:rsid w:val="00515B8D"/>
    <w:rsid w:val="0052567C"/>
    <w:rsid w:val="00531085"/>
    <w:rsid w:val="00553649"/>
    <w:rsid w:val="00564AA9"/>
    <w:rsid w:val="00566D68"/>
    <w:rsid w:val="0057596A"/>
    <w:rsid w:val="005A3443"/>
    <w:rsid w:val="005A6C0B"/>
    <w:rsid w:val="005B4004"/>
    <w:rsid w:val="005B7C4C"/>
    <w:rsid w:val="005C3448"/>
    <w:rsid w:val="005E203F"/>
    <w:rsid w:val="005F456A"/>
    <w:rsid w:val="0060380E"/>
    <w:rsid w:val="00605A23"/>
    <w:rsid w:val="0064076D"/>
    <w:rsid w:val="00643ABA"/>
    <w:rsid w:val="006532CC"/>
    <w:rsid w:val="00656B07"/>
    <w:rsid w:val="00656B28"/>
    <w:rsid w:val="0066399B"/>
    <w:rsid w:val="00676A85"/>
    <w:rsid w:val="006C344A"/>
    <w:rsid w:val="006D1942"/>
    <w:rsid w:val="006D4C28"/>
    <w:rsid w:val="006E095B"/>
    <w:rsid w:val="006F3D11"/>
    <w:rsid w:val="006F7B14"/>
    <w:rsid w:val="007104C9"/>
    <w:rsid w:val="007131E7"/>
    <w:rsid w:val="00724CA5"/>
    <w:rsid w:val="00742C22"/>
    <w:rsid w:val="00744C9D"/>
    <w:rsid w:val="007570BA"/>
    <w:rsid w:val="00763410"/>
    <w:rsid w:val="0077731F"/>
    <w:rsid w:val="00777FA2"/>
    <w:rsid w:val="00780189"/>
    <w:rsid w:val="007875AE"/>
    <w:rsid w:val="00787B75"/>
    <w:rsid w:val="007A4D9B"/>
    <w:rsid w:val="007B045A"/>
    <w:rsid w:val="007B5823"/>
    <w:rsid w:val="007C06CB"/>
    <w:rsid w:val="007D7BFA"/>
    <w:rsid w:val="00804393"/>
    <w:rsid w:val="008277B3"/>
    <w:rsid w:val="008358CD"/>
    <w:rsid w:val="008505DE"/>
    <w:rsid w:val="00861924"/>
    <w:rsid w:val="00864B44"/>
    <w:rsid w:val="00876DEE"/>
    <w:rsid w:val="0088232E"/>
    <w:rsid w:val="00884D01"/>
    <w:rsid w:val="008860C0"/>
    <w:rsid w:val="00895A1C"/>
    <w:rsid w:val="008B4BF3"/>
    <w:rsid w:val="008B5E52"/>
    <w:rsid w:val="008C53DB"/>
    <w:rsid w:val="008D2F15"/>
    <w:rsid w:val="009046AB"/>
    <w:rsid w:val="0092191B"/>
    <w:rsid w:val="009359E5"/>
    <w:rsid w:val="00937403"/>
    <w:rsid w:val="009434CA"/>
    <w:rsid w:val="00972D69"/>
    <w:rsid w:val="00980DC9"/>
    <w:rsid w:val="009A61DA"/>
    <w:rsid w:val="009A7B34"/>
    <w:rsid w:val="009D4CF1"/>
    <w:rsid w:val="00A07D5F"/>
    <w:rsid w:val="00A104C0"/>
    <w:rsid w:val="00A23EDD"/>
    <w:rsid w:val="00A30EC4"/>
    <w:rsid w:val="00A318B9"/>
    <w:rsid w:val="00A330A1"/>
    <w:rsid w:val="00A35884"/>
    <w:rsid w:val="00A42C04"/>
    <w:rsid w:val="00A558F8"/>
    <w:rsid w:val="00A60CEC"/>
    <w:rsid w:val="00A6208A"/>
    <w:rsid w:val="00A80FB1"/>
    <w:rsid w:val="00A8458C"/>
    <w:rsid w:val="00A87E44"/>
    <w:rsid w:val="00AA28F1"/>
    <w:rsid w:val="00AB1CBF"/>
    <w:rsid w:val="00B01195"/>
    <w:rsid w:val="00B0217E"/>
    <w:rsid w:val="00B06043"/>
    <w:rsid w:val="00B127B8"/>
    <w:rsid w:val="00B2251B"/>
    <w:rsid w:val="00B236D8"/>
    <w:rsid w:val="00B25EEC"/>
    <w:rsid w:val="00B45E8B"/>
    <w:rsid w:val="00B566F5"/>
    <w:rsid w:val="00B800EE"/>
    <w:rsid w:val="00B93FEE"/>
    <w:rsid w:val="00B95994"/>
    <w:rsid w:val="00B96D04"/>
    <w:rsid w:val="00B97896"/>
    <w:rsid w:val="00BA2259"/>
    <w:rsid w:val="00BA6783"/>
    <w:rsid w:val="00BB4B09"/>
    <w:rsid w:val="00BD0058"/>
    <w:rsid w:val="00BE7C1B"/>
    <w:rsid w:val="00C0129D"/>
    <w:rsid w:val="00C01F38"/>
    <w:rsid w:val="00C05D0C"/>
    <w:rsid w:val="00C069E7"/>
    <w:rsid w:val="00C10D1E"/>
    <w:rsid w:val="00C1541D"/>
    <w:rsid w:val="00C162DD"/>
    <w:rsid w:val="00C2066C"/>
    <w:rsid w:val="00C21C90"/>
    <w:rsid w:val="00C27BA7"/>
    <w:rsid w:val="00C402B3"/>
    <w:rsid w:val="00C410BC"/>
    <w:rsid w:val="00C60F20"/>
    <w:rsid w:val="00C90960"/>
    <w:rsid w:val="00C935AB"/>
    <w:rsid w:val="00C93EB1"/>
    <w:rsid w:val="00C96B98"/>
    <w:rsid w:val="00CB1681"/>
    <w:rsid w:val="00CB1FBD"/>
    <w:rsid w:val="00CC2F19"/>
    <w:rsid w:val="00CC77B7"/>
    <w:rsid w:val="00CD1281"/>
    <w:rsid w:val="00CD6E70"/>
    <w:rsid w:val="00CE3CD9"/>
    <w:rsid w:val="00D02481"/>
    <w:rsid w:val="00D02A34"/>
    <w:rsid w:val="00D03E31"/>
    <w:rsid w:val="00D07601"/>
    <w:rsid w:val="00D168F1"/>
    <w:rsid w:val="00D22D2A"/>
    <w:rsid w:val="00D32BAD"/>
    <w:rsid w:val="00D636E0"/>
    <w:rsid w:val="00D93951"/>
    <w:rsid w:val="00DA250C"/>
    <w:rsid w:val="00DA5B4C"/>
    <w:rsid w:val="00DB1850"/>
    <w:rsid w:val="00DB35C2"/>
    <w:rsid w:val="00DC696D"/>
    <w:rsid w:val="00DD10B6"/>
    <w:rsid w:val="00DD4BA5"/>
    <w:rsid w:val="00DE4A04"/>
    <w:rsid w:val="00DF2C9D"/>
    <w:rsid w:val="00E112E8"/>
    <w:rsid w:val="00E37409"/>
    <w:rsid w:val="00E37835"/>
    <w:rsid w:val="00E42043"/>
    <w:rsid w:val="00E42A44"/>
    <w:rsid w:val="00EA090A"/>
    <w:rsid w:val="00EA61EF"/>
    <w:rsid w:val="00EC4782"/>
    <w:rsid w:val="00ED6269"/>
    <w:rsid w:val="00EE209D"/>
    <w:rsid w:val="00F26199"/>
    <w:rsid w:val="00F340DE"/>
    <w:rsid w:val="00F40157"/>
    <w:rsid w:val="00F55527"/>
    <w:rsid w:val="00F708A5"/>
    <w:rsid w:val="00F76615"/>
    <w:rsid w:val="00FB4C11"/>
    <w:rsid w:val="00FC0103"/>
    <w:rsid w:val="00FF0488"/>
    <w:rsid w:val="00FF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D69"/>
    <w:rPr>
      <w:sz w:val="22"/>
    </w:rPr>
  </w:style>
  <w:style w:type="paragraph" w:styleId="Heading1">
    <w:name w:val="heading 1"/>
    <w:basedOn w:val="Normal"/>
    <w:next w:val="Normal"/>
    <w:qFormat/>
    <w:rsid w:val="00972D69"/>
    <w:pPr>
      <w:keepNext/>
      <w:jc w:val="center"/>
      <w:outlineLvl w:val="0"/>
    </w:pPr>
    <w:rPr>
      <w:b/>
      <w:sz w:val="28"/>
    </w:rPr>
  </w:style>
  <w:style w:type="paragraph" w:styleId="Heading2">
    <w:name w:val="heading 2"/>
    <w:basedOn w:val="Normal"/>
    <w:next w:val="Normal"/>
    <w:qFormat/>
    <w:rsid w:val="00972D69"/>
    <w:pPr>
      <w:keepNext/>
      <w:jc w:val="center"/>
      <w:outlineLvl w:val="1"/>
    </w:pPr>
    <w:rPr>
      <w:b/>
      <w:sz w:val="24"/>
    </w:rPr>
  </w:style>
  <w:style w:type="paragraph" w:styleId="Heading3">
    <w:name w:val="heading 3"/>
    <w:basedOn w:val="Normal"/>
    <w:next w:val="Normal"/>
    <w:qFormat/>
    <w:rsid w:val="00972D69"/>
    <w:pPr>
      <w:keepNext/>
      <w:jc w:val="center"/>
      <w:outlineLvl w:val="2"/>
    </w:pPr>
    <w:rPr>
      <w:b/>
    </w:rPr>
  </w:style>
  <w:style w:type="paragraph" w:styleId="Heading4">
    <w:name w:val="heading 4"/>
    <w:basedOn w:val="Normal"/>
    <w:next w:val="Normal"/>
    <w:qFormat/>
    <w:rsid w:val="00972D69"/>
    <w:pPr>
      <w:keepNext/>
      <w:numPr>
        <w:numId w:val="1"/>
      </w:numPr>
      <w:outlineLvl w:val="3"/>
    </w:pPr>
    <w:rPr>
      <w:b/>
      <w:sz w:val="24"/>
    </w:rPr>
  </w:style>
  <w:style w:type="paragraph" w:styleId="Heading5">
    <w:name w:val="heading 5"/>
    <w:basedOn w:val="Normal"/>
    <w:next w:val="Normal"/>
    <w:qFormat/>
    <w:rsid w:val="00972D69"/>
    <w:pPr>
      <w:keepNext/>
      <w:jc w:val="center"/>
      <w:outlineLvl w:val="4"/>
    </w:pPr>
    <w:rPr>
      <w:b/>
      <w:sz w:val="24"/>
    </w:rPr>
  </w:style>
  <w:style w:type="paragraph" w:styleId="Heading8">
    <w:name w:val="heading 8"/>
    <w:basedOn w:val="Normal"/>
    <w:next w:val="Normal"/>
    <w:qFormat/>
    <w:rsid w:val="00972D69"/>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2D69"/>
    <w:pPr>
      <w:ind w:left="810"/>
    </w:pPr>
  </w:style>
  <w:style w:type="paragraph" w:styleId="BodyTextIndent2">
    <w:name w:val="Body Text Indent 2"/>
    <w:basedOn w:val="Normal"/>
    <w:rsid w:val="00972D69"/>
    <w:pPr>
      <w:ind w:left="720"/>
    </w:pPr>
    <w:rPr>
      <w:color w:val="FF0000"/>
    </w:rPr>
  </w:style>
  <w:style w:type="paragraph" w:styleId="BodyTextIndent3">
    <w:name w:val="Body Text Indent 3"/>
    <w:basedOn w:val="Normal"/>
    <w:rsid w:val="00972D69"/>
    <w:pPr>
      <w:ind w:left="720"/>
    </w:pPr>
  </w:style>
  <w:style w:type="paragraph" w:styleId="BodyText">
    <w:name w:val="Body Text"/>
    <w:basedOn w:val="Normal"/>
    <w:rsid w:val="00972D69"/>
    <w:rPr>
      <w:b/>
    </w:rPr>
  </w:style>
  <w:style w:type="paragraph" w:styleId="Title">
    <w:name w:val="Title"/>
    <w:basedOn w:val="Normal"/>
    <w:qFormat/>
    <w:rsid w:val="00972D69"/>
    <w:pPr>
      <w:jc w:val="center"/>
    </w:pPr>
    <w:rPr>
      <w:b/>
      <w:sz w:val="24"/>
    </w:rPr>
  </w:style>
  <w:style w:type="paragraph" w:styleId="Footer">
    <w:name w:val="footer"/>
    <w:basedOn w:val="Normal"/>
    <w:rsid w:val="00972D69"/>
    <w:pPr>
      <w:tabs>
        <w:tab w:val="center" w:pos="4320"/>
        <w:tab w:val="right" w:pos="8640"/>
      </w:tabs>
    </w:pPr>
  </w:style>
  <w:style w:type="character" w:styleId="PageNumber">
    <w:name w:val="page number"/>
    <w:basedOn w:val="DefaultParagraphFont"/>
    <w:rsid w:val="00972D69"/>
  </w:style>
  <w:style w:type="paragraph" w:styleId="BalloonText">
    <w:name w:val="Balloon Text"/>
    <w:basedOn w:val="Normal"/>
    <w:semiHidden/>
    <w:rsid w:val="009D4CF1"/>
    <w:rPr>
      <w:rFonts w:ascii="Tahoma" w:hAnsi="Tahoma" w:cs="Tahoma"/>
      <w:sz w:val="16"/>
      <w:szCs w:val="16"/>
    </w:rPr>
  </w:style>
  <w:style w:type="paragraph" w:styleId="Header">
    <w:name w:val="header"/>
    <w:basedOn w:val="Normal"/>
    <w:link w:val="HeaderChar"/>
    <w:rsid w:val="006C344A"/>
    <w:pPr>
      <w:tabs>
        <w:tab w:val="center" w:pos="4680"/>
        <w:tab w:val="right" w:pos="9360"/>
      </w:tabs>
    </w:pPr>
  </w:style>
  <w:style w:type="character" w:customStyle="1" w:styleId="HeaderChar">
    <w:name w:val="Header Char"/>
    <w:basedOn w:val="DefaultParagraphFont"/>
    <w:link w:val="Header"/>
    <w:rsid w:val="006C344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794</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bccc</dc:creator>
  <cp:keywords/>
  <dc:description/>
  <cp:lastModifiedBy>Wornkey, Jenna</cp:lastModifiedBy>
  <cp:revision>3</cp:revision>
  <cp:lastPrinted>2007-08-21T19:49:00Z</cp:lastPrinted>
  <dcterms:created xsi:type="dcterms:W3CDTF">2010-04-07T14:05:00Z</dcterms:created>
  <dcterms:modified xsi:type="dcterms:W3CDTF">2013-01-07T22:15:00Z</dcterms:modified>
</cp:coreProperties>
</file>