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46" w:rsidRDefault="00652346" w:rsidP="00652346">
      <w:pPr>
        <w:jc w:val="center"/>
        <w:rPr>
          <w:b/>
          <w:snapToGrid w:val="0"/>
        </w:rPr>
      </w:pPr>
      <w:smartTag w:uri="urn:schemas-microsoft-com:office:smarttags" w:element="place">
        <w:smartTag w:uri="urn:schemas-microsoft-com:office:smarttags" w:element="PlaceName">
          <w:r>
            <w:rPr>
              <w:b/>
              <w:snapToGrid w:val="0"/>
            </w:rPr>
            <w:t>BARTON</w:t>
          </w:r>
        </w:smartTag>
        <w:r>
          <w:rPr>
            <w:b/>
            <w:snapToGrid w:val="0"/>
          </w:rPr>
          <w:t xml:space="preserve"> </w:t>
        </w:r>
        <w:smartTag w:uri="urn:schemas-microsoft-com:office:smarttags" w:element="PlaceType">
          <w:r>
            <w:rPr>
              <w:b/>
              <w:snapToGrid w:val="0"/>
            </w:rPr>
            <w:t>COUNTY</w:t>
          </w:r>
        </w:smartTag>
        <w:r>
          <w:rPr>
            <w:b/>
            <w:snapToGrid w:val="0"/>
          </w:rPr>
          <w:t xml:space="preserve"> </w:t>
        </w:r>
        <w:smartTag w:uri="urn:schemas-microsoft-com:office:smarttags" w:element="PlaceType">
          <w:r>
            <w:rPr>
              <w:b/>
              <w:snapToGrid w:val="0"/>
            </w:rPr>
            <w:t>COMMUNITY COLLEGE</w:t>
          </w:r>
        </w:smartTag>
      </w:smartTag>
    </w:p>
    <w:p w:rsidR="00652346" w:rsidRDefault="00652346" w:rsidP="00652346">
      <w:pPr>
        <w:pStyle w:val="Heading5"/>
        <w:rPr>
          <w:snapToGrid w:val="0"/>
        </w:rPr>
      </w:pPr>
      <w:r>
        <w:rPr>
          <w:snapToGrid w:val="0"/>
        </w:rPr>
        <w:t>COURSE SYLLABUS</w:t>
      </w:r>
    </w:p>
    <w:p w:rsidR="00652346" w:rsidRDefault="00652346" w:rsidP="00652346">
      <w:pPr>
        <w:rPr>
          <w:snapToGrid w:val="0"/>
          <w:sz w:val="20"/>
          <w:szCs w:val="20"/>
        </w:rPr>
      </w:pPr>
    </w:p>
    <w:p w:rsidR="00652346" w:rsidRDefault="00652346" w:rsidP="00652346">
      <w:pPr>
        <w:rPr>
          <w:snapToGrid w:val="0"/>
          <w:sz w:val="20"/>
          <w:szCs w:val="20"/>
        </w:rPr>
      </w:pPr>
    </w:p>
    <w:p w:rsidR="00652346" w:rsidRDefault="00652346" w:rsidP="00652346">
      <w:pPr>
        <w:rPr>
          <w:snapToGrid w:val="0"/>
          <w:sz w:val="20"/>
          <w:szCs w:val="20"/>
        </w:rPr>
      </w:pPr>
    </w:p>
    <w:p w:rsidR="00652346" w:rsidRDefault="00652346" w:rsidP="00652346">
      <w:pPr>
        <w:pStyle w:val="Heading2"/>
      </w:pPr>
      <w:r>
        <w:t>I.</w:t>
      </w:r>
      <w:r>
        <w:tab/>
        <w:t>GENERAL COURSE INFORMATION</w:t>
      </w:r>
    </w:p>
    <w:p w:rsidR="00D637B6" w:rsidRPr="00D8374C" w:rsidRDefault="00D637B6" w:rsidP="00D637B6">
      <w:pPr>
        <w:rPr>
          <w:snapToGrid w:val="0"/>
        </w:rPr>
      </w:pPr>
    </w:p>
    <w:p w:rsidR="00D637B6" w:rsidRDefault="00D637B6" w:rsidP="00D637B6">
      <w:pPr>
        <w:ind w:left="2790" w:hanging="2070"/>
        <w:rPr>
          <w:snapToGrid w:val="0"/>
        </w:rPr>
      </w:pPr>
      <w:r w:rsidRPr="00861AAB">
        <w:rPr>
          <w:snapToGrid w:val="0"/>
        </w:rPr>
        <w:t xml:space="preserve">Course Number: </w:t>
      </w:r>
      <w:r w:rsidR="00153E16">
        <w:rPr>
          <w:snapToGrid w:val="0"/>
        </w:rPr>
        <w:t>PHED 1322</w:t>
      </w:r>
    </w:p>
    <w:p w:rsidR="00D637B6" w:rsidRPr="00861AAB" w:rsidRDefault="00D637B6" w:rsidP="00D637B6">
      <w:pPr>
        <w:ind w:left="2790" w:hanging="2070"/>
        <w:rPr>
          <w:snapToGrid w:val="0"/>
        </w:rPr>
      </w:pPr>
      <w:r w:rsidRPr="00861AAB">
        <w:rPr>
          <w:snapToGrid w:val="0"/>
        </w:rPr>
        <w:tab/>
      </w:r>
    </w:p>
    <w:p w:rsidR="00D637B6" w:rsidRDefault="00D637B6" w:rsidP="00D637B6">
      <w:pPr>
        <w:ind w:left="2790" w:hanging="2070"/>
        <w:rPr>
          <w:snapToGrid w:val="0"/>
        </w:rPr>
      </w:pPr>
      <w:r w:rsidRPr="00861AAB">
        <w:rPr>
          <w:snapToGrid w:val="0"/>
        </w:rPr>
        <w:t xml:space="preserve">Course Title:  </w:t>
      </w:r>
      <w:r>
        <w:rPr>
          <w:snapToGrid w:val="0"/>
        </w:rPr>
        <w:t>Physical Fitness I</w:t>
      </w:r>
      <w:r w:rsidR="00153E16">
        <w:rPr>
          <w:snapToGrid w:val="0"/>
        </w:rPr>
        <w:t>I</w:t>
      </w:r>
    </w:p>
    <w:p w:rsidR="00D637B6" w:rsidRPr="00861AAB" w:rsidRDefault="00D637B6" w:rsidP="00D637B6">
      <w:pPr>
        <w:ind w:left="2790" w:hanging="2070"/>
        <w:rPr>
          <w:snapToGrid w:val="0"/>
        </w:rPr>
      </w:pPr>
      <w:r w:rsidRPr="00861AAB">
        <w:rPr>
          <w:snapToGrid w:val="0"/>
        </w:rPr>
        <w:tab/>
      </w:r>
    </w:p>
    <w:p w:rsidR="00D637B6" w:rsidRDefault="00D637B6" w:rsidP="00D637B6">
      <w:pPr>
        <w:tabs>
          <w:tab w:val="left" w:pos="2790"/>
        </w:tabs>
        <w:ind w:left="720"/>
        <w:rPr>
          <w:snapToGrid w:val="0"/>
        </w:rPr>
      </w:pPr>
      <w:r w:rsidRPr="00861AAB">
        <w:rPr>
          <w:snapToGrid w:val="0"/>
        </w:rPr>
        <w:t xml:space="preserve">Credit Hours:  </w:t>
      </w:r>
      <w:r>
        <w:rPr>
          <w:snapToGrid w:val="0"/>
        </w:rPr>
        <w:t>1</w:t>
      </w:r>
      <w:r w:rsidRPr="00861AAB">
        <w:rPr>
          <w:snapToGrid w:val="0"/>
        </w:rPr>
        <w:tab/>
      </w:r>
    </w:p>
    <w:p w:rsidR="00D637B6" w:rsidRPr="00861AAB" w:rsidRDefault="00D637B6" w:rsidP="00D637B6">
      <w:pPr>
        <w:tabs>
          <w:tab w:val="left" w:pos="2790"/>
        </w:tabs>
        <w:ind w:left="720"/>
        <w:rPr>
          <w:snapToGrid w:val="0"/>
        </w:rPr>
      </w:pPr>
    </w:p>
    <w:p w:rsidR="00D637B6" w:rsidRDefault="00D637B6" w:rsidP="00D637B6">
      <w:pPr>
        <w:tabs>
          <w:tab w:val="left" w:pos="2790"/>
        </w:tabs>
        <w:ind w:firstLine="720"/>
        <w:rPr>
          <w:snapToGrid w:val="0"/>
        </w:rPr>
      </w:pPr>
      <w:r w:rsidRPr="00861AAB">
        <w:rPr>
          <w:snapToGrid w:val="0"/>
        </w:rPr>
        <w:t>Prerequisites:</w:t>
      </w:r>
      <w:r>
        <w:rPr>
          <w:snapToGrid w:val="0"/>
        </w:rPr>
        <w:t xml:space="preserve"> </w:t>
      </w:r>
      <w:r w:rsidR="00153E16">
        <w:rPr>
          <w:snapToGrid w:val="0"/>
        </w:rPr>
        <w:t>PHED 1321 Physical Fitness I</w:t>
      </w:r>
    </w:p>
    <w:p w:rsidR="00D637B6" w:rsidRPr="00861AAB" w:rsidRDefault="00D637B6" w:rsidP="00D637B6">
      <w:pPr>
        <w:tabs>
          <w:tab w:val="left" w:pos="2790"/>
        </w:tabs>
        <w:ind w:firstLine="720"/>
        <w:rPr>
          <w:snapToGrid w:val="0"/>
        </w:rPr>
      </w:pPr>
    </w:p>
    <w:p w:rsidR="00D637B6" w:rsidRDefault="00D637B6" w:rsidP="00D637B6">
      <w:pPr>
        <w:tabs>
          <w:tab w:val="left" w:pos="2790"/>
        </w:tabs>
        <w:ind w:left="2880" w:hanging="2160"/>
        <w:rPr>
          <w:snapToGrid w:val="0"/>
        </w:rPr>
      </w:pPr>
      <w:r w:rsidRPr="00861AAB">
        <w:rPr>
          <w:snapToGrid w:val="0"/>
        </w:rPr>
        <w:t xml:space="preserve">Division/Discipline:  </w:t>
      </w:r>
      <w:r>
        <w:rPr>
          <w:snapToGrid w:val="0"/>
        </w:rPr>
        <w:t>Academics/</w:t>
      </w:r>
      <w:r>
        <w:rPr>
          <w:snapToGrid w:val="0"/>
        </w:rPr>
        <w:t>Health, Physical Education and Recreation</w:t>
      </w:r>
    </w:p>
    <w:p w:rsidR="00D637B6" w:rsidRPr="00861AAB" w:rsidRDefault="00D637B6" w:rsidP="00D637B6">
      <w:pPr>
        <w:tabs>
          <w:tab w:val="left" w:pos="2790"/>
        </w:tabs>
        <w:ind w:left="2880" w:hanging="2160"/>
        <w:rPr>
          <w:snapToGrid w:val="0"/>
        </w:rPr>
      </w:pPr>
    </w:p>
    <w:p w:rsidR="00D637B6" w:rsidRPr="00861AAB" w:rsidRDefault="00D637B6" w:rsidP="00D637B6">
      <w:pPr>
        <w:ind w:left="720"/>
        <w:rPr>
          <w:snapToGrid w:val="0"/>
        </w:rPr>
      </w:pPr>
      <w:r w:rsidRPr="00861AAB">
        <w:rPr>
          <w:snapToGrid w:val="0"/>
        </w:rPr>
        <w:t>Course Description:</w:t>
      </w:r>
      <w:r>
        <w:rPr>
          <w:snapToGrid w:val="0"/>
        </w:rPr>
        <w:t xml:space="preserve"> </w:t>
      </w:r>
      <w:r w:rsidR="00153E16">
        <w:rPr>
          <w:snapToGrid w:val="0"/>
        </w:rPr>
        <w:t>In this course students will develop their muscle tone, cardiovascular endurance, flexibility, and body composition through weight training and other exercise activities.  Students will learn the value and benefits of a lifetime physical fitness program.</w:t>
      </w:r>
    </w:p>
    <w:p w:rsidR="00652346" w:rsidRDefault="00652346" w:rsidP="00652346">
      <w:pPr>
        <w:rPr>
          <w:snapToGrid w:val="0"/>
          <w:sz w:val="20"/>
          <w:szCs w:val="20"/>
          <w:u w:val="single"/>
        </w:rPr>
      </w:pPr>
    </w:p>
    <w:p w:rsidR="0085153F" w:rsidRDefault="00652346" w:rsidP="0085153F">
      <w:pPr>
        <w:pStyle w:val="Heading2"/>
      </w:pPr>
      <w:r>
        <w:t>II.</w:t>
      </w:r>
      <w:r>
        <w:tab/>
      </w:r>
      <w:r w:rsidR="0085153F">
        <w:t>INSTRUCTOR INFORMATION</w:t>
      </w:r>
    </w:p>
    <w:p w:rsidR="0085153F" w:rsidRDefault="0085153F" w:rsidP="0085153F">
      <w:pPr>
        <w:pStyle w:val="Heading2"/>
      </w:pPr>
    </w:p>
    <w:p w:rsidR="0085153F" w:rsidRDefault="0085153F" w:rsidP="0085153F">
      <w:pPr>
        <w:pStyle w:val="Heading2"/>
      </w:pPr>
      <w:r>
        <w:t>III.</w:t>
      </w:r>
      <w:r>
        <w:tab/>
      </w:r>
      <w:r w:rsidR="00652346">
        <w:t>CLASSROOM POLICY</w:t>
      </w:r>
    </w:p>
    <w:p w:rsidR="0085153F" w:rsidRDefault="0085153F" w:rsidP="0085153F"/>
    <w:p w:rsidR="00652346" w:rsidRDefault="00652346" w:rsidP="00652346">
      <w:pPr>
        <w:ind w:left="720"/>
        <w:rPr>
          <w:snapToGrid w:val="0"/>
        </w:rPr>
      </w:pPr>
      <w:r>
        <w:rPr>
          <w:snapToGrid w:val="0"/>
        </w:rPr>
        <w:t>Students and faculty of Barton County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652346" w:rsidRDefault="00652346" w:rsidP="00652346">
      <w:pPr>
        <w:ind w:left="720"/>
        <w:rPr>
          <w:snapToGrid w:val="0"/>
        </w:rPr>
      </w:pPr>
    </w:p>
    <w:p w:rsidR="00652346" w:rsidRDefault="00652346" w:rsidP="00652346">
      <w:pPr>
        <w:ind w:left="720"/>
        <w:rPr>
          <w:snapToGrid w:val="0"/>
        </w:rPr>
      </w:pPr>
      <w:r>
        <w:rPr>
          <w:snapToGrid w:val="0"/>
        </w:rPr>
        <w:t>The College reserves the right to suspend a student for conduct that is detrimental to the College’s educational endeavors as outlined in the College Catalog.</w:t>
      </w:r>
    </w:p>
    <w:p w:rsidR="00652346" w:rsidRDefault="00652346" w:rsidP="00652346">
      <w:pPr>
        <w:ind w:left="720"/>
        <w:rPr>
          <w:snapToGrid w:val="0"/>
        </w:rPr>
      </w:pPr>
    </w:p>
    <w:p w:rsidR="00652346" w:rsidRDefault="00652346" w:rsidP="00652346">
      <w:pPr>
        <w:ind w:left="720"/>
        <w:rPr>
          <w:snapToGrid w:val="0"/>
        </w:rPr>
      </w:pPr>
      <w:r>
        <w:rPr>
          <w:snapToGrid w:val="0"/>
        </w:rPr>
        <w:t xml:space="preserve">Plagiarism on any academic endeavors at </w:t>
      </w:r>
      <w:smartTag w:uri="urn:schemas-microsoft-com:office:smarttags" w:element="place">
        <w:smartTag w:uri="urn:schemas-microsoft-com:office:smarttags" w:element="PlaceName">
          <w:r>
            <w:rPr>
              <w:snapToGrid w:val="0"/>
            </w:rPr>
            <w:t>Barton</w:t>
          </w:r>
        </w:smartTag>
        <w:r>
          <w:rPr>
            <w:snapToGrid w:val="0"/>
          </w:rPr>
          <w:t xml:space="preserve"> </w:t>
        </w:r>
        <w:smartTag w:uri="urn:schemas-microsoft-com:office:smarttags" w:element="PlaceType">
          <w:r>
            <w:rPr>
              <w:snapToGrid w:val="0"/>
            </w:rPr>
            <w:t>County</w:t>
          </w:r>
        </w:smartTag>
        <w:r>
          <w:rPr>
            <w:snapToGrid w:val="0"/>
          </w:rPr>
          <w:t xml:space="preserve"> </w:t>
        </w:r>
        <w:smartTag w:uri="urn:schemas-microsoft-com:office:smarttags" w:element="PlaceType">
          <w:r>
            <w:rPr>
              <w:snapToGrid w:val="0"/>
            </w:rPr>
            <w:t>Community College</w:t>
          </w:r>
        </w:smartTag>
      </w:smartTag>
      <w:r>
        <w:rPr>
          <w:snapToGrid w:val="0"/>
        </w:rPr>
        <w:t xml:space="preserve"> will not be tolerated. Learn the rules of, and avoid instances of, intentional or unintentional plagiarism.</w:t>
      </w:r>
    </w:p>
    <w:p w:rsidR="00652346" w:rsidRDefault="00652346" w:rsidP="00652346">
      <w:pPr>
        <w:ind w:left="720"/>
        <w:rPr>
          <w:snapToGrid w:val="0"/>
        </w:rPr>
      </w:pPr>
    </w:p>
    <w:p w:rsidR="00652346" w:rsidRDefault="00652346" w:rsidP="00652346">
      <w:pPr>
        <w:ind w:left="720"/>
        <w:rPr>
          <w:snapToGrid w:val="0"/>
        </w:rPr>
      </w:pPr>
      <w:r>
        <w:rPr>
          <w:snapToGrid w:val="0"/>
        </w:rPr>
        <w:t>Anyone seeking an accommodation under provisions of the Americans with Disabilities Act should notify Student Support Services.</w:t>
      </w:r>
    </w:p>
    <w:p w:rsidR="00652346" w:rsidRDefault="00652346" w:rsidP="00652346">
      <w:pPr>
        <w:rPr>
          <w:snapToGrid w:val="0"/>
          <w:sz w:val="20"/>
          <w:szCs w:val="20"/>
        </w:rPr>
      </w:pPr>
    </w:p>
    <w:p w:rsidR="00652346" w:rsidRDefault="00652346" w:rsidP="00652346">
      <w:pPr>
        <w:rPr>
          <w:snapToGrid w:val="0"/>
          <w:sz w:val="20"/>
          <w:szCs w:val="20"/>
        </w:rPr>
      </w:pPr>
    </w:p>
    <w:p w:rsidR="00652346" w:rsidRDefault="00652346" w:rsidP="00652346">
      <w:pPr>
        <w:rPr>
          <w:snapToGrid w:val="0"/>
          <w:sz w:val="20"/>
          <w:szCs w:val="20"/>
        </w:rPr>
      </w:pPr>
    </w:p>
    <w:p w:rsidR="0085153F" w:rsidRPr="0085153F" w:rsidRDefault="0085153F" w:rsidP="00D637B6">
      <w:pPr>
        <w:pStyle w:val="Heading2"/>
        <w:ind w:left="0" w:firstLine="0"/>
      </w:pPr>
      <w:r>
        <w:t>IV</w:t>
      </w:r>
      <w:r w:rsidR="00652346">
        <w:t>.</w:t>
      </w:r>
      <w:r w:rsidR="00652346">
        <w:tab/>
        <w:t>COURSE AS VIEWED IN THE TOTAL CURRICULUM</w:t>
      </w:r>
    </w:p>
    <w:p w:rsidR="00652346" w:rsidRDefault="00652346" w:rsidP="00652346">
      <w:pPr>
        <w:tabs>
          <w:tab w:val="left" w:pos="576"/>
          <w:tab w:val="left" w:pos="864"/>
          <w:tab w:val="left" w:pos="1152"/>
        </w:tabs>
        <w:rPr>
          <w:snapToGrid w:val="0"/>
        </w:rPr>
      </w:pPr>
    </w:p>
    <w:p w:rsidR="00153E16" w:rsidRDefault="00153E16" w:rsidP="00153E16">
      <w:pPr>
        <w:ind w:left="720"/>
        <w:rPr>
          <w:snapToGrid w:val="0"/>
        </w:rPr>
      </w:pPr>
      <w:r>
        <w:rPr>
          <w:snapToGrid w:val="0"/>
        </w:rPr>
        <w:t>The course will provide a program for improving overall physical fitness and wellness that can be utilized throughout a lifetime.</w:t>
      </w:r>
    </w:p>
    <w:p w:rsidR="00153E16" w:rsidRDefault="00153E16" w:rsidP="00153E16">
      <w:pPr>
        <w:rPr>
          <w:snapToGrid w:val="0"/>
        </w:rPr>
      </w:pPr>
    </w:p>
    <w:p w:rsidR="00153E16" w:rsidRDefault="00153E16" w:rsidP="00153E16">
      <w:pPr>
        <w:ind w:left="720"/>
        <w:rPr>
          <w:snapToGrid w:val="0"/>
        </w:rPr>
      </w:pPr>
      <w:r>
        <w:rPr>
          <w:i/>
          <w:iCs/>
          <w:snapToGrid w:val="0"/>
        </w:rPr>
        <w:t>Physical Fitness II</w:t>
      </w:r>
      <w:r>
        <w:rPr>
          <w:snapToGrid w:val="0"/>
        </w:rPr>
        <w:t xml:space="preserve"> is an approved general education course at Barton County Community College which can be used to fulfill one of the Physical Education activity requirements </w:t>
      </w:r>
      <w:r>
        <w:rPr>
          <w:snapToGrid w:val="0"/>
        </w:rPr>
        <w:lastRenderedPageBreak/>
        <w:t xml:space="preserve">or elective. It can be used for credit for Barton graduation and transfer to institutions of higher education.  </w:t>
      </w:r>
    </w:p>
    <w:p w:rsidR="00153E16" w:rsidRDefault="00153E16" w:rsidP="00153E16">
      <w:pPr>
        <w:rPr>
          <w:snapToGrid w:val="0"/>
        </w:rPr>
      </w:pPr>
    </w:p>
    <w:p w:rsidR="00652346" w:rsidRDefault="00153E16" w:rsidP="00153E16">
      <w:pPr>
        <w:ind w:left="720"/>
        <w:rPr>
          <w:snapToGrid w:val="0"/>
        </w:rPr>
      </w:pPr>
      <w:r>
        <w:rPr>
          <w:snapToGrid w:val="0"/>
        </w:rP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w:t>
      </w:r>
      <w:r>
        <w:rPr>
          <w:snapToGrid w:val="0"/>
        </w:rPr>
        <w:t>urses for the transfer program.</w:t>
      </w:r>
    </w:p>
    <w:p w:rsidR="00652346" w:rsidRDefault="00652346" w:rsidP="00652346">
      <w:pPr>
        <w:rPr>
          <w:snapToGrid w:val="0"/>
          <w:sz w:val="20"/>
          <w:szCs w:val="20"/>
        </w:rPr>
      </w:pPr>
      <w:bookmarkStart w:id="0" w:name="_GoBack"/>
      <w:bookmarkEnd w:id="0"/>
    </w:p>
    <w:p w:rsidR="00652346" w:rsidRDefault="00652346" w:rsidP="00652346">
      <w:pPr>
        <w:rPr>
          <w:snapToGrid w:val="0"/>
          <w:sz w:val="20"/>
          <w:szCs w:val="20"/>
        </w:rPr>
      </w:pPr>
    </w:p>
    <w:p w:rsidR="00652346" w:rsidRDefault="00652346" w:rsidP="00D637B6">
      <w:pPr>
        <w:pStyle w:val="Heading2"/>
        <w:numPr>
          <w:ilvl w:val="0"/>
          <w:numId w:val="5"/>
        </w:numPr>
        <w:ind w:left="0" w:firstLine="0"/>
      </w:pPr>
      <w:r>
        <w:t>ASSESSMENT OF STUDENT LEARNING / COURSE OUTCOMES</w:t>
      </w:r>
    </w:p>
    <w:p w:rsidR="00652346" w:rsidRDefault="00652346" w:rsidP="00652346">
      <w:pPr>
        <w:rPr>
          <w:snapToGrid w:val="0"/>
        </w:rPr>
      </w:pPr>
    </w:p>
    <w:p w:rsidR="00D637B6" w:rsidRPr="00D8374C" w:rsidRDefault="00D637B6" w:rsidP="00D637B6">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D637B6" w:rsidRPr="00D8374C" w:rsidRDefault="00D637B6" w:rsidP="00D637B6"/>
    <w:p w:rsidR="00D637B6" w:rsidRPr="00861AAB" w:rsidRDefault="00D637B6" w:rsidP="00D637B6">
      <w:pPr>
        <w:pStyle w:val="Default"/>
        <w:spacing w:before="200"/>
        <w:ind w:left="720"/>
      </w:pPr>
      <w:r w:rsidRPr="00861AAB">
        <w:t xml:space="preserve">Course Outcomes, Competencies, and Supplemental Competencies </w:t>
      </w:r>
    </w:p>
    <w:p w:rsidR="00321373" w:rsidRDefault="00652346" w:rsidP="00652346">
      <w:r>
        <w:tab/>
      </w:r>
    </w:p>
    <w:p w:rsidR="00321373" w:rsidRDefault="00321373" w:rsidP="00D637B6">
      <w:pPr>
        <w:pStyle w:val="Default"/>
        <w:numPr>
          <w:ilvl w:val="0"/>
          <w:numId w:val="8"/>
        </w:numPr>
        <w:ind w:left="1080"/>
      </w:pPr>
      <w:r>
        <w:t>Understand the proper use of the equipment</w:t>
      </w:r>
      <w:r w:rsidR="00A0283A">
        <w:t xml:space="preserve"> as well as procedures for fitness center</w:t>
      </w:r>
    </w:p>
    <w:p w:rsidR="00321373" w:rsidRDefault="00321373" w:rsidP="00D637B6">
      <w:pPr>
        <w:pStyle w:val="Default"/>
        <w:numPr>
          <w:ilvl w:val="0"/>
          <w:numId w:val="9"/>
        </w:numPr>
        <w:ind w:left="1440"/>
      </w:pPr>
      <w:r>
        <w:t xml:space="preserve">Demonstrate proper use of the equipment </w:t>
      </w:r>
    </w:p>
    <w:p w:rsidR="00A0283A" w:rsidRDefault="00A0283A" w:rsidP="00D637B6">
      <w:pPr>
        <w:pStyle w:val="Default"/>
        <w:numPr>
          <w:ilvl w:val="0"/>
          <w:numId w:val="9"/>
        </w:numPr>
        <w:ind w:left="1440"/>
      </w:pPr>
      <w:r>
        <w:t>Demonstrate the proper check-in/check-out procedures.</w:t>
      </w:r>
    </w:p>
    <w:p w:rsidR="00321373" w:rsidRDefault="00321373" w:rsidP="00321373">
      <w:pPr>
        <w:pStyle w:val="Default"/>
        <w:ind w:left="720"/>
      </w:pPr>
    </w:p>
    <w:p w:rsidR="00321373" w:rsidRDefault="00A0283A" w:rsidP="00D637B6">
      <w:pPr>
        <w:pStyle w:val="Default"/>
        <w:numPr>
          <w:ilvl w:val="0"/>
          <w:numId w:val="8"/>
        </w:numPr>
        <w:ind w:left="1080"/>
      </w:pPr>
      <w:r>
        <w:t>Maintain a regular workout program</w:t>
      </w:r>
    </w:p>
    <w:p w:rsidR="00321373" w:rsidRDefault="00A0283A" w:rsidP="00D637B6">
      <w:pPr>
        <w:pStyle w:val="Default"/>
        <w:numPr>
          <w:ilvl w:val="0"/>
          <w:numId w:val="6"/>
        </w:numPr>
        <w:ind w:left="1440"/>
      </w:pPr>
      <w:r>
        <w:t>Improve flexibility, cardiovascular fitness, muscular strength and endurance.</w:t>
      </w:r>
    </w:p>
    <w:p w:rsidR="00A0283A" w:rsidRDefault="00A0283A" w:rsidP="00D637B6">
      <w:pPr>
        <w:pStyle w:val="Default"/>
        <w:numPr>
          <w:ilvl w:val="0"/>
          <w:numId w:val="6"/>
        </w:numPr>
        <w:ind w:left="1440"/>
      </w:pPr>
      <w:r>
        <w:t>Demonstrate weight training and cardiovascular activities for a period of more than 20 minutes</w:t>
      </w:r>
    </w:p>
    <w:p w:rsidR="00321373" w:rsidRDefault="00321373" w:rsidP="00321373">
      <w:pPr>
        <w:pStyle w:val="Default"/>
        <w:ind w:left="1080"/>
      </w:pPr>
    </w:p>
    <w:p w:rsidR="00321373" w:rsidRDefault="00A0283A" w:rsidP="00D637B6">
      <w:pPr>
        <w:pStyle w:val="Default"/>
        <w:numPr>
          <w:ilvl w:val="0"/>
          <w:numId w:val="8"/>
        </w:numPr>
        <w:ind w:left="1080"/>
      </w:pPr>
      <w:r>
        <w:t>Improve knowledge concerning the development and maintenance of physical fitness.</w:t>
      </w:r>
    </w:p>
    <w:p w:rsidR="00321373" w:rsidRDefault="00A0283A" w:rsidP="00D637B6">
      <w:pPr>
        <w:pStyle w:val="Default"/>
        <w:numPr>
          <w:ilvl w:val="0"/>
          <w:numId w:val="7"/>
        </w:numPr>
        <w:ind w:left="1440"/>
      </w:pPr>
      <w:r>
        <w:t>Identify the values of physical fitness in their daily lives.</w:t>
      </w:r>
    </w:p>
    <w:p w:rsidR="00A0283A" w:rsidRDefault="00A0283A" w:rsidP="00D637B6">
      <w:pPr>
        <w:pStyle w:val="Default"/>
        <w:numPr>
          <w:ilvl w:val="0"/>
          <w:numId w:val="7"/>
        </w:numPr>
        <w:ind w:left="1440"/>
      </w:pPr>
      <w:r>
        <w:t>Identify the value of having a fitness plan to attain fitness goals.</w:t>
      </w:r>
    </w:p>
    <w:p w:rsidR="00652346" w:rsidRDefault="00652346" w:rsidP="00652346"/>
    <w:p w:rsidR="00D637B6" w:rsidRDefault="00D637B6" w:rsidP="00D637B6">
      <w:pPr>
        <w:pStyle w:val="Heading1"/>
        <w:numPr>
          <w:ilvl w:val="0"/>
          <w:numId w:val="5"/>
        </w:numPr>
        <w:ind w:left="0" w:firstLine="0"/>
        <w:rPr>
          <w:b/>
        </w:rPr>
      </w:pPr>
      <w:r w:rsidRPr="00D8374C">
        <w:rPr>
          <w:b/>
        </w:rPr>
        <w:t>INSTRUCTOR'S EXPECTATIONS OF STUDENTS IN CLASS</w:t>
      </w:r>
    </w:p>
    <w:p w:rsidR="00D637B6" w:rsidRPr="00D637B6" w:rsidRDefault="00D637B6" w:rsidP="00D637B6"/>
    <w:p w:rsidR="00D637B6" w:rsidRDefault="00D637B6" w:rsidP="00D637B6">
      <w:pPr>
        <w:pStyle w:val="Heading1"/>
        <w:numPr>
          <w:ilvl w:val="0"/>
          <w:numId w:val="5"/>
        </w:numPr>
        <w:ind w:left="0" w:firstLine="0"/>
        <w:rPr>
          <w:b/>
        </w:rPr>
      </w:pPr>
      <w:r w:rsidRPr="00D637B6">
        <w:rPr>
          <w:b/>
        </w:rPr>
        <w:t>TEXTBOOKS AND OTHER REQUIRED MATERIALS</w:t>
      </w:r>
    </w:p>
    <w:p w:rsidR="00D637B6" w:rsidRPr="00D637B6" w:rsidRDefault="00D637B6" w:rsidP="00D637B6"/>
    <w:p w:rsidR="00D637B6" w:rsidRDefault="00D637B6" w:rsidP="00D637B6">
      <w:pPr>
        <w:pStyle w:val="Heading1"/>
        <w:numPr>
          <w:ilvl w:val="0"/>
          <w:numId w:val="5"/>
        </w:numPr>
        <w:ind w:left="0" w:firstLine="0"/>
        <w:rPr>
          <w:b/>
        </w:rPr>
      </w:pPr>
      <w:r w:rsidRPr="00D637B6">
        <w:rPr>
          <w:b/>
        </w:rPr>
        <w:t>REFERENCES</w:t>
      </w:r>
    </w:p>
    <w:p w:rsidR="00D637B6" w:rsidRPr="00D637B6" w:rsidRDefault="00D637B6" w:rsidP="00D637B6"/>
    <w:p w:rsidR="00D637B6" w:rsidRDefault="00D637B6" w:rsidP="00D637B6">
      <w:pPr>
        <w:pStyle w:val="Heading1"/>
        <w:numPr>
          <w:ilvl w:val="0"/>
          <w:numId w:val="5"/>
        </w:numPr>
        <w:ind w:left="0" w:firstLine="0"/>
        <w:rPr>
          <w:b/>
        </w:rPr>
      </w:pPr>
      <w:r w:rsidRPr="00D637B6">
        <w:rPr>
          <w:b/>
        </w:rPr>
        <w:t>METHODS OF INSTRUCTION AND EVALUATION</w:t>
      </w:r>
    </w:p>
    <w:p w:rsidR="00D637B6" w:rsidRPr="00D637B6" w:rsidRDefault="00D637B6" w:rsidP="00D637B6"/>
    <w:p w:rsidR="00D637B6" w:rsidRDefault="00D637B6" w:rsidP="00D637B6">
      <w:pPr>
        <w:pStyle w:val="Heading1"/>
        <w:numPr>
          <w:ilvl w:val="0"/>
          <w:numId w:val="5"/>
        </w:numPr>
        <w:ind w:left="0" w:firstLine="0"/>
        <w:rPr>
          <w:b/>
        </w:rPr>
      </w:pPr>
      <w:r w:rsidRPr="00D637B6">
        <w:rPr>
          <w:b/>
        </w:rPr>
        <w:t>ATTENDANCE REQUIREMENTS</w:t>
      </w:r>
    </w:p>
    <w:p w:rsidR="00D637B6" w:rsidRPr="00D637B6" w:rsidRDefault="00D637B6" w:rsidP="00D637B6"/>
    <w:p w:rsidR="00D637B6" w:rsidRPr="00D637B6" w:rsidRDefault="00D637B6" w:rsidP="00D637B6">
      <w:pPr>
        <w:pStyle w:val="Heading1"/>
        <w:numPr>
          <w:ilvl w:val="0"/>
          <w:numId w:val="5"/>
        </w:numPr>
        <w:ind w:left="0" w:firstLine="0"/>
        <w:rPr>
          <w:b/>
        </w:rPr>
      </w:pPr>
      <w:r w:rsidRPr="00D637B6">
        <w:rPr>
          <w:b/>
        </w:rPr>
        <w:t>COURSE OUTLINE</w:t>
      </w:r>
    </w:p>
    <w:p w:rsidR="00652346" w:rsidRDefault="00652346" w:rsidP="00652346">
      <w:pPr>
        <w:rPr>
          <w:snapToGrid w:val="0"/>
        </w:rPr>
      </w:pPr>
    </w:p>
    <w:p w:rsidR="00652346" w:rsidRDefault="00652346" w:rsidP="00652346">
      <w:pPr>
        <w:pStyle w:val="Heading5"/>
        <w:jc w:val="left"/>
      </w:pPr>
    </w:p>
    <w:sectPr w:rsidR="00652346" w:rsidSect="002E387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33091"/>
    <w:multiLevelType w:val="hybridMultilevel"/>
    <w:tmpl w:val="41804E4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765CC8"/>
    <w:multiLevelType w:val="hybridMultilevel"/>
    <w:tmpl w:val="7B54B2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3">
    <w:nsid w:val="389A3479"/>
    <w:multiLevelType w:val="hybridMultilevel"/>
    <w:tmpl w:val="55806BB2"/>
    <w:lvl w:ilvl="0" w:tplc="E93A17F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F2498"/>
    <w:multiLevelType w:val="hybridMultilevel"/>
    <w:tmpl w:val="C5D0427A"/>
    <w:lvl w:ilvl="0" w:tplc="E93A17FA">
      <w:start w:val="4"/>
      <w:numFmt w:val="upperRoman"/>
      <w:lvlText w:val="%1."/>
      <w:lvlJc w:val="left"/>
      <w:pPr>
        <w:tabs>
          <w:tab w:val="num" w:pos="1080"/>
        </w:tabs>
        <w:ind w:left="1080" w:hanging="720"/>
      </w:pPr>
      <w:rPr>
        <w:rFonts w:hint="default"/>
      </w:rPr>
    </w:lvl>
    <w:lvl w:ilvl="1" w:tplc="2C0418E4">
      <w:start w:val="1"/>
      <w:numFmt w:val="decimal"/>
      <w:lvlText w:val="%2."/>
      <w:lvlJc w:val="left"/>
      <w:pPr>
        <w:tabs>
          <w:tab w:val="num" w:pos="360"/>
        </w:tabs>
        <w:ind w:left="360" w:hanging="360"/>
      </w:pPr>
      <w:rPr>
        <w:rFonts w:hint="default"/>
      </w:rPr>
    </w:lvl>
    <w:lvl w:ilvl="2" w:tplc="EF4A83AC">
      <w:start w:val="1"/>
      <w:numFmt w:val="decimal"/>
      <w:lvlText w:val="%3."/>
      <w:lvlJc w:val="left"/>
      <w:pPr>
        <w:tabs>
          <w:tab w:val="num" w:pos="1080"/>
        </w:tabs>
        <w:ind w:left="1080" w:hanging="360"/>
      </w:pPr>
      <w:rPr>
        <w:rFonts w:hint="default"/>
      </w:rPr>
    </w:lvl>
    <w:lvl w:ilvl="3" w:tplc="98A0DAE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1760D4"/>
    <w:multiLevelType w:val="hybridMultilevel"/>
    <w:tmpl w:val="DA28DE68"/>
    <w:lvl w:ilvl="0" w:tplc="4AFE6680">
      <w:start w:val="1"/>
      <w:numFmt w:val="decimal"/>
      <w:lvlText w:val="%1."/>
      <w:lvlJc w:val="right"/>
      <w:pPr>
        <w:tabs>
          <w:tab w:val="num" w:pos="1728"/>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EA59A7"/>
    <w:multiLevelType w:val="hybridMultilevel"/>
    <w:tmpl w:val="7C541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952B99"/>
    <w:multiLevelType w:val="hybridMultilevel"/>
    <w:tmpl w:val="9BFC86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A6725A"/>
    <w:multiLevelType w:val="hybridMultilevel"/>
    <w:tmpl w:val="336C47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num>
  <w:num w:numId="5">
    <w:abstractNumId w:val="3"/>
  </w:num>
  <w:num w:numId="6">
    <w:abstractNumId w:val="8"/>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46"/>
    <w:rsid w:val="000063E7"/>
    <w:rsid w:val="00141BB3"/>
    <w:rsid w:val="0015031E"/>
    <w:rsid w:val="00153E16"/>
    <w:rsid w:val="00191C54"/>
    <w:rsid w:val="002E387E"/>
    <w:rsid w:val="00321373"/>
    <w:rsid w:val="003E0562"/>
    <w:rsid w:val="00457FDD"/>
    <w:rsid w:val="00475802"/>
    <w:rsid w:val="00523F99"/>
    <w:rsid w:val="00652346"/>
    <w:rsid w:val="006E184C"/>
    <w:rsid w:val="00775D12"/>
    <w:rsid w:val="007B1828"/>
    <w:rsid w:val="0085153F"/>
    <w:rsid w:val="008D202D"/>
    <w:rsid w:val="00917DC1"/>
    <w:rsid w:val="0095260E"/>
    <w:rsid w:val="00A0283A"/>
    <w:rsid w:val="00B8710B"/>
    <w:rsid w:val="00BB7739"/>
    <w:rsid w:val="00BC5A9E"/>
    <w:rsid w:val="00D223E8"/>
    <w:rsid w:val="00D637B6"/>
    <w:rsid w:val="00F621B3"/>
    <w:rsid w:val="00FC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3D36C74-F74C-4A3C-BE0E-73BA495A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346"/>
    <w:rPr>
      <w:rFonts w:ascii="Times New Roman" w:eastAsia="Times New Roman" w:hAnsi="Times New Roman"/>
      <w:sz w:val="24"/>
      <w:szCs w:val="24"/>
    </w:rPr>
  </w:style>
  <w:style w:type="paragraph" w:styleId="Heading1">
    <w:name w:val="heading 1"/>
    <w:basedOn w:val="Normal"/>
    <w:next w:val="Normal"/>
    <w:link w:val="Heading1Char"/>
    <w:qFormat/>
    <w:rsid w:val="00652346"/>
    <w:pPr>
      <w:keepNext/>
      <w:outlineLvl w:val="0"/>
    </w:pPr>
    <w:rPr>
      <w:szCs w:val="20"/>
    </w:rPr>
  </w:style>
  <w:style w:type="paragraph" w:styleId="Heading2">
    <w:name w:val="heading 2"/>
    <w:basedOn w:val="Normal"/>
    <w:next w:val="Normal"/>
    <w:link w:val="Heading2Char"/>
    <w:qFormat/>
    <w:rsid w:val="00652346"/>
    <w:pPr>
      <w:keepNext/>
      <w:ind w:left="720" w:hanging="720"/>
      <w:outlineLvl w:val="1"/>
    </w:pPr>
    <w:rPr>
      <w:b/>
      <w:snapToGrid w:val="0"/>
      <w:szCs w:val="20"/>
    </w:rPr>
  </w:style>
  <w:style w:type="paragraph" w:styleId="Heading3">
    <w:name w:val="heading 3"/>
    <w:basedOn w:val="Normal"/>
    <w:next w:val="Normal"/>
    <w:link w:val="Heading3Char"/>
    <w:qFormat/>
    <w:rsid w:val="00652346"/>
    <w:pPr>
      <w:keepNext/>
      <w:outlineLvl w:val="2"/>
    </w:pPr>
    <w:rPr>
      <w:b/>
      <w:snapToGrid w:val="0"/>
      <w:szCs w:val="20"/>
    </w:rPr>
  </w:style>
  <w:style w:type="paragraph" w:styleId="Heading5">
    <w:name w:val="heading 5"/>
    <w:basedOn w:val="Normal"/>
    <w:next w:val="Normal"/>
    <w:link w:val="Heading5Char"/>
    <w:qFormat/>
    <w:rsid w:val="00652346"/>
    <w:pPr>
      <w:keepNext/>
      <w:jc w:val="center"/>
      <w:outlineLvl w:val="4"/>
    </w:pPr>
    <w:rPr>
      <w:b/>
      <w:szCs w:val="20"/>
    </w:rPr>
  </w:style>
  <w:style w:type="paragraph" w:styleId="Heading6">
    <w:name w:val="heading 6"/>
    <w:basedOn w:val="Normal"/>
    <w:next w:val="Normal"/>
    <w:link w:val="Heading6Char"/>
    <w:qFormat/>
    <w:rsid w:val="00652346"/>
    <w:pPr>
      <w:keepNext/>
      <w:jc w:val="center"/>
      <w:outlineLvl w:val="5"/>
    </w:pPr>
    <w:rPr>
      <w:b/>
      <w:snapToGrid w:val="0"/>
      <w:color w:val="000000"/>
      <w:szCs w:val="20"/>
    </w:rPr>
  </w:style>
  <w:style w:type="paragraph" w:styleId="Heading7">
    <w:name w:val="heading 7"/>
    <w:basedOn w:val="Normal"/>
    <w:next w:val="Normal"/>
    <w:link w:val="Heading7Char"/>
    <w:uiPriority w:val="9"/>
    <w:semiHidden/>
    <w:unhideWhenUsed/>
    <w:qFormat/>
    <w:rsid w:val="00D637B6"/>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2346"/>
    <w:rPr>
      <w:rFonts w:ascii="Times New Roman" w:eastAsia="Times New Roman" w:hAnsi="Times New Roman" w:cs="Times New Roman"/>
      <w:sz w:val="24"/>
      <w:szCs w:val="20"/>
    </w:rPr>
  </w:style>
  <w:style w:type="character" w:customStyle="1" w:styleId="Heading2Char">
    <w:name w:val="Heading 2 Char"/>
    <w:link w:val="Heading2"/>
    <w:rsid w:val="00652346"/>
    <w:rPr>
      <w:rFonts w:ascii="Times New Roman" w:eastAsia="Times New Roman" w:hAnsi="Times New Roman" w:cs="Times New Roman"/>
      <w:b/>
      <w:snapToGrid w:val="0"/>
      <w:sz w:val="24"/>
      <w:szCs w:val="20"/>
    </w:rPr>
  </w:style>
  <w:style w:type="character" w:customStyle="1" w:styleId="Heading3Char">
    <w:name w:val="Heading 3 Char"/>
    <w:link w:val="Heading3"/>
    <w:rsid w:val="00652346"/>
    <w:rPr>
      <w:rFonts w:ascii="Times New Roman" w:eastAsia="Times New Roman" w:hAnsi="Times New Roman" w:cs="Times New Roman"/>
      <w:b/>
      <w:snapToGrid w:val="0"/>
      <w:sz w:val="24"/>
      <w:szCs w:val="20"/>
    </w:rPr>
  </w:style>
  <w:style w:type="character" w:customStyle="1" w:styleId="Heading5Char">
    <w:name w:val="Heading 5 Char"/>
    <w:link w:val="Heading5"/>
    <w:rsid w:val="00652346"/>
    <w:rPr>
      <w:rFonts w:ascii="Times New Roman" w:eastAsia="Times New Roman" w:hAnsi="Times New Roman" w:cs="Times New Roman"/>
      <w:b/>
      <w:sz w:val="24"/>
      <w:szCs w:val="20"/>
    </w:rPr>
  </w:style>
  <w:style w:type="character" w:customStyle="1" w:styleId="Heading6Char">
    <w:name w:val="Heading 6 Char"/>
    <w:link w:val="Heading6"/>
    <w:rsid w:val="00652346"/>
    <w:rPr>
      <w:rFonts w:ascii="Times New Roman" w:eastAsia="Times New Roman" w:hAnsi="Times New Roman" w:cs="Times New Roman"/>
      <w:b/>
      <w:snapToGrid w:val="0"/>
      <w:color w:val="000000"/>
      <w:sz w:val="24"/>
      <w:szCs w:val="20"/>
    </w:rPr>
  </w:style>
  <w:style w:type="paragraph" w:styleId="HTMLPreformatted">
    <w:name w:val="HTML Preformatted"/>
    <w:basedOn w:val="Normal"/>
    <w:link w:val="HTMLPreformattedChar"/>
    <w:rsid w:val="00652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Arial Unicode MS"/>
    </w:rPr>
  </w:style>
  <w:style w:type="character" w:customStyle="1" w:styleId="HTMLPreformattedChar">
    <w:name w:val="HTML Preformatted Char"/>
    <w:link w:val="HTMLPreformatted"/>
    <w:rsid w:val="00652346"/>
    <w:rPr>
      <w:rFonts w:ascii="Times New Roman" w:eastAsia="Arial Unicode MS" w:hAnsi="Times New Roman" w:cs="Times New Roman"/>
      <w:sz w:val="24"/>
      <w:szCs w:val="24"/>
    </w:rPr>
  </w:style>
  <w:style w:type="paragraph" w:styleId="BalloonText">
    <w:name w:val="Balloon Text"/>
    <w:basedOn w:val="Normal"/>
    <w:link w:val="BalloonTextChar"/>
    <w:uiPriority w:val="99"/>
    <w:semiHidden/>
    <w:unhideWhenUsed/>
    <w:rsid w:val="00B8710B"/>
    <w:rPr>
      <w:rFonts w:ascii="Tahoma" w:hAnsi="Tahoma" w:cs="Tahoma"/>
      <w:sz w:val="16"/>
      <w:szCs w:val="16"/>
    </w:rPr>
  </w:style>
  <w:style w:type="character" w:customStyle="1" w:styleId="BalloonTextChar">
    <w:name w:val="Balloon Text Char"/>
    <w:link w:val="BalloonText"/>
    <w:uiPriority w:val="99"/>
    <w:semiHidden/>
    <w:rsid w:val="00B8710B"/>
    <w:rPr>
      <w:rFonts w:ascii="Tahoma" w:eastAsia="Times New Roman" w:hAnsi="Tahoma" w:cs="Tahoma"/>
      <w:sz w:val="16"/>
      <w:szCs w:val="16"/>
    </w:rPr>
  </w:style>
  <w:style w:type="paragraph" w:customStyle="1" w:styleId="Default">
    <w:name w:val="Default"/>
    <w:rsid w:val="00321373"/>
    <w:pPr>
      <w:widowControl w:val="0"/>
      <w:autoSpaceDE w:val="0"/>
      <w:autoSpaceDN w:val="0"/>
      <w:adjustRightInd w:val="0"/>
    </w:pPr>
    <w:rPr>
      <w:rFonts w:ascii="Times New Roman" w:eastAsia="Times New Roman" w:hAnsi="Times New Roman"/>
      <w:color w:val="000000"/>
      <w:sz w:val="24"/>
      <w:szCs w:val="24"/>
    </w:rPr>
  </w:style>
  <w:style w:type="paragraph" w:styleId="BodyTextIndent">
    <w:name w:val="Body Text Indent"/>
    <w:basedOn w:val="Normal"/>
    <w:link w:val="BodyTextIndentChar"/>
    <w:rsid w:val="00D637B6"/>
    <w:pPr>
      <w:ind w:left="720"/>
    </w:pPr>
    <w:rPr>
      <w:snapToGrid w:val="0"/>
      <w:szCs w:val="20"/>
    </w:rPr>
  </w:style>
  <w:style w:type="character" w:customStyle="1" w:styleId="BodyTextIndentChar">
    <w:name w:val="Body Text Indent Char"/>
    <w:basedOn w:val="DefaultParagraphFont"/>
    <w:link w:val="BodyTextIndent"/>
    <w:rsid w:val="00D637B6"/>
    <w:rPr>
      <w:rFonts w:ascii="Times New Roman" w:eastAsia="Times New Roman" w:hAnsi="Times New Roman"/>
      <w:snapToGrid w:val="0"/>
      <w:sz w:val="24"/>
    </w:rPr>
  </w:style>
  <w:style w:type="character" w:customStyle="1" w:styleId="Heading7Char">
    <w:name w:val="Heading 7 Char"/>
    <w:basedOn w:val="DefaultParagraphFont"/>
    <w:link w:val="Heading7"/>
    <w:uiPriority w:val="9"/>
    <w:semiHidden/>
    <w:rsid w:val="00D637B6"/>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hitschmannh</dc:creator>
  <cp:keywords/>
  <cp:lastModifiedBy>Howe, Brian</cp:lastModifiedBy>
  <cp:revision>2</cp:revision>
  <cp:lastPrinted>2016-01-11T12:25:00Z</cp:lastPrinted>
  <dcterms:created xsi:type="dcterms:W3CDTF">2016-06-23T20:57:00Z</dcterms:created>
  <dcterms:modified xsi:type="dcterms:W3CDTF">2016-06-23T20:57:00Z</dcterms:modified>
</cp:coreProperties>
</file>