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7C0F0F" w:rsidRDefault="005D57F6" w:rsidP="007C0F0F">
      <w:pPr>
        <w:pStyle w:val="Heading7"/>
        <w:numPr>
          <w:ilvl w:val="0"/>
          <w:numId w:val="0"/>
        </w:numPr>
        <w:jc w:val="center"/>
      </w:pPr>
      <w:r>
        <w:t>SPRING 2020</w:t>
      </w:r>
    </w:p>
    <w:p w:rsidR="00CD368B" w:rsidRDefault="00CD368B" w:rsidP="00CD368B"/>
    <w:p w:rsidR="002D1C2D" w:rsidRPr="00D8374C" w:rsidRDefault="002D1C2D"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7D3EF1" w:rsidRPr="007D3EF1" w:rsidRDefault="007D3EF1" w:rsidP="007D3EF1">
      <w:pPr>
        <w:ind w:left="720"/>
        <w:rPr>
          <w:snapToGrid w:val="0"/>
          <w:szCs w:val="24"/>
        </w:rPr>
      </w:pPr>
      <w:r w:rsidRPr="007D3EF1">
        <w:rPr>
          <w:snapToGrid w:val="0"/>
          <w:szCs w:val="24"/>
          <w:u w:val="single"/>
        </w:rPr>
        <w:t>Course Number</w:t>
      </w:r>
      <w:r w:rsidRPr="007D3EF1">
        <w:rPr>
          <w:snapToGrid w:val="0"/>
          <w:szCs w:val="24"/>
        </w:rPr>
        <w:t>:</w:t>
      </w:r>
      <w:r w:rsidR="00D256DB">
        <w:rPr>
          <w:snapToGrid w:val="0"/>
          <w:szCs w:val="24"/>
        </w:rPr>
        <w:t xml:space="preserve"> </w:t>
      </w:r>
      <w:r w:rsidRPr="007D3EF1">
        <w:rPr>
          <w:snapToGrid w:val="0"/>
          <w:szCs w:val="24"/>
        </w:rPr>
        <w:t>PHED 1253</w:t>
      </w:r>
    </w:p>
    <w:p w:rsidR="007D3EF1" w:rsidRPr="007D3EF1" w:rsidRDefault="007D3EF1" w:rsidP="007D3EF1">
      <w:pPr>
        <w:ind w:left="720"/>
        <w:rPr>
          <w:snapToGrid w:val="0"/>
          <w:szCs w:val="24"/>
        </w:rPr>
      </w:pPr>
      <w:r w:rsidRPr="007D3EF1">
        <w:rPr>
          <w:snapToGrid w:val="0"/>
          <w:szCs w:val="24"/>
          <w:u w:val="single"/>
        </w:rPr>
        <w:t>Course Title</w:t>
      </w:r>
      <w:r w:rsidR="00D256DB">
        <w:rPr>
          <w:snapToGrid w:val="0"/>
          <w:szCs w:val="24"/>
        </w:rPr>
        <w:t xml:space="preserve">: </w:t>
      </w:r>
      <w:r w:rsidRPr="007D3EF1">
        <w:rPr>
          <w:snapToGrid w:val="0"/>
          <w:szCs w:val="24"/>
        </w:rPr>
        <w:t>Care and Prevention of Athletic Injuries</w:t>
      </w:r>
    </w:p>
    <w:p w:rsidR="007D3EF1" w:rsidRPr="007D3EF1" w:rsidRDefault="007D3EF1" w:rsidP="007D3EF1">
      <w:pPr>
        <w:ind w:left="720"/>
        <w:rPr>
          <w:snapToGrid w:val="0"/>
          <w:szCs w:val="24"/>
        </w:rPr>
      </w:pPr>
      <w:r w:rsidRPr="007D3EF1">
        <w:rPr>
          <w:snapToGrid w:val="0"/>
          <w:szCs w:val="24"/>
          <w:u w:val="single"/>
        </w:rPr>
        <w:t>Credit Hours</w:t>
      </w:r>
      <w:r w:rsidRPr="007D3EF1">
        <w:rPr>
          <w:snapToGrid w:val="0"/>
          <w:szCs w:val="24"/>
        </w:rPr>
        <w:t>:</w:t>
      </w:r>
      <w:r w:rsidR="00D256DB">
        <w:rPr>
          <w:snapToGrid w:val="0"/>
          <w:szCs w:val="24"/>
        </w:rPr>
        <w:t xml:space="preserve"> </w:t>
      </w:r>
      <w:r w:rsidRPr="007D3EF1">
        <w:rPr>
          <w:snapToGrid w:val="0"/>
          <w:szCs w:val="24"/>
        </w:rPr>
        <w:t>3</w:t>
      </w:r>
    </w:p>
    <w:p w:rsidR="007D3EF1" w:rsidRPr="007D3EF1" w:rsidRDefault="007D3EF1" w:rsidP="007D3EF1">
      <w:pPr>
        <w:ind w:left="720"/>
        <w:rPr>
          <w:snapToGrid w:val="0"/>
          <w:szCs w:val="24"/>
        </w:rPr>
      </w:pPr>
      <w:r w:rsidRPr="007D3EF1">
        <w:rPr>
          <w:snapToGrid w:val="0"/>
          <w:szCs w:val="24"/>
          <w:u w:val="single"/>
        </w:rPr>
        <w:t>Prerequisites</w:t>
      </w:r>
      <w:r w:rsidRPr="007D3EF1">
        <w:rPr>
          <w:snapToGrid w:val="0"/>
          <w:szCs w:val="24"/>
        </w:rPr>
        <w:t>:</w:t>
      </w:r>
      <w:r w:rsidR="00D256DB">
        <w:rPr>
          <w:snapToGrid w:val="0"/>
          <w:szCs w:val="24"/>
        </w:rPr>
        <w:t xml:space="preserve"> </w:t>
      </w:r>
      <w:r w:rsidRPr="007D3EF1">
        <w:rPr>
          <w:snapToGrid w:val="0"/>
          <w:szCs w:val="24"/>
        </w:rPr>
        <w:t>None</w:t>
      </w:r>
    </w:p>
    <w:p w:rsidR="007D3EF1" w:rsidRPr="007D3EF1" w:rsidRDefault="007D3EF1" w:rsidP="007D3EF1">
      <w:pPr>
        <w:ind w:left="3600" w:hanging="2880"/>
        <w:rPr>
          <w:snapToGrid w:val="0"/>
          <w:szCs w:val="24"/>
        </w:rPr>
      </w:pPr>
      <w:r w:rsidRPr="007D3EF1">
        <w:rPr>
          <w:snapToGrid w:val="0"/>
          <w:szCs w:val="24"/>
          <w:u w:val="single"/>
        </w:rPr>
        <w:t>Division/Discipline</w:t>
      </w:r>
      <w:r w:rsidRPr="007D3EF1">
        <w:rPr>
          <w:snapToGrid w:val="0"/>
          <w:szCs w:val="24"/>
        </w:rPr>
        <w:t>: Academics Division/Health, Physical Education and Recreation</w:t>
      </w:r>
    </w:p>
    <w:p w:rsidR="007D3EF1" w:rsidRPr="00520E83" w:rsidRDefault="007D3EF1" w:rsidP="00520E83">
      <w:pPr>
        <w:ind w:left="720"/>
        <w:rPr>
          <w:szCs w:val="24"/>
        </w:rPr>
      </w:pPr>
      <w:r w:rsidRPr="007D3EF1">
        <w:rPr>
          <w:snapToGrid w:val="0"/>
          <w:szCs w:val="24"/>
          <w:u w:val="single"/>
        </w:rPr>
        <w:t>Course Description</w:t>
      </w:r>
      <w:r w:rsidRPr="007D3EF1">
        <w:rPr>
          <w:snapToGrid w:val="0"/>
          <w:szCs w:val="24"/>
        </w:rPr>
        <w:t xml:space="preserve">: </w:t>
      </w:r>
      <w:r w:rsidRPr="007D3EF1">
        <w:rPr>
          <w:szCs w:val="24"/>
        </w:rPr>
        <w:t>This course is designed to familiarize the student with the most</w:t>
      </w:r>
      <w:r w:rsidR="00520E83">
        <w:rPr>
          <w:szCs w:val="24"/>
        </w:rPr>
        <w:t xml:space="preserve"> </w:t>
      </w:r>
      <w:r w:rsidRPr="007D3EF1">
        <w:rPr>
          <w:szCs w:val="24"/>
        </w:rPr>
        <w:t xml:space="preserve">prevalent sports injuries and their effective </w:t>
      </w:r>
      <w:r>
        <w:rPr>
          <w:szCs w:val="24"/>
        </w:rPr>
        <w:t xml:space="preserve">prevention and management. The practical </w:t>
      </w:r>
      <w:r w:rsidRPr="007D3EF1">
        <w:rPr>
          <w:szCs w:val="24"/>
        </w:rPr>
        <w:t>aspects of the</w:t>
      </w:r>
      <w:r>
        <w:rPr>
          <w:szCs w:val="24"/>
        </w:rPr>
        <w:t xml:space="preserve"> </w:t>
      </w:r>
      <w:r w:rsidRPr="007D3EF1">
        <w:rPr>
          <w:szCs w:val="24"/>
        </w:rPr>
        <w:t>care, prevention, and reconditioning of athletic injuries will be stressed. The role of the athletic training profession in the sports medicine system will also be discussed.</w:t>
      </w:r>
    </w:p>
    <w:p w:rsidR="00615192" w:rsidRPr="00D8374C" w:rsidRDefault="00615192">
      <w:pPr>
        <w:rPr>
          <w:snapToGrid w:val="0"/>
        </w:rPr>
      </w:pPr>
    </w:p>
    <w:p w:rsidR="00615192" w:rsidRPr="00D8374C" w:rsidRDefault="00615192">
      <w:pPr>
        <w:rPr>
          <w:snapToGrid w:val="0"/>
          <w:u w:val="single"/>
        </w:rPr>
      </w:pPr>
    </w:p>
    <w:p w:rsidR="007C0F0F" w:rsidRDefault="00213C28" w:rsidP="007C0F0F">
      <w:pPr>
        <w:pStyle w:val="Heading1"/>
        <w:rPr>
          <w:b/>
        </w:rPr>
      </w:pPr>
      <w:r w:rsidRPr="00D8374C">
        <w:rPr>
          <w:b/>
        </w:rPr>
        <w:t>INSTRUCTOR INFORMATIO</w:t>
      </w:r>
      <w:r w:rsidR="007C0F0F">
        <w:rPr>
          <w:b/>
        </w:rPr>
        <w:t>N</w:t>
      </w:r>
    </w:p>
    <w:p w:rsidR="007C0F0F" w:rsidRDefault="007C0F0F" w:rsidP="007C0F0F">
      <w:pPr>
        <w:pStyle w:val="Heading1"/>
        <w:numPr>
          <w:ilvl w:val="0"/>
          <w:numId w:val="0"/>
        </w:numPr>
        <w:rPr>
          <w:b/>
        </w:rPr>
      </w:pPr>
    </w:p>
    <w:p w:rsidR="00552DDD" w:rsidRDefault="00213C28" w:rsidP="00213C28">
      <w:pPr>
        <w:rPr>
          <w:b/>
        </w:rPr>
      </w:pPr>
      <w:r w:rsidRPr="00D8374C">
        <w:rPr>
          <w:b/>
        </w:rPr>
        <w:tab/>
      </w:r>
    </w:p>
    <w:p w:rsidR="007C0F0F" w:rsidRPr="00D8374C" w:rsidRDefault="007C0F0F" w:rsidP="00213C28">
      <w:pPr>
        <w:rPr>
          <w:b/>
        </w:rPr>
      </w:pP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6" w:history="1">
        <w:r w:rsidRPr="002D1C2D">
          <w:rPr>
            <w:rStyle w:val="Hyperlink"/>
            <w:b w:val="0"/>
            <w:color w:val="auto"/>
            <w:szCs w:val="24"/>
          </w:rPr>
          <w:t>disabilityservices@bartonccc.edu</w:t>
        </w:r>
      </w:hyperlink>
      <w:r w:rsidRPr="002D1C2D">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Pr="00D8374C" w:rsidRDefault="00615192" w:rsidP="00E8001C">
      <w:pPr>
        <w:pStyle w:val="Heading1"/>
        <w:rPr>
          <w:b/>
        </w:rPr>
      </w:pPr>
      <w:r w:rsidRPr="00D8374C">
        <w:rPr>
          <w:b/>
        </w:rPr>
        <w:t>COURSE AS VIEWED IN THE TOTAL CURRICULUM</w:t>
      </w:r>
    </w:p>
    <w:p w:rsidR="00615192" w:rsidRPr="00D8374C" w:rsidRDefault="00615192">
      <w:pPr>
        <w:ind w:left="720"/>
        <w:rPr>
          <w:snapToGrid w:val="0"/>
        </w:rPr>
      </w:pPr>
    </w:p>
    <w:p w:rsidR="005D57F6" w:rsidRPr="005D57F6" w:rsidRDefault="005D57F6" w:rsidP="005D57F6">
      <w:pPr>
        <w:tabs>
          <w:tab w:val="left" w:pos="720"/>
          <w:tab w:val="left" w:pos="900"/>
          <w:tab w:val="left" w:pos="1152"/>
        </w:tabs>
        <w:ind w:left="720"/>
        <w:rPr>
          <w:snapToGrid w:val="0"/>
          <w:szCs w:val="24"/>
        </w:rPr>
      </w:pPr>
      <w:r w:rsidRPr="005D57F6">
        <w:rPr>
          <w:snapToGrid w:val="0"/>
          <w:szCs w:val="24"/>
        </w:rPr>
        <w:t xml:space="preserve">Information presented in this course will be valuable for students pursuing a career in almost any area related to athletic training, the instruction of physical education, </w:t>
      </w:r>
      <w:r w:rsidRPr="005D57F6">
        <w:rPr>
          <w:snapToGrid w:val="0"/>
          <w:szCs w:val="24"/>
        </w:rPr>
        <w:lastRenderedPageBreak/>
        <w:t xml:space="preserve">coaching, exercise science, recreation leadership, etc. Individuals active in recreational sport activities will find this course useful in the recognition and management of injuries encountered during such participation. </w:t>
      </w:r>
    </w:p>
    <w:p w:rsidR="005D57F6" w:rsidRPr="005D57F6" w:rsidRDefault="005D57F6" w:rsidP="005D57F6">
      <w:pPr>
        <w:tabs>
          <w:tab w:val="left" w:pos="720"/>
          <w:tab w:val="left" w:pos="900"/>
          <w:tab w:val="left" w:pos="1152"/>
        </w:tabs>
        <w:ind w:left="720"/>
        <w:rPr>
          <w:snapToGrid w:val="0"/>
          <w:szCs w:val="24"/>
        </w:rPr>
      </w:pPr>
    </w:p>
    <w:p w:rsidR="005D57F6" w:rsidRPr="005D57F6" w:rsidRDefault="005D57F6" w:rsidP="005D57F6">
      <w:pPr>
        <w:tabs>
          <w:tab w:val="left" w:pos="720"/>
          <w:tab w:val="left" w:pos="900"/>
          <w:tab w:val="left" w:pos="1152"/>
        </w:tabs>
        <w:ind w:left="720"/>
        <w:rPr>
          <w:snapToGrid w:val="0"/>
          <w:szCs w:val="24"/>
        </w:rPr>
      </w:pPr>
      <w:r w:rsidRPr="005D57F6">
        <w:rPr>
          <w:snapToGrid w:val="0"/>
          <w:szCs w:val="24"/>
        </w:rPr>
        <w:t xml:space="preserve">Credit (major requirement or elective) earned from the completion of this course will    count towards Barton’s requirements for graduation, </w:t>
      </w:r>
      <w:r w:rsidRPr="005D57F6">
        <w:rPr>
          <w:szCs w:val="24"/>
        </w:rPr>
        <w:t>and often transfers on to colleges and universities as either a major requirement or general elective.</w:t>
      </w:r>
    </w:p>
    <w:p w:rsidR="00615192" w:rsidRPr="00D8374C" w:rsidRDefault="00615192">
      <w:pPr>
        <w:ind w:left="720"/>
        <w:rPr>
          <w:snapToGrid w:val="0"/>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615192" w:rsidRPr="00D8374C" w:rsidRDefault="00615192">
      <w:r w:rsidRPr="00D8374C">
        <w:tab/>
      </w:r>
    </w:p>
    <w:p w:rsidR="00CC72CB" w:rsidRPr="00D33F16" w:rsidRDefault="00CC72CB" w:rsidP="00CC72CB">
      <w:pPr>
        <w:ind w:left="720"/>
        <w:rPr>
          <w:snapToGrid w:val="0"/>
          <w:color w:val="000000"/>
          <w:szCs w:val="24"/>
        </w:rPr>
      </w:pPr>
      <w:r w:rsidRPr="00D33F16">
        <w:rPr>
          <w:snapToGrid w:val="0"/>
          <w:color w:val="000000"/>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CC72CB" w:rsidRPr="00D33F16" w:rsidRDefault="00CC72CB" w:rsidP="00CC72CB">
      <w:pPr>
        <w:rPr>
          <w:szCs w:val="24"/>
        </w:rPr>
      </w:pPr>
    </w:p>
    <w:p w:rsidR="00CC72CB" w:rsidRPr="00D33F16" w:rsidRDefault="00CC72CB" w:rsidP="00CC72CB">
      <w:pPr>
        <w:ind w:left="144" w:firstLine="576"/>
        <w:rPr>
          <w:szCs w:val="24"/>
        </w:rPr>
      </w:pPr>
      <w:r w:rsidRPr="00D33F16">
        <w:rPr>
          <w:szCs w:val="24"/>
          <w:u w:val="single"/>
        </w:rPr>
        <w:t>Course Outcomes, Competencies, and Supplemental Competencies</w:t>
      </w:r>
      <w:r w:rsidRPr="00D33F16">
        <w:rPr>
          <w:szCs w:val="24"/>
        </w:rPr>
        <w:t>:</w:t>
      </w:r>
    </w:p>
    <w:p w:rsidR="00CC72CB" w:rsidRPr="00D33F16" w:rsidRDefault="00CC72CB" w:rsidP="00CC72CB">
      <w:pPr>
        <w:ind w:left="144" w:firstLine="576"/>
        <w:rPr>
          <w:szCs w:val="24"/>
        </w:rPr>
      </w:pPr>
    </w:p>
    <w:p w:rsidR="00D33F16" w:rsidRPr="00597FE8" w:rsidRDefault="00CC72CB" w:rsidP="00597FE8">
      <w:pPr>
        <w:pStyle w:val="Heading2"/>
        <w:rPr>
          <w:b w:val="0"/>
          <w:snapToGrid w:val="0"/>
        </w:rPr>
      </w:pPr>
      <w:r w:rsidRPr="00597FE8">
        <w:rPr>
          <w:b w:val="0"/>
        </w:rPr>
        <w:t>Identify the core components of injury prevention.</w:t>
      </w:r>
      <w:r w:rsidRPr="00597FE8">
        <w:rPr>
          <w:b w:val="0"/>
          <w:snapToGrid w:val="0"/>
        </w:rPr>
        <w:t xml:space="preserve"> </w:t>
      </w:r>
    </w:p>
    <w:p w:rsidR="00597FE8" w:rsidRPr="00597FE8" w:rsidRDefault="00D33F16" w:rsidP="00597FE8">
      <w:pPr>
        <w:pStyle w:val="Heading3"/>
        <w:spacing w:before="0" w:after="0"/>
        <w:ind w:hanging="360"/>
        <w:rPr>
          <w:rFonts w:ascii="Times New Roman" w:hAnsi="Times New Roman"/>
          <w:b w:val="0"/>
          <w:snapToGrid w:val="0"/>
          <w:sz w:val="24"/>
          <w:szCs w:val="24"/>
        </w:rPr>
      </w:pPr>
      <w:r w:rsidRPr="00597FE8">
        <w:rPr>
          <w:rFonts w:ascii="Times New Roman" w:hAnsi="Times New Roman"/>
          <w:b w:val="0"/>
          <w:sz w:val="24"/>
          <w:szCs w:val="24"/>
        </w:rPr>
        <w:t>Explain</w:t>
      </w:r>
      <w:r w:rsidR="00CC72CB" w:rsidRPr="00597FE8">
        <w:rPr>
          <w:rFonts w:ascii="Times New Roman" w:hAnsi="Times New Roman"/>
          <w:b w:val="0"/>
          <w:sz w:val="24"/>
          <w:szCs w:val="24"/>
        </w:rPr>
        <w:t xml:space="preserve"> the roles </w:t>
      </w:r>
      <w:r w:rsidR="00CC72CB" w:rsidRPr="00597FE8">
        <w:rPr>
          <w:rFonts w:ascii="Times New Roman" w:hAnsi="Times New Roman"/>
          <w:b w:val="0"/>
          <w:snapToGrid w:val="0"/>
          <w:sz w:val="24"/>
          <w:szCs w:val="24"/>
        </w:rPr>
        <w:t>and responsibilities (legal, moral, and ethical) of the athletic trainer or coach in reference to the prevention and care of athletic injuries and illnesses.</w:t>
      </w:r>
    </w:p>
    <w:p w:rsidR="00597FE8" w:rsidRPr="00597FE8" w:rsidRDefault="00D33F16" w:rsidP="00597FE8">
      <w:pPr>
        <w:pStyle w:val="Heading3"/>
        <w:spacing w:before="0" w:after="0"/>
        <w:ind w:hanging="360"/>
        <w:rPr>
          <w:rFonts w:ascii="Times New Roman" w:hAnsi="Times New Roman"/>
          <w:b w:val="0"/>
          <w:snapToGrid w:val="0"/>
          <w:sz w:val="24"/>
          <w:szCs w:val="24"/>
        </w:rPr>
      </w:pPr>
      <w:r w:rsidRPr="00597FE8">
        <w:rPr>
          <w:rFonts w:ascii="Times New Roman" w:hAnsi="Times New Roman"/>
          <w:b w:val="0"/>
          <w:sz w:val="24"/>
          <w:szCs w:val="24"/>
        </w:rPr>
        <w:t>E</w:t>
      </w:r>
      <w:r w:rsidR="00CC72CB" w:rsidRPr="00597FE8">
        <w:rPr>
          <w:rFonts w:ascii="Times New Roman" w:hAnsi="Times New Roman"/>
          <w:b w:val="0"/>
          <w:sz w:val="24"/>
          <w:szCs w:val="24"/>
        </w:rPr>
        <w:t>xplain the recommended or required components of a pre-participation examination and the basic concepts of wellness</w:t>
      </w:r>
      <w:r w:rsidR="00CC72CB" w:rsidRPr="00597FE8">
        <w:rPr>
          <w:rFonts w:ascii="Times New Roman" w:hAnsi="Times New Roman"/>
          <w:b w:val="0"/>
          <w:spacing w:val="-4"/>
          <w:sz w:val="24"/>
          <w:szCs w:val="24"/>
        </w:rPr>
        <w:t xml:space="preserve"> </w:t>
      </w:r>
      <w:r w:rsidR="00CC72CB" w:rsidRPr="00597FE8">
        <w:rPr>
          <w:rFonts w:ascii="Times New Roman" w:hAnsi="Times New Roman"/>
          <w:b w:val="0"/>
          <w:sz w:val="24"/>
          <w:szCs w:val="24"/>
        </w:rPr>
        <w:t>screening.</w:t>
      </w:r>
    </w:p>
    <w:p w:rsidR="00597FE8" w:rsidRPr="00597FE8" w:rsidRDefault="00CC72CB" w:rsidP="00597FE8">
      <w:pPr>
        <w:pStyle w:val="Heading3"/>
        <w:spacing w:before="0" w:after="0"/>
        <w:ind w:hanging="360"/>
        <w:rPr>
          <w:rFonts w:ascii="Times New Roman" w:hAnsi="Times New Roman"/>
          <w:b w:val="0"/>
          <w:snapToGrid w:val="0"/>
          <w:sz w:val="24"/>
          <w:szCs w:val="24"/>
        </w:rPr>
      </w:pPr>
      <w:r w:rsidRPr="00597FE8">
        <w:rPr>
          <w:rFonts w:ascii="Times New Roman" w:hAnsi="Times New Roman"/>
          <w:b w:val="0"/>
          <w:sz w:val="24"/>
          <w:szCs w:val="24"/>
        </w:rPr>
        <w:t xml:space="preserve">Identify the risk factors associated with physical activity, </w:t>
      </w:r>
      <w:r w:rsidR="00597FE8" w:rsidRPr="00597FE8">
        <w:rPr>
          <w:rFonts w:ascii="Times New Roman" w:hAnsi="Times New Roman"/>
          <w:b w:val="0"/>
          <w:sz w:val="24"/>
          <w:szCs w:val="24"/>
        </w:rPr>
        <w:t>both physical and environmental.</w:t>
      </w:r>
    </w:p>
    <w:p w:rsidR="00597FE8" w:rsidRPr="00597FE8" w:rsidRDefault="00CC72CB" w:rsidP="00597FE8">
      <w:pPr>
        <w:pStyle w:val="Heading3"/>
        <w:spacing w:before="0" w:after="0"/>
        <w:ind w:hanging="360"/>
        <w:rPr>
          <w:rFonts w:ascii="Times New Roman" w:hAnsi="Times New Roman"/>
          <w:b w:val="0"/>
          <w:snapToGrid w:val="0"/>
          <w:sz w:val="24"/>
          <w:szCs w:val="24"/>
        </w:rPr>
      </w:pPr>
      <w:r w:rsidRPr="00597FE8">
        <w:rPr>
          <w:rFonts w:ascii="Times New Roman" w:hAnsi="Times New Roman"/>
          <w:b w:val="0"/>
          <w:sz w:val="24"/>
          <w:szCs w:val="24"/>
        </w:rPr>
        <w:t>Describe the importance of preventing injuries through physical fitness.</w:t>
      </w:r>
    </w:p>
    <w:p w:rsidR="00CC72CB" w:rsidRPr="00597FE8" w:rsidRDefault="00CC72CB" w:rsidP="00597FE8">
      <w:pPr>
        <w:pStyle w:val="Heading3"/>
        <w:spacing w:before="0" w:after="0"/>
        <w:ind w:hanging="360"/>
        <w:rPr>
          <w:rFonts w:ascii="Times New Roman" w:hAnsi="Times New Roman"/>
          <w:b w:val="0"/>
          <w:snapToGrid w:val="0"/>
          <w:sz w:val="24"/>
          <w:szCs w:val="24"/>
        </w:rPr>
      </w:pPr>
      <w:r w:rsidRPr="00597FE8">
        <w:rPr>
          <w:rFonts w:ascii="Times New Roman" w:hAnsi="Times New Roman"/>
          <w:b w:val="0"/>
          <w:sz w:val="24"/>
          <w:szCs w:val="24"/>
        </w:rPr>
        <w:t>Explain the importance of a proper diet for the physically active in enhancing performance and preventing injuries, including safely losing and gaining weight.</w:t>
      </w:r>
    </w:p>
    <w:p w:rsidR="00CC72CB" w:rsidRPr="00D33F16" w:rsidRDefault="00CC72CB" w:rsidP="00CC72CB">
      <w:pPr>
        <w:widowControl w:val="0"/>
        <w:tabs>
          <w:tab w:val="left" w:pos="1659"/>
          <w:tab w:val="left" w:pos="1660"/>
        </w:tabs>
        <w:autoSpaceDE w:val="0"/>
        <w:autoSpaceDN w:val="0"/>
        <w:spacing w:before="1"/>
        <w:ind w:left="720" w:right="276"/>
        <w:rPr>
          <w:szCs w:val="24"/>
        </w:rPr>
      </w:pPr>
    </w:p>
    <w:p w:rsidR="00CC72CB" w:rsidRPr="00D33F16" w:rsidRDefault="00D33F16" w:rsidP="00E9284E">
      <w:pPr>
        <w:pStyle w:val="Heading2"/>
        <w:rPr>
          <w:b w:val="0"/>
          <w:szCs w:val="24"/>
        </w:rPr>
      </w:pPr>
      <w:r w:rsidRPr="00D33F16">
        <w:rPr>
          <w:b w:val="0"/>
          <w:szCs w:val="24"/>
        </w:rPr>
        <w:t>Exhibit</w:t>
      </w:r>
      <w:r w:rsidR="00CC72CB" w:rsidRPr="00D33F16">
        <w:rPr>
          <w:b w:val="0"/>
          <w:szCs w:val="24"/>
        </w:rPr>
        <w:t xml:space="preserve"> the skills needed to identify musculoskeletal injuries.</w:t>
      </w:r>
    </w:p>
    <w:p w:rsidR="00597FE8" w:rsidRPr="00597FE8" w:rsidRDefault="00D33F16" w:rsidP="00597FE8">
      <w:pPr>
        <w:pStyle w:val="Heading3"/>
        <w:spacing w:before="0" w:after="0"/>
        <w:ind w:hanging="360"/>
        <w:rPr>
          <w:rFonts w:ascii="Times New Roman" w:hAnsi="Times New Roman"/>
          <w:b w:val="0"/>
          <w:sz w:val="24"/>
          <w:szCs w:val="24"/>
        </w:rPr>
      </w:pPr>
      <w:r w:rsidRPr="00597FE8">
        <w:rPr>
          <w:rFonts w:ascii="Times New Roman" w:hAnsi="Times New Roman"/>
          <w:b w:val="0"/>
          <w:sz w:val="24"/>
          <w:szCs w:val="24"/>
        </w:rPr>
        <w:t>U</w:t>
      </w:r>
      <w:r w:rsidR="00CC72CB" w:rsidRPr="00597FE8">
        <w:rPr>
          <w:rFonts w:ascii="Times New Roman" w:hAnsi="Times New Roman"/>
          <w:b w:val="0"/>
          <w:sz w:val="24"/>
          <w:szCs w:val="24"/>
        </w:rPr>
        <w:t>se standard nomenclature of functional anatomy in relationship to musculoskeletal injuries.</w:t>
      </w:r>
    </w:p>
    <w:p w:rsidR="00597FE8" w:rsidRPr="00597FE8" w:rsidRDefault="00D33F16" w:rsidP="00597FE8">
      <w:pPr>
        <w:pStyle w:val="Heading3"/>
        <w:spacing w:before="0" w:after="0"/>
        <w:ind w:hanging="360"/>
        <w:rPr>
          <w:rFonts w:ascii="Times New Roman" w:hAnsi="Times New Roman"/>
          <w:b w:val="0"/>
          <w:sz w:val="24"/>
          <w:szCs w:val="24"/>
        </w:rPr>
      </w:pPr>
      <w:r w:rsidRPr="00597FE8">
        <w:rPr>
          <w:rFonts w:ascii="Times New Roman" w:hAnsi="Times New Roman"/>
          <w:b w:val="0"/>
          <w:sz w:val="24"/>
          <w:szCs w:val="24"/>
        </w:rPr>
        <w:t>Identify</w:t>
      </w:r>
      <w:r w:rsidR="00CC72CB" w:rsidRPr="00597FE8">
        <w:rPr>
          <w:rFonts w:ascii="Times New Roman" w:hAnsi="Times New Roman"/>
          <w:b w:val="0"/>
          <w:sz w:val="24"/>
          <w:szCs w:val="24"/>
        </w:rPr>
        <w:t xml:space="preserve"> the etiology, nature, and severity of musculoskeletal injuries (both acute and chronic).</w:t>
      </w:r>
    </w:p>
    <w:p w:rsidR="00CC72CB" w:rsidRPr="00597FE8" w:rsidRDefault="00CC72CB" w:rsidP="00597FE8">
      <w:pPr>
        <w:pStyle w:val="Heading3"/>
        <w:spacing w:before="0" w:after="0"/>
        <w:ind w:hanging="360"/>
        <w:rPr>
          <w:rFonts w:ascii="Times New Roman" w:hAnsi="Times New Roman"/>
          <w:b w:val="0"/>
          <w:sz w:val="24"/>
          <w:szCs w:val="24"/>
        </w:rPr>
      </w:pPr>
      <w:r w:rsidRPr="00597FE8">
        <w:rPr>
          <w:rFonts w:ascii="Times New Roman" w:hAnsi="Times New Roman"/>
          <w:b w:val="0"/>
          <w:sz w:val="24"/>
          <w:szCs w:val="24"/>
        </w:rPr>
        <w:t>Describe common techniques and procedures for evaluating</w:t>
      </w:r>
      <w:r w:rsidRPr="00597FE8">
        <w:rPr>
          <w:rFonts w:ascii="Times New Roman" w:hAnsi="Times New Roman"/>
          <w:b w:val="0"/>
          <w:spacing w:val="-12"/>
          <w:sz w:val="24"/>
          <w:szCs w:val="24"/>
        </w:rPr>
        <w:t xml:space="preserve"> </w:t>
      </w:r>
      <w:r w:rsidRPr="00597FE8">
        <w:rPr>
          <w:rFonts w:ascii="Times New Roman" w:hAnsi="Times New Roman"/>
          <w:b w:val="0"/>
          <w:sz w:val="24"/>
          <w:szCs w:val="24"/>
        </w:rPr>
        <w:t>injuries (H</w:t>
      </w:r>
      <w:r w:rsidR="00F06DEC">
        <w:rPr>
          <w:rFonts w:ascii="Times New Roman" w:hAnsi="Times New Roman"/>
          <w:b w:val="0"/>
          <w:sz w:val="24"/>
          <w:szCs w:val="24"/>
        </w:rPr>
        <w:t xml:space="preserve">istory, </w:t>
      </w:r>
      <w:r w:rsidRPr="00597FE8">
        <w:rPr>
          <w:rFonts w:ascii="Times New Roman" w:hAnsi="Times New Roman"/>
          <w:b w:val="0"/>
          <w:sz w:val="24"/>
          <w:szCs w:val="24"/>
        </w:rPr>
        <w:t>O</w:t>
      </w:r>
      <w:r w:rsidR="00F06DEC">
        <w:rPr>
          <w:rFonts w:ascii="Times New Roman" w:hAnsi="Times New Roman"/>
          <w:b w:val="0"/>
          <w:sz w:val="24"/>
          <w:szCs w:val="24"/>
        </w:rPr>
        <w:t xml:space="preserve">bservation, </w:t>
      </w:r>
      <w:r w:rsidRPr="00597FE8">
        <w:rPr>
          <w:rFonts w:ascii="Times New Roman" w:hAnsi="Times New Roman"/>
          <w:b w:val="0"/>
          <w:sz w:val="24"/>
          <w:szCs w:val="24"/>
        </w:rPr>
        <w:t>P</w:t>
      </w:r>
      <w:r w:rsidR="00F06DEC">
        <w:rPr>
          <w:rFonts w:ascii="Times New Roman" w:hAnsi="Times New Roman"/>
          <w:b w:val="0"/>
          <w:sz w:val="24"/>
          <w:szCs w:val="24"/>
        </w:rPr>
        <w:t>alpation, Special Tests)</w:t>
      </w:r>
      <w:r w:rsidRPr="00597FE8">
        <w:rPr>
          <w:rFonts w:ascii="Times New Roman" w:hAnsi="Times New Roman"/>
          <w:b w:val="0"/>
          <w:sz w:val="24"/>
          <w:szCs w:val="24"/>
        </w:rPr>
        <w:t>.</w:t>
      </w:r>
    </w:p>
    <w:p w:rsidR="00CC72CB" w:rsidRPr="00D33F16" w:rsidRDefault="00CC72CB" w:rsidP="00CC72CB">
      <w:pPr>
        <w:widowControl w:val="0"/>
        <w:tabs>
          <w:tab w:val="left" w:pos="1659"/>
          <w:tab w:val="left" w:pos="1660"/>
        </w:tabs>
        <w:autoSpaceDE w:val="0"/>
        <w:autoSpaceDN w:val="0"/>
        <w:spacing w:line="252" w:lineRule="exact"/>
        <w:ind w:left="720"/>
        <w:rPr>
          <w:szCs w:val="24"/>
        </w:rPr>
      </w:pPr>
    </w:p>
    <w:p w:rsidR="00CC72CB" w:rsidRPr="00D33F16" w:rsidRDefault="00CC72CB" w:rsidP="00E9284E">
      <w:pPr>
        <w:pStyle w:val="Heading2"/>
        <w:rPr>
          <w:b w:val="0"/>
          <w:szCs w:val="24"/>
        </w:rPr>
      </w:pPr>
      <w:r w:rsidRPr="00D33F16">
        <w:rPr>
          <w:b w:val="0"/>
          <w:szCs w:val="24"/>
        </w:rPr>
        <w:t>Identify the management and rehabilitation of athletic injuries.</w:t>
      </w:r>
    </w:p>
    <w:p w:rsidR="00597FE8" w:rsidRPr="00597FE8" w:rsidRDefault="00D33F16" w:rsidP="00597FE8">
      <w:pPr>
        <w:pStyle w:val="Heading3"/>
        <w:spacing w:before="0" w:after="0"/>
        <w:ind w:hanging="360"/>
        <w:rPr>
          <w:rFonts w:ascii="Times New Roman" w:hAnsi="Times New Roman"/>
          <w:b w:val="0"/>
          <w:sz w:val="24"/>
          <w:szCs w:val="24"/>
        </w:rPr>
      </w:pPr>
      <w:r w:rsidRPr="00597FE8">
        <w:rPr>
          <w:rFonts w:ascii="Times New Roman" w:hAnsi="Times New Roman"/>
          <w:b w:val="0"/>
          <w:snapToGrid w:val="0"/>
          <w:sz w:val="24"/>
          <w:szCs w:val="24"/>
        </w:rPr>
        <w:t>Identify</w:t>
      </w:r>
      <w:r w:rsidR="00CC72CB" w:rsidRPr="00597FE8">
        <w:rPr>
          <w:rFonts w:ascii="Times New Roman" w:hAnsi="Times New Roman"/>
          <w:b w:val="0"/>
          <w:snapToGrid w:val="0"/>
          <w:sz w:val="24"/>
          <w:szCs w:val="24"/>
        </w:rPr>
        <w:t xml:space="preserve"> the general psychological concerns encountered in the athletic environment.</w:t>
      </w:r>
    </w:p>
    <w:p w:rsidR="00597FE8" w:rsidRPr="00597FE8" w:rsidRDefault="00CC72CB" w:rsidP="00597FE8">
      <w:pPr>
        <w:pStyle w:val="Heading3"/>
        <w:spacing w:before="0" w:after="0"/>
        <w:ind w:hanging="360"/>
        <w:rPr>
          <w:rFonts w:ascii="Times New Roman" w:hAnsi="Times New Roman"/>
          <w:b w:val="0"/>
          <w:sz w:val="24"/>
          <w:szCs w:val="24"/>
        </w:rPr>
      </w:pPr>
      <w:r w:rsidRPr="00597FE8">
        <w:rPr>
          <w:rFonts w:ascii="Times New Roman" w:hAnsi="Times New Roman"/>
          <w:b w:val="0"/>
          <w:sz w:val="24"/>
          <w:szCs w:val="24"/>
        </w:rPr>
        <w:t>Describe the prevention, pathophysiology, immediate care, and referral decisions of common musculoskeletal injuries and medical</w:t>
      </w:r>
      <w:r w:rsidRPr="00597FE8">
        <w:rPr>
          <w:rFonts w:ascii="Times New Roman" w:hAnsi="Times New Roman"/>
          <w:b w:val="0"/>
          <w:spacing w:val="-1"/>
          <w:sz w:val="24"/>
          <w:szCs w:val="24"/>
        </w:rPr>
        <w:t xml:space="preserve"> </w:t>
      </w:r>
      <w:r w:rsidRPr="00597FE8">
        <w:rPr>
          <w:rFonts w:ascii="Times New Roman" w:hAnsi="Times New Roman"/>
          <w:b w:val="0"/>
          <w:sz w:val="24"/>
          <w:szCs w:val="24"/>
        </w:rPr>
        <w:t>conditions.</w:t>
      </w:r>
    </w:p>
    <w:p w:rsidR="00597FE8" w:rsidRPr="00597FE8" w:rsidRDefault="00CC72CB" w:rsidP="00597FE8">
      <w:pPr>
        <w:pStyle w:val="Heading3"/>
        <w:spacing w:before="0" w:after="0"/>
        <w:ind w:hanging="360"/>
        <w:rPr>
          <w:rFonts w:ascii="Times New Roman" w:hAnsi="Times New Roman"/>
          <w:b w:val="0"/>
          <w:sz w:val="24"/>
          <w:szCs w:val="24"/>
        </w:rPr>
      </w:pPr>
      <w:r w:rsidRPr="00597FE8">
        <w:rPr>
          <w:rFonts w:ascii="Times New Roman" w:hAnsi="Times New Roman"/>
          <w:b w:val="0"/>
          <w:snapToGrid w:val="0"/>
          <w:sz w:val="24"/>
          <w:szCs w:val="24"/>
        </w:rPr>
        <w:t>Identify the value of, and explain the procedures in, the use of both cryotherapy and superficial thermotherapy.</w:t>
      </w:r>
    </w:p>
    <w:p w:rsidR="00CC72CB" w:rsidRPr="00597FE8" w:rsidRDefault="00D33F16" w:rsidP="00597FE8">
      <w:pPr>
        <w:pStyle w:val="Heading3"/>
        <w:spacing w:before="0" w:after="0"/>
        <w:ind w:hanging="360"/>
        <w:rPr>
          <w:rFonts w:ascii="Times New Roman" w:hAnsi="Times New Roman"/>
          <w:b w:val="0"/>
          <w:sz w:val="24"/>
          <w:szCs w:val="24"/>
        </w:rPr>
      </w:pPr>
      <w:r w:rsidRPr="00597FE8">
        <w:rPr>
          <w:rFonts w:ascii="Times New Roman" w:hAnsi="Times New Roman"/>
          <w:b w:val="0"/>
          <w:snapToGrid w:val="0"/>
          <w:sz w:val="24"/>
          <w:szCs w:val="24"/>
        </w:rPr>
        <w:t>E</w:t>
      </w:r>
      <w:r w:rsidR="00CC72CB" w:rsidRPr="00597FE8">
        <w:rPr>
          <w:rFonts w:ascii="Times New Roman" w:hAnsi="Times New Roman"/>
          <w:b w:val="0"/>
          <w:snapToGrid w:val="0"/>
          <w:sz w:val="24"/>
          <w:szCs w:val="24"/>
        </w:rPr>
        <w:t>xplain the general procedures followed during the initial management and rehabilitation of a musculoskeletal injury.</w:t>
      </w:r>
    </w:p>
    <w:p w:rsidR="00CC72CB" w:rsidRPr="00D33F16" w:rsidRDefault="00CC72CB" w:rsidP="00CC72CB">
      <w:pPr>
        <w:tabs>
          <w:tab w:val="left" w:pos="0"/>
          <w:tab w:val="left" w:pos="1296"/>
        </w:tabs>
        <w:rPr>
          <w:snapToGrid w:val="0"/>
          <w:szCs w:val="24"/>
        </w:rPr>
      </w:pPr>
      <w:bookmarkStart w:id="0" w:name="_GoBack"/>
      <w:bookmarkEnd w:id="0"/>
    </w:p>
    <w:p w:rsidR="00CC72CB" w:rsidRPr="00D33F16" w:rsidRDefault="00D33F16" w:rsidP="00E9284E">
      <w:pPr>
        <w:pStyle w:val="Heading2"/>
        <w:rPr>
          <w:b w:val="0"/>
          <w:snapToGrid w:val="0"/>
          <w:szCs w:val="24"/>
        </w:rPr>
      </w:pPr>
      <w:r w:rsidRPr="00D33F16">
        <w:rPr>
          <w:b w:val="0"/>
          <w:snapToGrid w:val="0"/>
          <w:szCs w:val="24"/>
        </w:rPr>
        <w:lastRenderedPageBreak/>
        <w:t>D</w:t>
      </w:r>
      <w:r w:rsidR="00CC72CB" w:rsidRPr="00D33F16">
        <w:rPr>
          <w:b w:val="0"/>
          <w:snapToGrid w:val="0"/>
          <w:szCs w:val="24"/>
        </w:rPr>
        <w:t xml:space="preserve">emonstrate the basic skill required to prevent and protect common musculoskeletal injuries. </w:t>
      </w:r>
    </w:p>
    <w:p w:rsidR="00CC72CB" w:rsidRPr="00597FE8" w:rsidRDefault="00CC72CB" w:rsidP="00597FE8">
      <w:pPr>
        <w:pStyle w:val="Heading3"/>
        <w:spacing w:before="0" w:after="0"/>
        <w:ind w:hanging="360"/>
        <w:rPr>
          <w:rFonts w:ascii="Times New Roman" w:hAnsi="Times New Roman"/>
          <w:b w:val="0"/>
          <w:sz w:val="24"/>
          <w:szCs w:val="24"/>
        </w:rPr>
      </w:pPr>
      <w:r w:rsidRPr="00597FE8">
        <w:rPr>
          <w:rFonts w:ascii="Times New Roman" w:hAnsi="Times New Roman"/>
          <w:b w:val="0"/>
          <w:sz w:val="24"/>
          <w:szCs w:val="24"/>
        </w:rPr>
        <w:t>Explain the principles and concepts relating to prophylactic taping, padding, and</w:t>
      </w:r>
      <w:r w:rsidRPr="00597FE8">
        <w:rPr>
          <w:rFonts w:ascii="Times New Roman" w:hAnsi="Times New Roman"/>
          <w:b w:val="0"/>
          <w:spacing w:val="-15"/>
          <w:sz w:val="24"/>
          <w:szCs w:val="24"/>
        </w:rPr>
        <w:t xml:space="preserve"> </w:t>
      </w:r>
      <w:r w:rsidRPr="00597FE8">
        <w:rPr>
          <w:rFonts w:ascii="Times New Roman" w:hAnsi="Times New Roman"/>
          <w:b w:val="0"/>
          <w:sz w:val="24"/>
          <w:szCs w:val="24"/>
        </w:rPr>
        <w:t xml:space="preserve">wrapping &amp; the fitting </w:t>
      </w:r>
      <w:r w:rsidRPr="00597FE8">
        <w:rPr>
          <w:rFonts w:ascii="Times New Roman" w:hAnsi="Times New Roman"/>
          <w:b w:val="0"/>
          <w:snapToGrid w:val="0"/>
          <w:sz w:val="24"/>
          <w:szCs w:val="24"/>
        </w:rPr>
        <w:t>of neoprene sleeves and braces used for injury prevention or support.</w:t>
      </w:r>
    </w:p>
    <w:p w:rsidR="00CC72CB" w:rsidRPr="00D33F16" w:rsidRDefault="00CC72CB" w:rsidP="00CC72CB">
      <w:pPr>
        <w:widowControl w:val="0"/>
        <w:tabs>
          <w:tab w:val="left" w:pos="1659"/>
          <w:tab w:val="left" w:pos="1660"/>
        </w:tabs>
        <w:autoSpaceDE w:val="0"/>
        <w:autoSpaceDN w:val="0"/>
        <w:spacing w:before="1" w:line="252" w:lineRule="exact"/>
        <w:ind w:left="1440"/>
        <w:rPr>
          <w:szCs w:val="24"/>
        </w:rPr>
      </w:pPr>
    </w:p>
    <w:p w:rsidR="00CC72CB" w:rsidRPr="00D33F16" w:rsidRDefault="00CC72CB" w:rsidP="00E9284E">
      <w:pPr>
        <w:pStyle w:val="Heading2"/>
        <w:rPr>
          <w:b w:val="0"/>
          <w:szCs w:val="24"/>
        </w:rPr>
      </w:pPr>
      <w:r w:rsidRPr="00D33F16">
        <w:rPr>
          <w:b w:val="0"/>
          <w:szCs w:val="24"/>
        </w:rPr>
        <w:t xml:space="preserve">Describe </w:t>
      </w:r>
      <w:r w:rsidR="00D33F16" w:rsidRPr="00D33F16">
        <w:rPr>
          <w:b w:val="0"/>
          <w:szCs w:val="24"/>
        </w:rPr>
        <w:t>the</w:t>
      </w:r>
      <w:r w:rsidRPr="00D33F16">
        <w:rPr>
          <w:b w:val="0"/>
          <w:szCs w:val="24"/>
        </w:rPr>
        <w:t xml:space="preserve"> management of critical/life threatening injuries/illnesses.</w:t>
      </w:r>
    </w:p>
    <w:p w:rsidR="00597FE8" w:rsidRPr="00597FE8" w:rsidRDefault="00D33F16" w:rsidP="00597FE8">
      <w:pPr>
        <w:pStyle w:val="Heading3"/>
        <w:spacing w:before="0" w:after="0"/>
        <w:ind w:hanging="360"/>
        <w:rPr>
          <w:rFonts w:ascii="Times New Roman" w:hAnsi="Times New Roman"/>
          <w:b w:val="0"/>
          <w:sz w:val="24"/>
          <w:szCs w:val="24"/>
        </w:rPr>
      </w:pPr>
      <w:r w:rsidRPr="00597FE8">
        <w:rPr>
          <w:rFonts w:ascii="Times New Roman" w:hAnsi="Times New Roman"/>
          <w:b w:val="0"/>
          <w:sz w:val="24"/>
          <w:szCs w:val="24"/>
        </w:rPr>
        <w:t>D</w:t>
      </w:r>
      <w:r w:rsidR="00124EBB" w:rsidRPr="00597FE8">
        <w:rPr>
          <w:rFonts w:ascii="Times New Roman" w:hAnsi="Times New Roman"/>
          <w:b w:val="0"/>
          <w:sz w:val="24"/>
          <w:szCs w:val="24"/>
        </w:rPr>
        <w:t>escribe basic components of a comprehensive emergency action plan including necessary emergency care supplies / equipment / techniques.</w:t>
      </w:r>
    </w:p>
    <w:p w:rsidR="00597FE8" w:rsidRPr="00597FE8" w:rsidRDefault="00CC72CB" w:rsidP="00597FE8">
      <w:pPr>
        <w:pStyle w:val="Heading3"/>
        <w:spacing w:before="0" w:after="0"/>
        <w:ind w:hanging="360"/>
        <w:rPr>
          <w:rFonts w:ascii="Times New Roman" w:hAnsi="Times New Roman"/>
          <w:b w:val="0"/>
          <w:sz w:val="24"/>
          <w:szCs w:val="24"/>
        </w:rPr>
      </w:pPr>
      <w:r w:rsidRPr="00597FE8">
        <w:rPr>
          <w:rFonts w:ascii="Times New Roman" w:hAnsi="Times New Roman"/>
          <w:b w:val="0"/>
          <w:sz w:val="24"/>
          <w:szCs w:val="24"/>
        </w:rPr>
        <w:t xml:space="preserve">Describe the characteristics of common critical/life-threatening injuries or illnesses and identify the management of these conditions. </w:t>
      </w:r>
    </w:p>
    <w:p w:rsidR="00CC72CB" w:rsidRPr="00597FE8" w:rsidRDefault="00D33F16" w:rsidP="00597FE8">
      <w:pPr>
        <w:pStyle w:val="Heading3"/>
        <w:spacing w:before="0" w:after="0"/>
        <w:ind w:hanging="360"/>
        <w:rPr>
          <w:rFonts w:ascii="Times New Roman" w:hAnsi="Times New Roman"/>
          <w:b w:val="0"/>
          <w:sz w:val="24"/>
          <w:szCs w:val="24"/>
        </w:rPr>
      </w:pPr>
      <w:r w:rsidRPr="00597FE8">
        <w:rPr>
          <w:rFonts w:ascii="Times New Roman" w:hAnsi="Times New Roman"/>
          <w:b w:val="0"/>
          <w:sz w:val="24"/>
          <w:szCs w:val="24"/>
        </w:rPr>
        <w:t>Explain the</w:t>
      </w:r>
      <w:r w:rsidR="00CC72CB" w:rsidRPr="00597FE8">
        <w:rPr>
          <w:rFonts w:ascii="Times New Roman" w:hAnsi="Times New Roman"/>
          <w:b w:val="0"/>
          <w:sz w:val="24"/>
          <w:szCs w:val="24"/>
        </w:rPr>
        <w:t xml:space="preserve"> management of trauma to the head, including cerebral concussion, and the spine and spinal cord/nerve roots.</w:t>
      </w:r>
    </w:p>
    <w:p w:rsidR="00CC72CB" w:rsidRPr="00D33F16" w:rsidRDefault="00CC72CB" w:rsidP="00CC72CB">
      <w:pPr>
        <w:widowControl w:val="0"/>
        <w:ind w:left="720"/>
        <w:rPr>
          <w:szCs w:val="24"/>
        </w:rPr>
      </w:pPr>
    </w:p>
    <w:p w:rsidR="00CC72CB" w:rsidRPr="00D33F16" w:rsidRDefault="00D33F16" w:rsidP="00E9284E">
      <w:pPr>
        <w:pStyle w:val="Heading2"/>
        <w:rPr>
          <w:b w:val="0"/>
          <w:szCs w:val="24"/>
        </w:rPr>
      </w:pPr>
      <w:r w:rsidRPr="00D33F16">
        <w:rPr>
          <w:b w:val="0"/>
          <w:szCs w:val="24"/>
        </w:rPr>
        <w:t>D</w:t>
      </w:r>
      <w:r w:rsidR="00CC72CB" w:rsidRPr="00D33F16">
        <w:rPr>
          <w:b w:val="0"/>
          <w:szCs w:val="24"/>
        </w:rPr>
        <w:t>emonstrate the recognition of wounds and general health conditions often encountered in athletics.</w:t>
      </w:r>
    </w:p>
    <w:p w:rsidR="00597FE8" w:rsidRPr="00597FE8" w:rsidRDefault="00D33F16" w:rsidP="00597FE8">
      <w:pPr>
        <w:pStyle w:val="Heading3"/>
        <w:spacing w:before="0" w:after="0"/>
        <w:ind w:hanging="360"/>
        <w:rPr>
          <w:rFonts w:ascii="Times New Roman" w:hAnsi="Times New Roman"/>
          <w:b w:val="0"/>
          <w:sz w:val="24"/>
          <w:szCs w:val="24"/>
        </w:rPr>
      </w:pPr>
      <w:r w:rsidRPr="00597FE8">
        <w:rPr>
          <w:rFonts w:ascii="Times New Roman" w:hAnsi="Times New Roman"/>
          <w:b w:val="0"/>
          <w:sz w:val="24"/>
          <w:szCs w:val="24"/>
        </w:rPr>
        <w:t>Use</w:t>
      </w:r>
      <w:r w:rsidR="00CC72CB" w:rsidRPr="00597FE8">
        <w:rPr>
          <w:rFonts w:ascii="Times New Roman" w:hAnsi="Times New Roman"/>
          <w:b w:val="0"/>
          <w:sz w:val="24"/>
          <w:szCs w:val="24"/>
        </w:rPr>
        <w:t xml:space="preserve"> universal precautions to guard against the spread of blood borne pathogens.</w:t>
      </w:r>
    </w:p>
    <w:p w:rsidR="00597FE8" w:rsidRPr="00597FE8" w:rsidRDefault="00D33F16" w:rsidP="00597FE8">
      <w:pPr>
        <w:pStyle w:val="Heading3"/>
        <w:spacing w:before="0" w:after="0"/>
        <w:ind w:hanging="360"/>
        <w:rPr>
          <w:rFonts w:ascii="Times New Roman" w:hAnsi="Times New Roman"/>
          <w:b w:val="0"/>
          <w:sz w:val="24"/>
          <w:szCs w:val="24"/>
        </w:rPr>
      </w:pPr>
      <w:r w:rsidRPr="00597FE8">
        <w:rPr>
          <w:rFonts w:ascii="Times New Roman" w:hAnsi="Times New Roman"/>
          <w:b w:val="0"/>
          <w:snapToGrid w:val="0"/>
          <w:sz w:val="24"/>
          <w:szCs w:val="24"/>
        </w:rPr>
        <w:t>Explain the management of</w:t>
      </w:r>
      <w:r w:rsidR="00CC72CB" w:rsidRPr="00597FE8">
        <w:rPr>
          <w:rFonts w:ascii="Times New Roman" w:hAnsi="Times New Roman"/>
          <w:b w:val="0"/>
          <w:snapToGrid w:val="0"/>
          <w:sz w:val="24"/>
          <w:szCs w:val="24"/>
        </w:rPr>
        <w:t xml:space="preserve"> wounds and other skin insults commonly encountered in athletic participation.</w:t>
      </w:r>
    </w:p>
    <w:p w:rsidR="00CC72CB" w:rsidRPr="00597FE8" w:rsidRDefault="00D33F16" w:rsidP="00597FE8">
      <w:pPr>
        <w:pStyle w:val="Heading3"/>
        <w:spacing w:before="0" w:after="0"/>
        <w:ind w:hanging="360"/>
        <w:rPr>
          <w:rFonts w:ascii="Times New Roman" w:hAnsi="Times New Roman"/>
          <w:b w:val="0"/>
          <w:sz w:val="24"/>
          <w:szCs w:val="24"/>
        </w:rPr>
      </w:pPr>
      <w:r w:rsidRPr="00597FE8">
        <w:rPr>
          <w:rFonts w:ascii="Times New Roman" w:hAnsi="Times New Roman"/>
          <w:b w:val="0"/>
          <w:snapToGrid w:val="0"/>
          <w:sz w:val="24"/>
          <w:szCs w:val="24"/>
        </w:rPr>
        <w:t>Identify</w:t>
      </w:r>
      <w:r w:rsidR="00CC72CB" w:rsidRPr="00597FE8">
        <w:rPr>
          <w:rFonts w:ascii="Times New Roman" w:hAnsi="Times New Roman"/>
          <w:b w:val="0"/>
          <w:snapToGrid w:val="0"/>
          <w:sz w:val="24"/>
          <w:szCs w:val="24"/>
        </w:rPr>
        <w:t xml:space="preserve"> general health conditions often encountered in the athletic environment.</w:t>
      </w:r>
    </w:p>
    <w:p w:rsidR="00CC72CB" w:rsidRPr="00CC72CB" w:rsidRDefault="00CC72CB" w:rsidP="00CC72CB">
      <w:pPr>
        <w:widowControl w:val="0"/>
        <w:tabs>
          <w:tab w:val="left" w:pos="1659"/>
          <w:tab w:val="left" w:pos="1660"/>
        </w:tabs>
        <w:autoSpaceDE w:val="0"/>
        <w:autoSpaceDN w:val="0"/>
        <w:spacing w:before="1"/>
        <w:ind w:left="1440" w:right="276"/>
        <w:rPr>
          <w:szCs w:val="24"/>
        </w:rPr>
      </w:pPr>
    </w:p>
    <w:p w:rsidR="005E245A" w:rsidRPr="00D8374C" w:rsidRDefault="005E245A"/>
    <w:p w:rsidR="00615192" w:rsidRDefault="00615192" w:rsidP="00E8001C">
      <w:pPr>
        <w:pStyle w:val="Heading1"/>
        <w:rPr>
          <w:b/>
        </w:rPr>
      </w:pPr>
      <w:r w:rsidRPr="00D8374C">
        <w:rPr>
          <w:b/>
        </w:rPr>
        <w:t>INSTRUCTOR'S EXPECTATIONS OF STUDENTS IN CLASS</w:t>
      </w:r>
    </w:p>
    <w:p w:rsidR="007C0F0F" w:rsidRPr="007C0F0F" w:rsidRDefault="007C0F0F" w:rsidP="007C0F0F"/>
    <w:p w:rsidR="007C0F0F" w:rsidRDefault="007C0F0F" w:rsidP="007C0F0F">
      <w:pPr>
        <w:ind w:left="720"/>
      </w:pPr>
    </w:p>
    <w:p w:rsidR="00615192" w:rsidRPr="00D8374C" w:rsidRDefault="00615192" w:rsidP="00E8001C">
      <w:pPr>
        <w:pStyle w:val="Heading7"/>
        <w:numPr>
          <w:ilvl w:val="0"/>
          <w:numId w:val="0"/>
        </w:numPr>
      </w:pPr>
    </w:p>
    <w:p w:rsidR="007C0F0F" w:rsidRDefault="00615192" w:rsidP="007C0F0F">
      <w:pPr>
        <w:pStyle w:val="Heading1"/>
        <w:rPr>
          <w:b/>
        </w:rPr>
      </w:pPr>
      <w:r w:rsidRPr="00D8374C">
        <w:rPr>
          <w:b/>
        </w:rPr>
        <w:t>TEXTBOOKS AND OTHER REQUIRED MATERIALS</w:t>
      </w:r>
    </w:p>
    <w:p w:rsidR="007C0F0F" w:rsidRDefault="007C0F0F" w:rsidP="007C0F0F">
      <w:pPr>
        <w:pStyle w:val="Heading1"/>
        <w:numPr>
          <w:ilvl w:val="0"/>
          <w:numId w:val="0"/>
        </w:numPr>
        <w:ind w:left="720"/>
        <w:rPr>
          <w:snapToGrid w:val="0"/>
          <w:u w:val="single"/>
        </w:rPr>
      </w:pP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303861" w:rsidRDefault="00303861" w:rsidP="007C0F0F">
      <w:pPr>
        <w:pStyle w:val="Heading1"/>
        <w:numPr>
          <w:ilvl w:val="0"/>
          <w:numId w:val="0"/>
        </w:numPr>
        <w:ind w:left="720"/>
      </w:pP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7C0F0F" w:rsidRDefault="007C0F0F" w:rsidP="007C0F0F">
      <w:pPr>
        <w:ind w:left="2880" w:hanging="2160"/>
        <w:rPr>
          <w:snapToGrid w:val="0"/>
        </w:rPr>
      </w:pPr>
    </w:p>
    <w:p w:rsidR="007C0F0F" w:rsidRPr="00D8374C" w:rsidRDefault="007C0F0F" w:rsidP="007C0F0F">
      <w:pPr>
        <w:ind w:left="2880" w:hanging="2160"/>
        <w:rPr>
          <w:b/>
          <w:snapToGrid w:val="0"/>
        </w:rPr>
      </w:pPr>
    </w:p>
    <w:p w:rsidR="00615192" w:rsidRDefault="00615192" w:rsidP="00E8001C">
      <w:pPr>
        <w:pStyle w:val="Heading1"/>
        <w:rPr>
          <w:b/>
        </w:rPr>
      </w:pPr>
      <w:r w:rsidRPr="00D8374C">
        <w:rPr>
          <w:b/>
        </w:rPr>
        <w:t>ATTENDANCE REQUIREMENTS</w:t>
      </w:r>
    </w:p>
    <w:p w:rsidR="007C0F0F" w:rsidRPr="007C0F0F" w:rsidRDefault="007C0F0F" w:rsidP="007C0F0F"/>
    <w:p w:rsidR="00615192" w:rsidRPr="00D8374C" w:rsidRDefault="00615192">
      <w:pPr>
        <w:ind w:left="720"/>
        <w:rPr>
          <w:b/>
          <w:snapToGrid w:val="0"/>
        </w:rPr>
      </w:pPr>
    </w:p>
    <w:p w:rsidR="00210CB7" w:rsidRPr="00D8374C" w:rsidRDefault="00210CB7">
      <w:pPr>
        <w:ind w:left="720"/>
        <w:rPr>
          <w:b/>
          <w:snapToGrid w:val="0"/>
        </w:rPr>
      </w:pPr>
    </w:p>
    <w:p w:rsidR="00615192" w:rsidRDefault="00615192" w:rsidP="00E8001C">
      <w:pPr>
        <w:pStyle w:val="Heading1"/>
        <w:rPr>
          <w:b/>
        </w:rPr>
      </w:pPr>
      <w:r w:rsidRPr="00D8374C">
        <w:rPr>
          <w:b/>
        </w:rPr>
        <w:t>COURSE OUTLINE</w:t>
      </w:r>
    </w:p>
    <w:p w:rsidR="007C0F0F" w:rsidRDefault="007C0F0F" w:rsidP="002D1C2D">
      <w:pPr>
        <w:pStyle w:val="Heading4"/>
        <w:numPr>
          <w:ilvl w:val="0"/>
          <w:numId w:val="0"/>
        </w:numPr>
        <w:ind w:left="2160"/>
        <w:jc w:val="left"/>
        <w:rPr>
          <w:b/>
        </w:rPr>
      </w:pPr>
    </w:p>
    <w:p w:rsidR="007C0F0F" w:rsidRDefault="007C0F0F" w:rsidP="007C0F0F">
      <w:pPr>
        <w:ind w:left="720"/>
        <w:rPr>
          <w:snapToGrid w:val="0"/>
        </w:rPr>
      </w:pPr>
    </w:p>
    <w:p w:rsidR="007C0F0F" w:rsidRDefault="007C0F0F" w:rsidP="007C0F0F">
      <w:pPr>
        <w:ind w:left="720"/>
        <w:rPr>
          <w:snapToGrid w:val="0"/>
        </w:rPr>
      </w:pPr>
    </w:p>
    <w:p w:rsidR="007C0F0F" w:rsidRDefault="007C0F0F" w:rsidP="007C0F0F"/>
    <w:p w:rsidR="007C0F0F" w:rsidRDefault="007C0F0F" w:rsidP="007C0F0F"/>
    <w:p w:rsidR="007C0F0F" w:rsidRDefault="007C0F0F" w:rsidP="007C0F0F">
      <w:pPr>
        <w:tabs>
          <w:tab w:val="left" w:pos="720"/>
          <w:tab w:val="left" w:pos="1620"/>
        </w:tabs>
        <w:rPr>
          <w:b/>
          <w:sz w:val="20"/>
        </w:rPr>
      </w:pPr>
    </w:p>
    <w:sectPr w:rsidR="007C0F0F">
      <w:pgSz w:w="12240" w:h="15840"/>
      <w:pgMar w:top="1152"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08F9"/>
    <w:multiLevelType w:val="hybridMultilevel"/>
    <w:tmpl w:val="64B04C0C"/>
    <w:lvl w:ilvl="0" w:tplc="FDCE95F6">
      <w:start w:val="1"/>
      <w:numFmt w:val="decimal"/>
      <w:suff w:val="space"/>
      <w:lvlText w:val="%1."/>
      <w:lvlJc w:val="left"/>
      <w:pPr>
        <w:ind w:left="1440" w:hanging="360"/>
      </w:pPr>
      <w:rPr>
        <w:rFonts w:ascii="Times New Roman" w:eastAsia="Times New Roman" w:hAnsi="Times New Roman" w:cs="Times New Roman"/>
        <w:w w:val="100"/>
        <w:sz w:val="22"/>
        <w:szCs w:val="22"/>
      </w:rPr>
    </w:lvl>
    <w:lvl w:ilvl="1" w:tplc="67E658A4">
      <w:numFmt w:val="bullet"/>
      <w:lvlText w:val="•"/>
      <w:lvlJc w:val="left"/>
      <w:pPr>
        <w:ind w:left="2536" w:hanging="720"/>
      </w:pPr>
      <w:rPr>
        <w:rFonts w:hint="default"/>
      </w:rPr>
    </w:lvl>
    <w:lvl w:ilvl="2" w:tplc="DD104C1C">
      <w:numFmt w:val="bullet"/>
      <w:lvlText w:val="•"/>
      <w:lvlJc w:val="left"/>
      <w:pPr>
        <w:ind w:left="3412" w:hanging="720"/>
      </w:pPr>
      <w:rPr>
        <w:rFonts w:hint="default"/>
      </w:rPr>
    </w:lvl>
    <w:lvl w:ilvl="3" w:tplc="2EAE4B08">
      <w:numFmt w:val="bullet"/>
      <w:lvlText w:val="•"/>
      <w:lvlJc w:val="left"/>
      <w:pPr>
        <w:ind w:left="4288" w:hanging="720"/>
      </w:pPr>
      <w:rPr>
        <w:rFonts w:hint="default"/>
      </w:rPr>
    </w:lvl>
    <w:lvl w:ilvl="4" w:tplc="DE3C33C2">
      <w:numFmt w:val="bullet"/>
      <w:lvlText w:val="•"/>
      <w:lvlJc w:val="left"/>
      <w:pPr>
        <w:ind w:left="5164" w:hanging="720"/>
      </w:pPr>
      <w:rPr>
        <w:rFonts w:hint="default"/>
      </w:rPr>
    </w:lvl>
    <w:lvl w:ilvl="5" w:tplc="05E227CC">
      <w:numFmt w:val="bullet"/>
      <w:lvlText w:val="•"/>
      <w:lvlJc w:val="left"/>
      <w:pPr>
        <w:ind w:left="6040" w:hanging="720"/>
      </w:pPr>
      <w:rPr>
        <w:rFonts w:hint="default"/>
      </w:rPr>
    </w:lvl>
    <w:lvl w:ilvl="6" w:tplc="2A8CA1AC">
      <w:numFmt w:val="bullet"/>
      <w:lvlText w:val="•"/>
      <w:lvlJc w:val="left"/>
      <w:pPr>
        <w:ind w:left="6916" w:hanging="720"/>
      </w:pPr>
      <w:rPr>
        <w:rFonts w:hint="default"/>
      </w:rPr>
    </w:lvl>
    <w:lvl w:ilvl="7" w:tplc="D3E2FCD4">
      <w:numFmt w:val="bullet"/>
      <w:lvlText w:val="•"/>
      <w:lvlJc w:val="left"/>
      <w:pPr>
        <w:ind w:left="7792" w:hanging="720"/>
      </w:pPr>
      <w:rPr>
        <w:rFonts w:hint="default"/>
      </w:rPr>
    </w:lvl>
    <w:lvl w:ilvl="8" w:tplc="0A20A7F4">
      <w:numFmt w:val="bullet"/>
      <w:lvlText w:val="•"/>
      <w:lvlJc w:val="left"/>
      <w:pPr>
        <w:ind w:left="8668" w:hanging="720"/>
      </w:pPr>
      <w:rPr>
        <w:rFonts w:hint="default"/>
      </w:rPr>
    </w:lvl>
  </w:abstractNum>
  <w:abstractNum w:abstractNumId="1"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21B87"/>
    <w:multiLevelType w:val="hybridMultilevel"/>
    <w:tmpl w:val="20420ED4"/>
    <w:lvl w:ilvl="0" w:tplc="1B20087E">
      <w:start w:val="1"/>
      <w:numFmt w:val="decimal"/>
      <w:suff w:val="space"/>
      <w:lvlText w:val="%1."/>
      <w:lvlJc w:val="left"/>
      <w:pPr>
        <w:ind w:left="1440" w:hanging="360"/>
      </w:pPr>
      <w:rPr>
        <w:rFonts w:ascii="Times New Roman" w:eastAsia="Times New Roman" w:hAnsi="Times New Roman" w:cs="Times New Roman" w:hint="default"/>
        <w:w w:val="100"/>
        <w:sz w:val="22"/>
        <w:szCs w:val="22"/>
      </w:rPr>
    </w:lvl>
    <w:lvl w:ilvl="1" w:tplc="67E658A4">
      <w:numFmt w:val="bullet"/>
      <w:lvlText w:val="•"/>
      <w:lvlJc w:val="left"/>
      <w:pPr>
        <w:ind w:left="2536" w:hanging="720"/>
      </w:pPr>
      <w:rPr>
        <w:rFonts w:hint="default"/>
      </w:rPr>
    </w:lvl>
    <w:lvl w:ilvl="2" w:tplc="DD104C1C">
      <w:numFmt w:val="bullet"/>
      <w:lvlText w:val="•"/>
      <w:lvlJc w:val="left"/>
      <w:pPr>
        <w:ind w:left="3412" w:hanging="720"/>
      </w:pPr>
      <w:rPr>
        <w:rFonts w:hint="default"/>
      </w:rPr>
    </w:lvl>
    <w:lvl w:ilvl="3" w:tplc="2EAE4B08">
      <w:numFmt w:val="bullet"/>
      <w:lvlText w:val="•"/>
      <w:lvlJc w:val="left"/>
      <w:pPr>
        <w:ind w:left="4288" w:hanging="720"/>
      </w:pPr>
      <w:rPr>
        <w:rFonts w:hint="default"/>
      </w:rPr>
    </w:lvl>
    <w:lvl w:ilvl="4" w:tplc="DE3C33C2">
      <w:numFmt w:val="bullet"/>
      <w:lvlText w:val="•"/>
      <w:lvlJc w:val="left"/>
      <w:pPr>
        <w:ind w:left="5164" w:hanging="720"/>
      </w:pPr>
      <w:rPr>
        <w:rFonts w:hint="default"/>
      </w:rPr>
    </w:lvl>
    <w:lvl w:ilvl="5" w:tplc="05E227CC">
      <w:numFmt w:val="bullet"/>
      <w:lvlText w:val="•"/>
      <w:lvlJc w:val="left"/>
      <w:pPr>
        <w:ind w:left="6040" w:hanging="720"/>
      </w:pPr>
      <w:rPr>
        <w:rFonts w:hint="default"/>
      </w:rPr>
    </w:lvl>
    <w:lvl w:ilvl="6" w:tplc="2A8CA1AC">
      <w:numFmt w:val="bullet"/>
      <w:lvlText w:val="•"/>
      <w:lvlJc w:val="left"/>
      <w:pPr>
        <w:ind w:left="6916" w:hanging="720"/>
      </w:pPr>
      <w:rPr>
        <w:rFonts w:hint="default"/>
      </w:rPr>
    </w:lvl>
    <w:lvl w:ilvl="7" w:tplc="D3E2FCD4">
      <w:numFmt w:val="bullet"/>
      <w:lvlText w:val="•"/>
      <w:lvlJc w:val="left"/>
      <w:pPr>
        <w:ind w:left="7792" w:hanging="720"/>
      </w:pPr>
      <w:rPr>
        <w:rFonts w:hint="default"/>
      </w:rPr>
    </w:lvl>
    <w:lvl w:ilvl="8" w:tplc="0A20A7F4">
      <w:numFmt w:val="bullet"/>
      <w:lvlText w:val="•"/>
      <w:lvlJc w:val="left"/>
      <w:pPr>
        <w:ind w:left="8668" w:hanging="720"/>
      </w:pPr>
      <w:rPr>
        <w:rFonts w:hint="default"/>
      </w:rPr>
    </w:lvl>
  </w:abstractNum>
  <w:abstractNum w:abstractNumId="3" w15:restartNumberingAfterBreak="0">
    <w:nsid w:val="14791E67"/>
    <w:multiLevelType w:val="hybridMultilevel"/>
    <w:tmpl w:val="0D3883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363405"/>
    <w:multiLevelType w:val="hybridMultilevel"/>
    <w:tmpl w:val="63A42730"/>
    <w:lvl w:ilvl="0" w:tplc="AF920A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D749AA"/>
    <w:multiLevelType w:val="hybridMultilevel"/>
    <w:tmpl w:val="E27651AC"/>
    <w:lvl w:ilvl="0" w:tplc="A63E23F2">
      <w:start w:val="1"/>
      <w:numFmt w:val="decimal"/>
      <w:suff w:val="space"/>
      <w:lvlText w:val="%1."/>
      <w:lvlJc w:val="left"/>
      <w:pPr>
        <w:ind w:left="1440" w:hanging="360"/>
      </w:pPr>
      <w:rPr>
        <w:rFonts w:ascii="Times New Roman" w:eastAsia="Times New Roman" w:hAnsi="Times New Roman" w:cs="Times New Roman"/>
        <w:w w:val="100"/>
        <w:sz w:val="22"/>
        <w:szCs w:val="22"/>
      </w:rPr>
    </w:lvl>
    <w:lvl w:ilvl="1" w:tplc="67E658A4">
      <w:numFmt w:val="bullet"/>
      <w:lvlText w:val="•"/>
      <w:lvlJc w:val="left"/>
      <w:pPr>
        <w:ind w:left="2536" w:hanging="720"/>
      </w:pPr>
      <w:rPr>
        <w:rFonts w:hint="default"/>
      </w:rPr>
    </w:lvl>
    <w:lvl w:ilvl="2" w:tplc="DD104C1C">
      <w:numFmt w:val="bullet"/>
      <w:lvlText w:val="•"/>
      <w:lvlJc w:val="left"/>
      <w:pPr>
        <w:ind w:left="3412" w:hanging="720"/>
      </w:pPr>
      <w:rPr>
        <w:rFonts w:hint="default"/>
      </w:rPr>
    </w:lvl>
    <w:lvl w:ilvl="3" w:tplc="2EAE4B08">
      <w:numFmt w:val="bullet"/>
      <w:lvlText w:val="•"/>
      <w:lvlJc w:val="left"/>
      <w:pPr>
        <w:ind w:left="4288" w:hanging="720"/>
      </w:pPr>
      <w:rPr>
        <w:rFonts w:hint="default"/>
      </w:rPr>
    </w:lvl>
    <w:lvl w:ilvl="4" w:tplc="DE3C33C2">
      <w:numFmt w:val="bullet"/>
      <w:lvlText w:val="•"/>
      <w:lvlJc w:val="left"/>
      <w:pPr>
        <w:ind w:left="5164" w:hanging="720"/>
      </w:pPr>
      <w:rPr>
        <w:rFonts w:hint="default"/>
      </w:rPr>
    </w:lvl>
    <w:lvl w:ilvl="5" w:tplc="05E227CC">
      <w:numFmt w:val="bullet"/>
      <w:lvlText w:val="•"/>
      <w:lvlJc w:val="left"/>
      <w:pPr>
        <w:ind w:left="6040" w:hanging="720"/>
      </w:pPr>
      <w:rPr>
        <w:rFonts w:hint="default"/>
      </w:rPr>
    </w:lvl>
    <w:lvl w:ilvl="6" w:tplc="2A8CA1AC">
      <w:numFmt w:val="bullet"/>
      <w:lvlText w:val="•"/>
      <w:lvlJc w:val="left"/>
      <w:pPr>
        <w:ind w:left="6916" w:hanging="720"/>
      </w:pPr>
      <w:rPr>
        <w:rFonts w:hint="default"/>
      </w:rPr>
    </w:lvl>
    <w:lvl w:ilvl="7" w:tplc="D3E2FCD4">
      <w:numFmt w:val="bullet"/>
      <w:lvlText w:val="•"/>
      <w:lvlJc w:val="left"/>
      <w:pPr>
        <w:ind w:left="7792" w:hanging="720"/>
      </w:pPr>
      <w:rPr>
        <w:rFonts w:hint="default"/>
      </w:rPr>
    </w:lvl>
    <w:lvl w:ilvl="8" w:tplc="0A20A7F4">
      <w:numFmt w:val="bullet"/>
      <w:lvlText w:val="•"/>
      <w:lvlJc w:val="left"/>
      <w:pPr>
        <w:ind w:left="8668" w:hanging="720"/>
      </w:pPr>
      <w:rPr>
        <w:rFonts w:hint="default"/>
      </w:rPr>
    </w:lvl>
  </w:abstractNum>
  <w:abstractNum w:abstractNumId="6" w15:restartNumberingAfterBreak="0">
    <w:nsid w:val="1F327474"/>
    <w:multiLevelType w:val="hybridMultilevel"/>
    <w:tmpl w:val="ABCC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1C6B24"/>
    <w:multiLevelType w:val="hybridMultilevel"/>
    <w:tmpl w:val="35D455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B13084"/>
    <w:multiLevelType w:val="hybridMultilevel"/>
    <w:tmpl w:val="0AD61738"/>
    <w:lvl w:ilvl="0" w:tplc="04090001">
      <w:start w:val="1"/>
      <w:numFmt w:val="bullet"/>
      <w:lvlText w:val=""/>
      <w:lvlJc w:val="left"/>
      <w:pPr>
        <w:ind w:left="1440" w:firstLine="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76610A"/>
    <w:multiLevelType w:val="hybridMultilevel"/>
    <w:tmpl w:val="08667AA6"/>
    <w:lvl w:ilvl="0" w:tplc="B4B4D98A">
      <w:start w:val="1"/>
      <w:numFmt w:val="decimal"/>
      <w:suff w:val="space"/>
      <w:lvlText w:val="%1."/>
      <w:lvlJc w:val="left"/>
      <w:pPr>
        <w:ind w:left="1440" w:hanging="360"/>
      </w:pPr>
      <w:rPr>
        <w:rFonts w:ascii="Times New Roman" w:eastAsia="Times New Roman" w:hAnsi="Times New Roman" w:cs="Times New Roman"/>
        <w:b w:val="0"/>
        <w:w w:val="100"/>
        <w:sz w:val="22"/>
        <w:szCs w:val="22"/>
      </w:rPr>
    </w:lvl>
    <w:lvl w:ilvl="1" w:tplc="67E658A4">
      <w:numFmt w:val="bullet"/>
      <w:lvlText w:val="•"/>
      <w:lvlJc w:val="left"/>
      <w:pPr>
        <w:ind w:left="3256" w:hanging="720"/>
      </w:pPr>
      <w:rPr>
        <w:rFonts w:hint="default"/>
      </w:rPr>
    </w:lvl>
    <w:lvl w:ilvl="2" w:tplc="DD104C1C">
      <w:numFmt w:val="bullet"/>
      <w:lvlText w:val="•"/>
      <w:lvlJc w:val="left"/>
      <w:pPr>
        <w:ind w:left="4132" w:hanging="720"/>
      </w:pPr>
      <w:rPr>
        <w:rFonts w:hint="default"/>
      </w:rPr>
    </w:lvl>
    <w:lvl w:ilvl="3" w:tplc="2EAE4B08">
      <w:numFmt w:val="bullet"/>
      <w:lvlText w:val="•"/>
      <w:lvlJc w:val="left"/>
      <w:pPr>
        <w:ind w:left="5008" w:hanging="720"/>
      </w:pPr>
      <w:rPr>
        <w:rFonts w:hint="default"/>
      </w:rPr>
    </w:lvl>
    <w:lvl w:ilvl="4" w:tplc="DE3C33C2">
      <w:numFmt w:val="bullet"/>
      <w:lvlText w:val="•"/>
      <w:lvlJc w:val="left"/>
      <w:pPr>
        <w:ind w:left="5884" w:hanging="720"/>
      </w:pPr>
      <w:rPr>
        <w:rFonts w:hint="default"/>
      </w:rPr>
    </w:lvl>
    <w:lvl w:ilvl="5" w:tplc="05E227CC">
      <w:numFmt w:val="bullet"/>
      <w:lvlText w:val="•"/>
      <w:lvlJc w:val="left"/>
      <w:pPr>
        <w:ind w:left="6760" w:hanging="720"/>
      </w:pPr>
      <w:rPr>
        <w:rFonts w:hint="default"/>
      </w:rPr>
    </w:lvl>
    <w:lvl w:ilvl="6" w:tplc="2A8CA1AC">
      <w:numFmt w:val="bullet"/>
      <w:lvlText w:val="•"/>
      <w:lvlJc w:val="left"/>
      <w:pPr>
        <w:ind w:left="7636" w:hanging="720"/>
      </w:pPr>
      <w:rPr>
        <w:rFonts w:hint="default"/>
      </w:rPr>
    </w:lvl>
    <w:lvl w:ilvl="7" w:tplc="D3E2FCD4">
      <w:numFmt w:val="bullet"/>
      <w:lvlText w:val="•"/>
      <w:lvlJc w:val="left"/>
      <w:pPr>
        <w:ind w:left="8512" w:hanging="720"/>
      </w:pPr>
      <w:rPr>
        <w:rFonts w:hint="default"/>
      </w:rPr>
    </w:lvl>
    <w:lvl w:ilvl="8" w:tplc="0A20A7F4">
      <w:numFmt w:val="bullet"/>
      <w:lvlText w:val="•"/>
      <w:lvlJc w:val="left"/>
      <w:pPr>
        <w:ind w:left="9388" w:hanging="720"/>
      </w:pPr>
      <w:rPr>
        <w:rFonts w:hint="default"/>
      </w:rPr>
    </w:lvl>
  </w:abstractNum>
  <w:abstractNum w:abstractNumId="10" w15:restartNumberingAfterBreak="0">
    <w:nsid w:val="2A577B84"/>
    <w:multiLevelType w:val="hybridMultilevel"/>
    <w:tmpl w:val="9EF81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2645DE"/>
    <w:multiLevelType w:val="hybridMultilevel"/>
    <w:tmpl w:val="26D8B770"/>
    <w:lvl w:ilvl="0" w:tplc="B158ECAC">
      <w:start w:val="1"/>
      <w:numFmt w:val="decimal"/>
      <w:suff w:val="space"/>
      <w:lvlText w:val="%1."/>
      <w:lvlJc w:val="left"/>
      <w:pPr>
        <w:ind w:left="1440" w:hanging="360"/>
      </w:pPr>
      <w:rPr>
        <w:rFonts w:ascii="Times New Roman" w:eastAsia="Times New Roman" w:hAnsi="Times New Roman" w:cs="Times New Roman"/>
        <w:w w:val="100"/>
        <w:sz w:val="22"/>
        <w:szCs w:val="22"/>
      </w:rPr>
    </w:lvl>
    <w:lvl w:ilvl="1" w:tplc="67E658A4">
      <w:numFmt w:val="bullet"/>
      <w:lvlText w:val="•"/>
      <w:lvlJc w:val="left"/>
      <w:pPr>
        <w:ind w:left="2536" w:hanging="720"/>
      </w:pPr>
      <w:rPr>
        <w:rFonts w:hint="default"/>
      </w:rPr>
    </w:lvl>
    <w:lvl w:ilvl="2" w:tplc="DD104C1C">
      <w:numFmt w:val="bullet"/>
      <w:lvlText w:val="•"/>
      <w:lvlJc w:val="left"/>
      <w:pPr>
        <w:ind w:left="3412" w:hanging="720"/>
      </w:pPr>
      <w:rPr>
        <w:rFonts w:hint="default"/>
      </w:rPr>
    </w:lvl>
    <w:lvl w:ilvl="3" w:tplc="2EAE4B08">
      <w:numFmt w:val="bullet"/>
      <w:lvlText w:val="•"/>
      <w:lvlJc w:val="left"/>
      <w:pPr>
        <w:ind w:left="4288" w:hanging="720"/>
      </w:pPr>
      <w:rPr>
        <w:rFonts w:hint="default"/>
      </w:rPr>
    </w:lvl>
    <w:lvl w:ilvl="4" w:tplc="DE3C33C2">
      <w:numFmt w:val="bullet"/>
      <w:lvlText w:val="•"/>
      <w:lvlJc w:val="left"/>
      <w:pPr>
        <w:ind w:left="5164" w:hanging="720"/>
      </w:pPr>
      <w:rPr>
        <w:rFonts w:hint="default"/>
      </w:rPr>
    </w:lvl>
    <w:lvl w:ilvl="5" w:tplc="05E227CC">
      <w:numFmt w:val="bullet"/>
      <w:lvlText w:val="•"/>
      <w:lvlJc w:val="left"/>
      <w:pPr>
        <w:ind w:left="6040" w:hanging="720"/>
      </w:pPr>
      <w:rPr>
        <w:rFonts w:hint="default"/>
      </w:rPr>
    </w:lvl>
    <w:lvl w:ilvl="6" w:tplc="2A8CA1AC">
      <w:numFmt w:val="bullet"/>
      <w:lvlText w:val="•"/>
      <w:lvlJc w:val="left"/>
      <w:pPr>
        <w:ind w:left="6916" w:hanging="720"/>
      </w:pPr>
      <w:rPr>
        <w:rFonts w:hint="default"/>
      </w:rPr>
    </w:lvl>
    <w:lvl w:ilvl="7" w:tplc="D3E2FCD4">
      <w:numFmt w:val="bullet"/>
      <w:lvlText w:val="•"/>
      <w:lvlJc w:val="left"/>
      <w:pPr>
        <w:ind w:left="7792" w:hanging="720"/>
      </w:pPr>
      <w:rPr>
        <w:rFonts w:hint="default"/>
      </w:rPr>
    </w:lvl>
    <w:lvl w:ilvl="8" w:tplc="0A20A7F4">
      <w:numFmt w:val="bullet"/>
      <w:lvlText w:val="•"/>
      <w:lvlJc w:val="left"/>
      <w:pPr>
        <w:ind w:left="8668" w:hanging="720"/>
      </w:pPr>
      <w:rPr>
        <w:rFonts w:hint="default"/>
      </w:rPr>
    </w:lvl>
  </w:abstractNum>
  <w:abstractNum w:abstractNumId="13" w15:restartNumberingAfterBreak="0">
    <w:nsid w:val="38456795"/>
    <w:multiLevelType w:val="hybridMultilevel"/>
    <w:tmpl w:val="2000244A"/>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BF47F7"/>
    <w:multiLevelType w:val="hybridMultilevel"/>
    <w:tmpl w:val="EAFE9158"/>
    <w:lvl w:ilvl="0" w:tplc="66880C3E">
      <w:start w:val="1"/>
      <w:numFmt w:val="decimal"/>
      <w:suff w:val="space"/>
      <w:lvlText w:val="%1."/>
      <w:lvlJc w:val="left"/>
      <w:pPr>
        <w:ind w:left="1440" w:hanging="360"/>
      </w:pPr>
      <w:rPr>
        <w:rFonts w:ascii="Times New Roman" w:eastAsia="Times New Roman" w:hAnsi="Times New Roman" w:cs="Times New Roman" w:hint="default"/>
        <w:w w:val="100"/>
        <w:sz w:val="22"/>
        <w:szCs w:val="22"/>
      </w:rPr>
    </w:lvl>
    <w:lvl w:ilvl="1" w:tplc="67E658A4">
      <w:numFmt w:val="bullet"/>
      <w:lvlText w:val="•"/>
      <w:lvlJc w:val="left"/>
      <w:pPr>
        <w:ind w:left="2536" w:hanging="720"/>
      </w:pPr>
      <w:rPr>
        <w:rFonts w:hint="default"/>
      </w:rPr>
    </w:lvl>
    <w:lvl w:ilvl="2" w:tplc="DD104C1C">
      <w:numFmt w:val="bullet"/>
      <w:lvlText w:val="•"/>
      <w:lvlJc w:val="left"/>
      <w:pPr>
        <w:ind w:left="3412" w:hanging="720"/>
      </w:pPr>
      <w:rPr>
        <w:rFonts w:hint="default"/>
      </w:rPr>
    </w:lvl>
    <w:lvl w:ilvl="3" w:tplc="2EAE4B08">
      <w:numFmt w:val="bullet"/>
      <w:lvlText w:val="•"/>
      <w:lvlJc w:val="left"/>
      <w:pPr>
        <w:ind w:left="4288" w:hanging="720"/>
      </w:pPr>
      <w:rPr>
        <w:rFonts w:hint="default"/>
      </w:rPr>
    </w:lvl>
    <w:lvl w:ilvl="4" w:tplc="DE3C33C2">
      <w:numFmt w:val="bullet"/>
      <w:lvlText w:val="•"/>
      <w:lvlJc w:val="left"/>
      <w:pPr>
        <w:ind w:left="5164" w:hanging="720"/>
      </w:pPr>
      <w:rPr>
        <w:rFonts w:hint="default"/>
      </w:rPr>
    </w:lvl>
    <w:lvl w:ilvl="5" w:tplc="05E227CC">
      <w:numFmt w:val="bullet"/>
      <w:lvlText w:val="•"/>
      <w:lvlJc w:val="left"/>
      <w:pPr>
        <w:ind w:left="6040" w:hanging="720"/>
      </w:pPr>
      <w:rPr>
        <w:rFonts w:hint="default"/>
      </w:rPr>
    </w:lvl>
    <w:lvl w:ilvl="6" w:tplc="2A8CA1AC">
      <w:numFmt w:val="bullet"/>
      <w:lvlText w:val="•"/>
      <w:lvlJc w:val="left"/>
      <w:pPr>
        <w:ind w:left="6916" w:hanging="720"/>
      </w:pPr>
      <w:rPr>
        <w:rFonts w:hint="default"/>
      </w:rPr>
    </w:lvl>
    <w:lvl w:ilvl="7" w:tplc="D3E2FCD4">
      <w:numFmt w:val="bullet"/>
      <w:lvlText w:val="•"/>
      <w:lvlJc w:val="left"/>
      <w:pPr>
        <w:ind w:left="7792" w:hanging="720"/>
      </w:pPr>
      <w:rPr>
        <w:rFonts w:hint="default"/>
      </w:rPr>
    </w:lvl>
    <w:lvl w:ilvl="8" w:tplc="0A20A7F4">
      <w:numFmt w:val="bullet"/>
      <w:lvlText w:val="•"/>
      <w:lvlJc w:val="left"/>
      <w:pPr>
        <w:ind w:left="8668" w:hanging="720"/>
      </w:pPr>
      <w:rPr>
        <w:rFonts w:hint="default"/>
      </w:rPr>
    </w:lvl>
  </w:abstractNum>
  <w:abstractNum w:abstractNumId="15" w15:restartNumberingAfterBreak="0">
    <w:nsid w:val="3F5C6C11"/>
    <w:multiLevelType w:val="hybridMultilevel"/>
    <w:tmpl w:val="427284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249222E"/>
    <w:multiLevelType w:val="hybridMultilevel"/>
    <w:tmpl w:val="DE446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BD3803"/>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49160EAA"/>
    <w:multiLevelType w:val="hybridMultilevel"/>
    <w:tmpl w:val="7BD4E42A"/>
    <w:lvl w:ilvl="0" w:tplc="D77AE5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9C95C14"/>
    <w:multiLevelType w:val="hybridMultilevel"/>
    <w:tmpl w:val="70E21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CB263F"/>
    <w:multiLevelType w:val="hybridMultilevel"/>
    <w:tmpl w:val="D1680D4E"/>
    <w:lvl w:ilvl="0" w:tplc="9730A25A">
      <w:start w:val="1"/>
      <w:numFmt w:val="upperLetter"/>
      <w:lvlText w:val="%1."/>
      <w:lvlJc w:val="left"/>
      <w:pPr>
        <w:ind w:left="72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E0F2E"/>
    <w:multiLevelType w:val="hybridMultilevel"/>
    <w:tmpl w:val="34364C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6C226B"/>
    <w:multiLevelType w:val="hybridMultilevel"/>
    <w:tmpl w:val="F60811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815E7A"/>
    <w:multiLevelType w:val="hybridMultilevel"/>
    <w:tmpl w:val="8F5C65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9351B3A"/>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5B1E57A0"/>
    <w:multiLevelType w:val="hybridMultilevel"/>
    <w:tmpl w:val="5ED6C620"/>
    <w:lvl w:ilvl="0" w:tplc="878C70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79934CF"/>
    <w:multiLevelType w:val="multilevel"/>
    <w:tmpl w:val="14987F5E"/>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1080" w:hanging="36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9" w15:restartNumberingAfterBreak="0">
    <w:nsid w:val="688E686F"/>
    <w:multiLevelType w:val="hybridMultilevel"/>
    <w:tmpl w:val="6DEA40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70671F"/>
    <w:multiLevelType w:val="hybridMultilevel"/>
    <w:tmpl w:val="A78AED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8"/>
  </w:num>
  <w:num w:numId="2">
    <w:abstractNumId w:val="23"/>
  </w:num>
  <w:num w:numId="3">
    <w:abstractNumId w:val="22"/>
  </w:num>
  <w:num w:numId="4">
    <w:abstractNumId w:val="11"/>
  </w:num>
  <w:num w:numId="5">
    <w:abstractNumId w:val="27"/>
  </w:num>
  <w:num w:numId="6">
    <w:abstractNumId w:val="19"/>
  </w:num>
  <w:num w:numId="7">
    <w:abstractNumId w:val="1"/>
  </w:num>
  <w:num w:numId="8">
    <w:abstractNumId w:val="17"/>
  </w:num>
  <w:num w:numId="9">
    <w:abstractNumId w:val="26"/>
  </w:num>
  <w:num w:numId="10">
    <w:abstractNumId w:val="6"/>
  </w:num>
  <w:num w:numId="11">
    <w:abstractNumId w:val="29"/>
  </w:num>
  <w:num w:numId="12">
    <w:abstractNumId w:val="13"/>
  </w:num>
  <w:num w:numId="13">
    <w:abstractNumId w:val="30"/>
  </w:num>
  <w:num w:numId="14">
    <w:abstractNumId w:val="3"/>
  </w:num>
  <w:num w:numId="15">
    <w:abstractNumId w:val="16"/>
  </w:num>
  <w:num w:numId="16">
    <w:abstractNumId w:val="25"/>
  </w:num>
  <w:num w:numId="17">
    <w:abstractNumId w:val="7"/>
  </w:num>
  <w:num w:numId="18">
    <w:abstractNumId w:val="20"/>
  </w:num>
  <w:num w:numId="19">
    <w:abstractNumId w:val="15"/>
  </w:num>
  <w:num w:numId="20">
    <w:abstractNumId w:val="21"/>
  </w:num>
  <w:num w:numId="21">
    <w:abstractNumId w:val="8"/>
  </w:num>
  <w:num w:numId="22">
    <w:abstractNumId w:val="10"/>
  </w:num>
  <w:num w:numId="23">
    <w:abstractNumId w:val="24"/>
  </w:num>
  <w:num w:numId="24">
    <w:abstractNumId w:val="18"/>
  </w:num>
  <w:num w:numId="25">
    <w:abstractNumId w:val="9"/>
  </w:num>
  <w:num w:numId="26">
    <w:abstractNumId w:val="4"/>
  </w:num>
  <w:num w:numId="27">
    <w:abstractNumId w:val="12"/>
  </w:num>
  <w:num w:numId="28">
    <w:abstractNumId w:val="2"/>
  </w:num>
  <w:num w:numId="29">
    <w:abstractNumId w:val="14"/>
  </w:num>
  <w:num w:numId="30">
    <w:abstractNumId w:val="0"/>
  </w:num>
  <w:num w:numId="31">
    <w:abstractNumId w:val="5"/>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20B89"/>
    <w:rsid w:val="00025D92"/>
    <w:rsid w:val="00066705"/>
    <w:rsid w:val="00067E4A"/>
    <w:rsid w:val="00070B27"/>
    <w:rsid w:val="00073C93"/>
    <w:rsid w:val="000C3D82"/>
    <w:rsid w:val="000D398F"/>
    <w:rsid w:val="000D64F7"/>
    <w:rsid w:val="000D6566"/>
    <w:rsid w:val="000F0AD9"/>
    <w:rsid w:val="00124EBB"/>
    <w:rsid w:val="001513A3"/>
    <w:rsid w:val="00165481"/>
    <w:rsid w:val="001947B3"/>
    <w:rsid w:val="001C7253"/>
    <w:rsid w:val="001D6D6D"/>
    <w:rsid w:val="00206BE8"/>
    <w:rsid w:val="00210CB7"/>
    <w:rsid w:val="00213C28"/>
    <w:rsid w:val="00254B80"/>
    <w:rsid w:val="00257A37"/>
    <w:rsid w:val="0027471A"/>
    <w:rsid w:val="00276D55"/>
    <w:rsid w:val="00291D89"/>
    <w:rsid w:val="002D1C2D"/>
    <w:rsid w:val="002D4CB8"/>
    <w:rsid w:val="00303861"/>
    <w:rsid w:val="00352414"/>
    <w:rsid w:val="003B0C6F"/>
    <w:rsid w:val="003C0DA8"/>
    <w:rsid w:val="003D5B62"/>
    <w:rsid w:val="003F2F4B"/>
    <w:rsid w:val="00414281"/>
    <w:rsid w:val="00443B64"/>
    <w:rsid w:val="00464D5F"/>
    <w:rsid w:val="004A21E1"/>
    <w:rsid w:val="004D3042"/>
    <w:rsid w:val="004E4AE5"/>
    <w:rsid w:val="004E7F27"/>
    <w:rsid w:val="00520E83"/>
    <w:rsid w:val="00532E81"/>
    <w:rsid w:val="00537FC6"/>
    <w:rsid w:val="00552DDD"/>
    <w:rsid w:val="005600B8"/>
    <w:rsid w:val="00597FE8"/>
    <w:rsid w:val="005D57F6"/>
    <w:rsid w:val="005E245A"/>
    <w:rsid w:val="005F2DD6"/>
    <w:rsid w:val="00604533"/>
    <w:rsid w:val="00614502"/>
    <w:rsid w:val="00615192"/>
    <w:rsid w:val="00617349"/>
    <w:rsid w:val="006274C0"/>
    <w:rsid w:val="006352AC"/>
    <w:rsid w:val="00636C2B"/>
    <w:rsid w:val="00662E39"/>
    <w:rsid w:val="00675A6D"/>
    <w:rsid w:val="00694741"/>
    <w:rsid w:val="006B6846"/>
    <w:rsid w:val="006E2AAD"/>
    <w:rsid w:val="006F1DB4"/>
    <w:rsid w:val="007400A0"/>
    <w:rsid w:val="00750BA3"/>
    <w:rsid w:val="00754F2A"/>
    <w:rsid w:val="00754F95"/>
    <w:rsid w:val="00775BFA"/>
    <w:rsid w:val="007A3E8C"/>
    <w:rsid w:val="007B61D9"/>
    <w:rsid w:val="007C0F0F"/>
    <w:rsid w:val="007C2907"/>
    <w:rsid w:val="007D3EF1"/>
    <w:rsid w:val="007F2F7F"/>
    <w:rsid w:val="007F33E0"/>
    <w:rsid w:val="00814078"/>
    <w:rsid w:val="00815123"/>
    <w:rsid w:val="00815DFA"/>
    <w:rsid w:val="00816CED"/>
    <w:rsid w:val="008252C1"/>
    <w:rsid w:val="008543F9"/>
    <w:rsid w:val="00883039"/>
    <w:rsid w:val="008961B1"/>
    <w:rsid w:val="008C56D0"/>
    <w:rsid w:val="008E4FD5"/>
    <w:rsid w:val="008F63A5"/>
    <w:rsid w:val="009366AD"/>
    <w:rsid w:val="00955071"/>
    <w:rsid w:val="00961DE0"/>
    <w:rsid w:val="00982BA1"/>
    <w:rsid w:val="009B47C4"/>
    <w:rsid w:val="00A04049"/>
    <w:rsid w:val="00A07B75"/>
    <w:rsid w:val="00A17D39"/>
    <w:rsid w:val="00A50E25"/>
    <w:rsid w:val="00A54DBB"/>
    <w:rsid w:val="00A6028E"/>
    <w:rsid w:val="00A74C5E"/>
    <w:rsid w:val="00A84891"/>
    <w:rsid w:val="00AC504E"/>
    <w:rsid w:val="00AE045A"/>
    <w:rsid w:val="00AE3AF7"/>
    <w:rsid w:val="00AF7920"/>
    <w:rsid w:val="00B07245"/>
    <w:rsid w:val="00B12E24"/>
    <w:rsid w:val="00B1412F"/>
    <w:rsid w:val="00B227DC"/>
    <w:rsid w:val="00B42154"/>
    <w:rsid w:val="00B4729C"/>
    <w:rsid w:val="00B474D5"/>
    <w:rsid w:val="00B808BF"/>
    <w:rsid w:val="00BA2956"/>
    <w:rsid w:val="00BD1166"/>
    <w:rsid w:val="00C03A69"/>
    <w:rsid w:val="00C17E42"/>
    <w:rsid w:val="00C25FF4"/>
    <w:rsid w:val="00C26A9D"/>
    <w:rsid w:val="00C61EB9"/>
    <w:rsid w:val="00CA1C63"/>
    <w:rsid w:val="00CB3BBF"/>
    <w:rsid w:val="00CC72CB"/>
    <w:rsid w:val="00CD368B"/>
    <w:rsid w:val="00CE645D"/>
    <w:rsid w:val="00CF2C7B"/>
    <w:rsid w:val="00CF4489"/>
    <w:rsid w:val="00D256DB"/>
    <w:rsid w:val="00D279A5"/>
    <w:rsid w:val="00D33F16"/>
    <w:rsid w:val="00D8374C"/>
    <w:rsid w:val="00D96CDE"/>
    <w:rsid w:val="00DA5586"/>
    <w:rsid w:val="00DA5F73"/>
    <w:rsid w:val="00DE4008"/>
    <w:rsid w:val="00DF285E"/>
    <w:rsid w:val="00E04CC5"/>
    <w:rsid w:val="00E05FD2"/>
    <w:rsid w:val="00E338E4"/>
    <w:rsid w:val="00E50590"/>
    <w:rsid w:val="00E50BC5"/>
    <w:rsid w:val="00E608DD"/>
    <w:rsid w:val="00E65461"/>
    <w:rsid w:val="00E8001C"/>
    <w:rsid w:val="00E9284E"/>
    <w:rsid w:val="00E9568E"/>
    <w:rsid w:val="00EB1801"/>
    <w:rsid w:val="00ED300D"/>
    <w:rsid w:val="00ED3232"/>
    <w:rsid w:val="00ED7CCD"/>
    <w:rsid w:val="00EE60E6"/>
    <w:rsid w:val="00EF699F"/>
    <w:rsid w:val="00F06DEC"/>
    <w:rsid w:val="00F20E73"/>
    <w:rsid w:val="00F3595D"/>
    <w:rsid w:val="00F36FDE"/>
    <w:rsid w:val="00F41175"/>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1E04E"/>
  <w15:chartTrackingRefBased/>
  <w15:docId w15:val="{C17FFFFB-1ECA-4EB9-8BB9-9D1A78E7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 w:id="10710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4D4B7D7-AE22-4155-87CD-602489DC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823</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5873</CharactersWithSpaces>
  <SharedDoc>false</SharedDoc>
  <HLinks>
    <vt:vector size="12" baseType="variant">
      <vt:variant>
        <vt:i4>1048610</vt:i4>
      </vt:variant>
      <vt:variant>
        <vt:i4>3</vt:i4>
      </vt:variant>
      <vt:variant>
        <vt:i4>0</vt:i4>
      </vt:variant>
      <vt:variant>
        <vt:i4>5</vt:i4>
      </vt:variant>
      <vt:variant>
        <vt:lpwstr>mailto:disabilityservices@bartonccc.edu</vt:lpwstr>
      </vt:variant>
      <vt:variant>
        <vt:lpwstr/>
      </vt:variant>
      <vt:variant>
        <vt:i4>917543</vt:i4>
      </vt:variant>
      <vt:variant>
        <vt:i4>0</vt:i4>
      </vt:variant>
      <vt:variant>
        <vt:i4>0</vt:i4>
      </vt:variant>
      <vt:variant>
        <vt:i4>5</vt:i4>
      </vt:variant>
      <vt:variant>
        <vt:lpwstr>mailto:hendersonk@bartonccc.edu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cp:lastModifiedBy>Henderson, Ken</cp:lastModifiedBy>
  <cp:revision>4</cp:revision>
  <cp:lastPrinted>2018-12-11T22:33:00Z</cp:lastPrinted>
  <dcterms:created xsi:type="dcterms:W3CDTF">2019-11-12T14:43:00Z</dcterms:created>
  <dcterms:modified xsi:type="dcterms:W3CDTF">2019-12-03T15:12:00Z</dcterms:modified>
</cp:coreProperties>
</file>