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69" w:rsidRPr="00EB1F5B" w:rsidRDefault="000B1969" w:rsidP="000B1969">
      <w:pPr>
        <w:rPr>
          <w:rFonts w:ascii="Arial" w:hAnsi="Arial"/>
          <w:snapToGrid w:val="0"/>
          <w:color w:val="000000"/>
          <w:szCs w:val="24"/>
        </w:rPr>
      </w:pPr>
    </w:p>
    <w:p w:rsidR="000B1969" w:rsidRPr="00627DEF" w:rsidRDefault="001655C7" w:rsidP="000B1969">
      <w:pPr>
        <w:pStyle w:val="Heading3"/>
        <w:rPr>
          <w:rFonts w:ascii="Times New Roman" w:hAnsi="Times New Roman"/>
          <w:szCs w:val="24"/>
        </w:rPr>
      </w:pPr>
      <w:r>
        <w:rPr>
          <w:rFonts w:ascii="Times New Roman" w:hAnsi="Times New Roman"/>
          <w:szCs w:val="24"/>
        </w:rPr>
        <w:t>BARTON</w:t>
      </w:r>
      <w:r w:rsidR="000B1969" w:rsidRPr="00627DEF">
        <w:rPr>
          <w:rFonts w:ascii="Times New Roman" w:hAnsi="Times New Roman"/>
          <w:szCs w:val="24"/>
        </w:rPr>
        <w:t xml:space="preserve"> COMMUNITY COLLEGE</w:t>
      </w:r>
    </w:p>
    <w:p w:rsidR="00736C56" w:rsidRDefault="000B1969" w:rsidP="000B1969">
      <w:pPr>
        <w:jc w:val="center"/>
        <w:rPr>
          <w:b/>
          <w:snapToGrid w:val="0"/>
          <w:color w:val="000000"/>
          <w:szCs w:val="24"/>
        </w:rPr>
      </w:pPr>
      <w:r w:rsidRPr="00627DEF">
        <w:rPr>
          <w:b/>
          <w:snapToGrid w:val="0"/>
          <w:color w:val="000000"/>
          <w:szCs w:val="24"/>
        </w:rPr>
        <w:t>COURSE SYLLABUS</w:t>
      </w:r>
      <w:r w:rsidR="00736C56">
        <w:rPr>
          <w:b/>
          <w:snapToGrid w:val="0"/>
          <w:color w:val="000000"/>
          <w:szCs w:val="24"/>
        </w:rPr>
        <w:t xml:space="preserve"> </w:t>
      </w:r>
    </w:p>
    <w:p w:rsidR="000B1969" w:rsidRPr="00627DEF" w:rsidRDefault="000B1969" w:rsidP="000B1969">
      <w:pPr>
        <w:rPr>
          <w:snapToGrid w:val="0"/>
          <w:color w:val="000000"/>
          <w:szCs w:val="24"/>
        </w:rPr>
      </w:pPr>
      <w:bookmarkStart w:id="0" w:name="_GoBack"/>
      <w:bookmarkEnd w:id="0"/>
    </w:p>
    <w:p w:rsidR="001207E5" w:rsidRDefault="001207E5" w:rsidP="001207E5">
      <w:pPr>
        <w:pStyle w:val="Heading1"/>
        <w:rPr>
          <w:rFonts w:ascii="Times New Roman" w:hAnsi="Times New Roman"/>
          <w:b w:val="0"/>
          <w:szCs w:val="24"/>
        </w:rPr>
      </w:pPr>
    </w:p>
    <w:p w:rsidR="000B1969" w:rsidRPr="00627DEF" w:rsidRDefault="000B1969" w:rsidP="001207E5">
      <w:pPr>
        <w:pStyle w:val="Heading1"/>
        <w:rPr>
          <w:rFonts w:ascii="Times New Roman" w:hAnsi="Times New Roman"/>
          <w:szCs w:val="24"/>
        </w:rPr>
      </w:pPr>
      <w:r w:rsidRPr="00627DEF">
        <w:rPr>
          <w:rFonts w:ascii="Times New Roman" w:hAnsi="Times New Roman"/>
          <w:szCs w:val="24"/>
        </w:rPr>
        <w:t>I.</w:t>
      </w:r>
      <w:r w:rsidRPr="00627DEF">
        <w:rPr>
          <w:rFonts w:ascii="Times New Roman" w:hAnsi="Times New Roman"/>
          <w:szCs w:val="24"/>
        </w:rPr>
        <w:tab/>
        <w:t>GENERAL COURSE INFORMATION</w:t>
      </w:r>
    </w:p>
    <w:p w:rsidR="000B1969" w:rsidRPr="00627DEF" w:rsidRDefault="000B1969" w:rsidP="001207E5">
      <w:pPr>
        <w:rPr>
          <w:snapToGrid w:val="0"/>
          <w:color w:val="000000"/>
          <w:szCs w:val="24"/>
        </w:rPr>
      </w:pPr>
    </w:p>
    <w:p w:rsidR="000B1969" w:rsidRP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Course Number</w:t>
      </w:r>
      <w:r w:rsidRPr="00627DEF">
        <w:rPr>
          <w:snapToGrid w:val="0"/>
          <w:color w:val="000000"/>
          <w:szCs w:val="24"/>
        </w:rPr>
        <w:t xml:space="preserve">: </w:t>
      </w:r>
      <w:r w:rsidR="00CD0B09" w:rsidRPr="00627DEF">
        <w:rPr>
          <w:snapToGrid w:val="0"/>
          <w:color w:val="000000"/>
          <w:szCs w:val="24"/>
        </w:rPr>
        <w:tab/>
      </w:r>
      <w:r w:rsidR="00CD0B09" w:rsidRPr="00627DEF">
        <w:rPr>
          <w:snapToGrid w:val="0"/>
          <w:color w:val="000000"/>
          <w:szCs w:val="24"/>
        </w:rPr>
        <w:tab/>
      </w:r>
      <w:r w:rsidRPr="00627DEF">
        <w:rPr>
          <w:snapToGrid w:val="0"/>
          <w:color w:val="000000"/>
          <w:szCs w:val="24"/>
        </w:rPr>
        <w:t>MU</w:t>
      </w:r>
      <w:r w:rsidR="00B756FF">
        <w:rPr>
          <w:snapToGrid w:val="0"/>
          <w:color w:val="000000"/>
          <w:szCs w:val="24"/>
        </w:rPr>
        <w:t>SI</w:t>
      </w:r>
      <w:r w:rsidR="00736C56">
        <w:rPr>
          <w:snapToGrid w:val="0"/>
          <w:color w:val="000000"/>
          <w:szCs w:val="24"/>
        </w:rPr>
        <w:t xml:space="preserve"> </w:t>
      </w:r>
      <w:r w:rsidRPr="00627DEF">
        <w:rPr>
          <w:snapToGrid w:val="0"/>
          <w:color w:val="000000"/>
          <w:szCs w:val="24"/>
        </w:rPr>
        <w:t>1039</w:t>
      </w:r>
    </w:p>
    <w:p w:rsidR="000B1969" w:rsidRP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Course Title</w:t>
      </w:r>
      <w:r w:rsidRPr="00627DEF">
        <w:rPr>
          <w:snapToGrid w:val="0"/>
          <w:color w:val="000000"/>
          <w:szCs w:val="24"/>
        </w:rPr>
        <w:t xml:space="preserve">:  </w:t>
      </w:r>
      <w:r w:rsidR="00CD0B09" w:rsidRPr="00627DEF">
        <w:rPr>
          <w:snapToGrid w:val="0"/>
          <w:color w:val="000000"/>
          <w:szCs w:val="24"/>
        </w:rPr>
        <w:tab/>
      </w:r>
      <w:r w:rsidR="00CD0B09" w:rsidRPr="00627DEF">
        <w:rPr>
          <w:snapToGrid w:val="0"/>
          <w:color w:val="000000"/>
          <w:szCs w:val="24"/>
        </w:rPr>
        <w:tab/>
      </w:r>
      <w:r w:rsidR="00627DEF">
        <w:rPr>
          <w:snapToGrid w:val="0"/>
          <w:color w:val="000000"/>
          <w:szCs w:val="24"/>
        </w:rPr>
        <w:tab/>
      </w:r>
      <w:r w:rsidRPr="00627DEF">
        <w:rPr>
          <w:snapToGrid w:val="0"/>
          <w:color w:val="000000"/>
          <w:szCs w:val="24"/>
        </w:rPr>
        <w:t>Private Voice Lab</w:t>
      </w:r>
    </w:p>
    <w:p w:rsidR="000B1969" w:rsidRP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Credit Hours</w:t>
      </w:r>
      <w:r w:rsidRPr="00627DEF">
        <w:rPr>
          <w:snapToGrid w:val="0"/>
          <w:color w:val="000000"/>
          <w:szCs w:val="24"/>
        </w:rPr>
        <w:t xml:space="preserve">: </w:t>
      </w:r>
      <w:r w:rsidR="00CD0B09" w:rsidRPr="00627DEF">
        <w:rPr>
          <w:snapToGrid w:val="0"/>
          <w:color w:val="000000"/>
          <w:szCs w:val="24"/>
        </w:rPr>
        <w:tab/>
      </w:r>
      <w:r w:rsidR="00CD0B09" w:rsidRPr="00627DEF">
        <w:rPr>
          <w:snapToGrid w:val="0"/>
          <w:color w:val="000000"/>
          <w:szCs w:val="24"/>
        </w:rPr>
        <w:tab/>
      </w:r>
      <w:r w:rsidR="00627DEF">
        <w:rPr>
          <w:snapToGrid w:val="0"/>
          <w:color w:val="000000"/>
          <w:szCs w:val="24"/>
        </w:rPr>
        <w:tab/>
      </w:r>
      <w:r w:rsidRPr="00627DEF">
        <w:rPr>
          <w:snapToGrid w:val="0"/>
          <w:color w:val="000000"/>
          <w:szCs w:val="24"/>
        </w:rPr>
        <w:t>0</w:t>
      </w:r>
    </w:p>
    <w:p w:rsidR="000B1969" w:rsidRP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Prerequisite</w:t>
      </w:r>
      <w:r w:rsidRPr="00627DEF">
        <w:rPr>
          <w:snapToGrid w:val="0"/>
          <w:color w:val="000000"/>
          <w:szCs w:val="24"/>
        </w:rPr>
        <w:t xml:space="preserve">:  </w:t>
      </w:r>
      <w:r w:rsidR="00CD0B09" w:rsidRPr="00627DEF">
        <w:rPr>
          <w:snapToGrid w:val="0"/>
          <w:color w:val="000000"/>
          <w:szCs w:val="24"/>
        </w:rPr>
        <w:tab/>
      </w:r>
      <w:r w:rsidR="00CD0B09" w:rsidRPr="00627DEF">
        <w:rPr>
          <w:snapToGrid w:val="0"/>
          <w:color w:val="000000"/>
          <w:szCs w:val="24"/>
        </w:rPr>
        <w:tab/>
      </w:r>
      <w:r w:rsidR="00627DEF">
        <w:rPr>
          <w:snapToGrid w:val="0"/>
          <w:color w:val="000000"/>
          <w:szCs w:val="24"/>
        </w:rPr>
        <w:tab/>
      </w:r>
      <w:r w:rsidRPr="00627DEF">
        <w:rPr>
          <w:snapToGrid w:val="0"/>
          <w:color w:val="000000"/>
          <w:szCs w:val="24"/>
        </w:rPr>
        <w:t>Enrolled in Private Voice</w:t>
      </w:r>
    </w:p>
    <w:p w:rsidR="000B1969" w:rsidRP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Division and Discipline</w:t>
      </w:r>
      <w:r w:rsidRPr="00627DEF">
        <w:rPr>
          <w:snapToGrid w:val="0"/>
          <w:color w:val="000000"/>
          <w:szCs w:val="24"/>
        </w:rPr>
        <w:t xml:space="preserve">: </w:t>
      </w:r>
      <w:r w:rsidR="00CD0B09" w:rsidRPr="00627DEF">
        <w:rPr>
          <w:snapToGrid w:val="0"/>
          <w:color w:val="000000"/>
          <w:szCs w:val="24"/>
        </w:rPr>
        <w:tab/>
      </w:r>
      <w:r w:rsidRPr="00627DEF">
        <w:rPr>
          <w:snapToGrid w:val="0"/>
          <w:color w:val="000000"/>
          <w:szCs w:val="24"/>
        </w:rPr>
        <w:t>Humanities, Music</w:t>
      </w:r>
    </w:p>
    <w:p w:rsidR="00627DEF" w:rsidRDefault="000B1969" w:rsidP="001207E5">
      <w:pPr>
        <w:rPr>
          <w:snapToGrid w:val="0"/>
          <w:color w:val="000000"/>
          <w:szCs w:val="24"/>
        </w:rPr>
      </w:pPr>
      <w:r w:rsidRPr="00627DEF">
        <w:rPr>
          <w:snapToGrid w:val="0"/>
          <w:color w:val="000000"/>
          <w:szCs w:val="24"/>
        </w:rPr>
        <w:t xml:space="preserve">     </w:t>
      </w:r>
      <w:r w:rsidRPr="00627DEF">
        <w:rPr>
          <w:snapToGrid w:val="0"/>
          <w:color w:val="000000"/>
          <w:szCs w:val="24"/>
        </w:rPr>
        <w:tab/>
      </w:r>
      <w:r w:rsidRPr="00627DEF">
        <w:rPr>
          <w:snapToGrid w:val="0"/>
          <w:color w:val="000000"/>
          <w:szCs w:val="24"/>
          <w:u w:val="single"/>
        </w:rPr>
        <w:t>Course Description</w:t>
      </w:r>
      <w:r w:rsidRPr="00627DEF">
        <w:rPr>
          <w:snapToGrid w:val="0"/>
          <w:color w:val="000000"/>
          <w:szCs w:val="24"/>
        </w:rPr>
        <w:t xml:space="preserve">:  </w:t>
      </w:r>
      <w:r w:rsidR="00627DEF">
        <w:rPr>
          <w:snapToGrid w:val="0"/>
          <w:color w:val="000000"/>
          <w:szCs w:val="24"/>
        </w:rPr>
        <w:tab/>
      </w:r>
      <w:r w:rsidR="00627DEF">
        <w:rPr>
          <w:snapToGrid w:val="0"/>
          <w:color w:val="000000"/>
          <w:szCs w:val="24"/>
        </w:rPr>
        <w:tab/>
      </w:r>
      <w:r w:rsidRPr="00627DEF">
        <w:rPr>
          <w:snapToGrid w:val="0"/>
          <w:color w:val="000000"/>
          <w:szCs w:val="24"/>
        </w:rPr>
        <w:t>In voice lab the students perform for each other</w:t>
      </w:r>
      <w:r w:rsidR="001207E5">
        <w:rPr>
          <w:snapToGrid w:val="0"/>
          <w:color w:val="000000"/>
          <w:szCs w:val="24"/>
        </w:rPr>
        <w:t>,</w:t>
      </w:r>
      <w:r w:rsidRPr="00627DEF">
        <w:rPr>
          <w:snapToGrid w:val="0"/>
          <w:color w:val="000000"/>
          <w:szCs w:val="24"/>
        </w:rPr>
        <w:t xml:space="preserve"> songs that h</w:t>
      </w:r>
      <w:r w:rsidR="00804B66" w:rsidRPr="00627DEF">
        <w:rPr>
          <w:snapToGrid w:val="0"/>
          <w:color w:val="000000"/>
          <w:szCs w:val="24"/>
        </w:rPr>
        <w:t xml:space="preserve">ave been </w:t>
      </w:r>
      <w:r w:rsidR="00627DEF">
        <w:rPr>
          <w:snapToGrid w:val="0"/>
          <w:color w:val="000000"/>
          <w:szCs w:val="24"/>
        </w:rPr>
        <w:t xml:space="preserve"> </w:t>
      </w:r>
    </w:p>
    <w:p w:rsidR="00627DEF" w:rsidRDefault="00627DEF" w:rsidP="001207E5">
      <w:pPr>
        <w:rPr>
          <w:snapToGrid w:val="0"/>
          <w:color w:val="000000"/>
          <w:szCs w:val="24"/>
        </w:rPr>
      </w:pPr>
      <w:r>
        <w:rPr>
          <w:snapToGrid w:val="0"/>
          <w:color w:val="000000"/>
          <w:szCs w:val="24"/>
        </w:rPr>
        <w:t xml:space="preserve">            </w:t>
      </w:r>
      <w:proofErr w:type="gramStart"/>
      <w:r w:rsidR="00804B66" w:rsidRPr="00627DEF">
        <w:rPr>
          <w:snapToGrid w:val="0"/>
          <w:color w:val="000000"/>
          <w:szCs w:val="24"/>
        </w:rPr>
        <w:t>prepared</w:t>
      </w:r>
      <w:proofErr w:type="gramEnd"/>
      <w:r w:rsidR="00804B66" w:rsidRPr="00627DEF">
        <w:rPr>
          <w:snapToGrid w:val="0"/>
          <w:color w:val="000000"/>
          <w:szCs w:val="24"/>
        </w:rPr>
        <w:t xml:space="preserve"> in private voice</w:t>
      </w:r>
      <w:r w:rsidR="000B1969" w:rsidRPr="00627DEF">
        <w:rPr>
          <w:snapToGrid w:val="0"/>
          <w:color w:val="000000"/>
          <w:szCs w:val="24"/>
        </w:rPr>
        <w:t xml:space="preserve">.  Suggestions for </w:t>
      </w:r>
      <w:r w:rsidR="007A3DEA" w:rsidRPr="00627DEF">
        <w:rPr>
          <w:snapToGrid w:val="0"/>
          <w:color w:val="000000"/>
          <w:szCs w:val="24"/>
        </w:rPr>
        <w:t>stage-</w:t>
      </w:r>
      <w:r w:rsidR="000B1969" w:rsidRPr="00627DEF">
        <w:rPr>
          <w:snapToGrid w:val="0"/>
          <w:color w:val="000000"/>
          <w:szCs w:val="24"/>
        </w:rPr>
        <w:t>deportment are</w:t>
      </w:r>
      <w:r w:rsidR="00CD0B09" w:rsidRPr="00627DEF">
        <w:rPr>
          <w:snapToGrid w:val="0"/>
          <w:color w:val="000000"/>
          <w:szCs w:val="24"/>
        </w:rPr>
        <w:t xml:space="preserve"> </w:t>
      </w:r>
      <w:r w:rsidR="000B1969" w:rsidRPr="00627DEF">
        <w:rPr>
          <w:snapToGrid w:val="0"/>
          <w:color w:val="000000"/>
          <w:szCs w:val="24"/>
        </w:rPr>
        <w:t>given</w:t>
      </w:r>
      <w:r w:rsidR="007A3DEA" w:rsidRPr="00627DEF">
        <w:rPr>
          <w:snapToGrid w:val="0"/>
          <w:color w:val="000000"/>
          <w:szCs w:val="24"/>
        </w:rPr>
        <w:t>,</w:t>
      </w:r>
      <w:r w:rsidR="000B1969" w:rsidRPr="00627DEF">
        <w:rPr>
          <w:snapToGrid w:val="0"/>
          <w:color w:val="000000"/>
          <w:szCs w:val="24"/>
        </w:rPr>
        <w:t xml:space="preserve"> and vocal problems are </w:t>
      </w:r>
    </w:p>
    <w:p w:rsidR="00CD0B09" w:rsidRPr="00627DEF" w:rsidRDefault="00627DEF" w:rsidP="001207E5">
      <w:pPr>
        <w:rPr>
          <w:snapToGrid w:val="0"/>
          <w:color w:val="000000"/>
          <w:szCs w:val="24"/>
        </w:rPr>
      </w:pPr>
      <w:r>
        <w:rPr>
          <w:snapToGrid w:val="0"/>
          <w:color w:val="000000"/>
          <w:szCs w:val="24"/>
        </w:rPr>
        <w:t xml:space="preserve">          </w:t>
      </w:r>
      <w:r w:rsidR="001207E5">
        <w:rPr>
          <w:snapToGrid w:val="0"/>
          <w:color w:val="000000"/>
          <w:szCs w:val="24"/>
        </w:rPr>
        <w:t xml:space="preserve"> </w:t>
      </w:r>
      <w:r>
        <w:rPr>
          <w:snapToGrid w:val="0"/>
          <w:color w:val="000000"/>
          <w:szCs w:val="24"/>
        </w:rPr>
        <w:t xml:space="preserve"> </w:t>
      </w:r>
      <w:proofErr w:type="gramStart"/>
      <w:r w:rsidR="000B1969" w:rsidRPr="00627DEF">
        <w:rPr>
          <w:snapToGrid w:val="0"/>
          <w:color w:val="000000"/>
          <w:szCs w:val="24"/>
        </w:rPr>
        <w:t>discussed</w:t>
      </w:r>
      <w:proofErr w:type="gramEnd"/>
      <w:r w:rsidR="000B1969" w:rsidRPr="00627DEF">
        <w:rPr>
          <w:snapToGrid w:val="0"/>
          <w:color w:val="000000"/>
          <w:szCs w:val="24"/>
        </w:rPr>
        <w:t>. Occasionally, record</w:t>
      </w:r>
      <w:r w:rsidR="007A3DEA" w:rsidRPr="00627DEF">
        <w:rPr>
          <w:snapToGrid w:val="0"/>
          <w:color w:val="000000"/>
          <w:szCs w:val="24"/>
        </w:rPr>
        <w:t>ed</w:t>
      </w:r>
      <w:r w:rsidR="000B1969" w:rsidRPr="00627DEF">
        <w:rPr>
          <w:snapToGrid w:val="0"/>
          <w:color w:val="000000"/>
          <w:szCs w:val="24"/>
        </w:rPr>
        <w:t xml:space="preserve"> examples are presented</w:t>
      </w:r>
      <w:r w:rsidR="00804B66" w:rsidRPr="00627DEF">
        <w:rPr>
          <w:snapToGrid w:val="0"/>
          <w:color w:val="000000"/>
          <w:szCs w:val="24"/>
        </w:rPr>
        <w:t>,</w:t>
      </w:r>
      <w:r w:rsidR="000B1969" w:rsidRPr="00627DEF">
        <w:rPr>
          <w:snapToGrid w:val="0"/>
          <w:color w:val="000000"/>
          <w:szCs w:val="24"/>
        </w:rPr>
        <w:t xml:space="preserve"> and an introduction to English and </w:t>
      </w:r>
    </w:p>
    <w:p w:rsidR="000B1969" w:rsidRPr="00627DEF" w:rsidRDefault="00CD0B09" w:rsidP="001207E5">
      <w:pPr>
        <w:rPr>
          <w:snapToGrid w:val="0"/>
          <w:color w:val="000000"/>
          <w:szCs w:val="24"/>
        </w:rPr>
      </w:pPr>
      <w:r w:rsidRPr="00627DEF">
        <w:rPr>
          <w:snapToGrid w:val="0"/>
          <w:color w:val="000000"/>
          <w:szCs w:val="24"/>
        </w:rPr>
        <w:t xml:space="preserve">           </w:t>
      </w:r>
      <w:r w:rsidR="001207E5">
        <w:rPr>
          <w:snapToGrid w:val="0"/>
          <w:color w:val="000000"/>
          <w:szCs w:val="24"/>
        </w:rPr>
        <w:t xml:space="preserve"> </w:t>
      </w:r>
      <w:r w:rsidR="000B1969" w:rsidRPr="00627DEF">
        <w:rPr>
          <w:snapToGrid w:val="0"/>
          <w:color w:val="000000"/>
          <w:szCs w:val="24"/>
        </w:rPr>
        <w:t>Italian diction is presented.</w:t>
      </w:r>
    </w:p>
    <w:p w:rsidR="00EB1F5B" w:rsidRDefault="00EB1F5B" w:rsidP="001207E5">
      <w:pPr>
        <w:rPr>
          <w:snapToGrid w:val="0"/>
          <w:color w:val="000000"/>
          <w:szCs w:val="24"/>
        </w:rPr>
      </w:pPr>
    </w:p>
    <w:p w:rsidR="001207E5" w:rsidRDefault="001207E5" w:rsidP="001207E5">
      <w:pPr>
        <w:rPr>
          <w:snapToGrid w:val="0"/>
          <w:color w:val="000000"/>
          <w:szCs w:val="24"/>
        </w:rPr>
      </w:pPr>
    </w:p>
    <w:p w:rsidR="00EB1F5B" w:rsidRPr="00627DEF" w:rsidRDefault="00EB1F5B" w:rsidP="001207E5">
      <w:pPr>
        <w:rPr>
          <w:b/>
          <w:snapToGrid w:val="0"/>
          <w:color w:val="000000"/>
          <w:szCs w:val="24"/>
        </w:rPr>
      </w:pPr>
      <w:r w:rsidRPr="00627DEF">
        <w:rPr>
          <w:b/>
          <w:snapToGrid w:val="0"/>
          <w:color w:val="000000"/>
          <w:szCs w:val="24"/>
        </w:rPr>
        <w:t xml:space="preserve">II.   </w:t>
      </w:r>
      <w:r w:rsidRPr="00627DEF">
        <w:rPr>
          <w:b/>
          <w:snapToGrid w:val="0"/>
          <w:color w:val="000000"/>
          <w:szCs w:val="24"/>
        </w:rPr>
        <w:tab/>
        <w:t>INSTRUCTOR INFORMATION</w:t>
      </w:r>
    </w:p>
    <w:p w:rsidR="000B1969" w:rsidRDefault="000B1969" w:rsidP="001207E5">
      <w:pPr>
        <w:rPr>
          <w:snapToGrid w:val="0"/>
          <w:color w:val="000000"/>
          <w:szCs w:val="24"/>
        </w:rPr>
      </w:pPr>
    </w:p>
    <w:p w:rsidR="00627DEF" w:rsidRPr="00627DEF" w:rsidRDefault="00627DEF" w:rsidP="001207E5">
      <w:pPr>
        <w:rPr>
          <w:snapToGrid w:val="0"/>
          <w:color w:val="000000"/>
          <w:szCs w:val="24"/>
        </w:rPr>
      </w:pPr>
    </w:p>
    <w:p w:rsidR="000B1969" w:rsidRPr="00627DEF" w:rsidRDefault="00EB1F5B" w:rsidP="001207E5">
      <w:pPr>
        <w:pStyle w:val="Heading1"/>
        <w:rPr>
          <w:rFonts w:ascii="Times New Roman" w:hAnsi="Times New Roman"/>
          <w:szCs w:val="24"/>
        </w:rPr>
      </w:pPr>
      <w:r w:rsidRPr="00627DEF">
        <w:rPr>
          <w:rFonts w:ascii="Times New Roman" w:hAnsi="Times New Roman"/>
          <w:szCs w:val="24"/>
        </w:rPr>
        <w:t>I</w:t>
      </w:r>
      <w:r w:rsidR="00CD0B09" w:rsidRPr="00627DEF">
        <w:rPr>
          <w:rFonts w:ascii="Times New Roman" w:hAnsi="Times New Roman"/>
          <w:szCs w:val="24"/>
        </w:rPr>
        <w:t>II.</w:t>
      </w:r>
      <w:r w:rsidR="00CD0B09" w:rsidRPr="00627DEF">
        <w:rPr>
          <w:rFonts w:ascii="Times New Roman" w:hAnsi="Times New Roman"/>
          <w:szCs w:val="24"/>
        </w:rPr>
        <w:tab/>
        <w:t xml:space="preserve">COLLEGE </w:t>
      </w:r>
      <w:r w:rsidRPr="00627DEF">
        <w:rPr>
          <w:rFonts w:ascii="Times New Roman" w:hAnsi="Times New Roman"/>
          <w:szCs w:val="24"/>
        </w:rPr>
        <w:t>POLICIES</w:t>
      </w:r>
    </w:p>
    <w:p w:rsidR="00CD0B09" w:rsidRPr="00627DEF" w:rsidRDefault="00CD0B09" w:rsidP="001207E5">
      <w:pPr>
        <w:rPr>
          <w:szCs w:val="24"/>
        </w:rPr>
      </w:pPr>
    </w:p>
    <w:p w:rsidR="00627DEF" w:rsidRDefault="00CD0B09" w:rsidP="001207E5">
      <w:pPr>
        <w:ind w:left="720"/>
        <w:rPr>
          <w:szCs w:val="24"/>
        </w:rPr>
      </w:pPr>
      <w:r w:rsidRPr="00627DEF">
        <w:rPr>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27DEF" w:rsidRDefault="00627DEF" w:rsidP="001207E5">
      <w:pPr>
        <w:ind w:left="720"/>
        <w:rPr>
          <w:szCs w:val="24"/>
        </w:rPr>
      </w:pPr>
    </w:p>
    <w:p w:rsidR="00FF4A66" w:rsidRDefault="00CD0B09" w:rsidP="001207E5">
      <w:pPr>
        <w:ind w:left="720"/>
        <w:rPr>
          <w:szCs w:val="24"/>
        </w:rPr>
      </w:pPr>
      <w:r w:rsidRPr="00627DEF">
        <w:rPr>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F4A66" w:rsidRDefault="00FF4A66" w:rsidP="001207E5">
      <w:pPr>
        <w:ind w:left="720"/>
        <w:rPr>
          <w:szCs w:val="24"/>
        </w:rPr>
      </w:pPr>
    </w:p>
    <w:p w:rsidR="00FF4A66" w:rsidRDefault="00CD0B09" w:rsidP="001207E5">
      <w:pPr>
        <w:ind w:left="720"/>
        <w:rPr>
          <w:szCs w:val="24"/>
        </w:rPr>
      </w:pPr>
      <w:r w:rsidRPr="00627DEF">
        <w:rPr>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F4A66" w:rsidRDefault="00FF4A66" w:rsidP="001207E5">
      <w:pPr>
        <w:ind w:left="720"/>
        <w:rPr>
          <w:szCs w:val="24"/>
        </w:rPr>
      </w:pPr>
    </w:p>
    <w:p w:rsidR="00CD0B09" w:rsidRPr="00627DEF" w:rsidRDefault="00CD0B09" w:rsidP="001207E5">
      <w:pPr>
        <w:ind w:left="720"/>
        <w:rPr>
          <w:szCs w:val="24"/>
        </w:rPr>
      </w:pPr>
      <w:r w:rsidRPr="00627DEF">
        <w:rPr>
          <w:szCs w:val="24"/>
        </w:rPr>
        <w:t xml:space="preserve">Any student seeking an accommodation under the provisions of the Americans with Disability Act (ADA) is to notify Student Support Services via email at </w:t>
      </w:r>
      <w:hyperlink r:id="rId5" w:history="1">
        <w:r w:rsidR="001655C7" w:rsidRPr="00A37561">
          <w:rPr>
            <w:rStyle w:val="Hyperlink"/>
            <w:szCs w:val="24"/>
          </w:rPr>
          <w:t>disabilityservices@bartonccc.ed</w:t>
        </w:r>
      </w:hyperlink>
      <w:r w:rsidR="001655C7">
        <w:rPr>
          <w:szCs w:val="24"/>
          <w:u w:val="single"/>
        </w:rPr>
        <w:t xml:space="preserve"> </w:t>
      </w:r>
      <w:r w:rsidR="009C666A" w:rsidRPr="009C666A">
        <w:rPr>
          <w:szCs w:val="24"/>
        </w:rPr>
        <w:t>.</w:t>
      </w:r>
    </w:p>
    <w:p w:rsidR="000B1969" w:rsidRPr="00627DEF" w:rsidRDefault="000B1969" w:rsidP="001207E5">
      <w:pPr>
        <w:rPr>
          <w:snapToGrid w:val="0"/>
          <w:color w:val="000000"/>
          <w:szCs w:val="24"/>
        </w:rPr>
      </w:pPr>
    </w:p>
    <w:p w:rsidR="001207E5" w:rsidRDefault="001207E5" w:rsidP="001207E5">
      <w:pPr>
        <w:pStyle w:val="Heading1"/>
        <w:rPr>
          <w:rFonts w:ascii="Times New Roman" w:hAnsi="Times New Roman"/>
          <w:b w:val="0"/>
          <w:szCs w:val="24"/>
        </w:rPr>
      </w:pPr>
    </w:p>
    <w:p w:rsidR="000B1969" w:rsidRPr="00627DEF" w:rsidRDefault="00FF4A66" w:rsidP="001207E5">
      <w:pPr>
        <w:pStyle w:val="Heading1"/>
        <w:rPr>
          <w:rFonts w:ascii="Times New Roman" w:hAnsi="Times New Roman"/>
          <w:szCs w:val="24"/>
        </w:rPr>
      </w:pPr>
      <w:r>
        <w:rPr>
          <w:rFonts w:ascii="Times New Roman" w:hAnsi="Times New Roman"/>
          <w:szCs w:val="24"/>
        </w:rPr>
        <w:t>IV</w:t>
      </w:r>
      <w:r w:rsidR="000B1969" w:rsidRPr="00627DEF">
        <w:rPr>
          <w:rFonts w:ascii="Times New Roman" w:hAnsi="Times New Roman"/>
          <w:szCs w:val="24"/>
        </w:rPr>
        <w:t>.</w:t>
      </w:r>
      <w:r w:rsidR="000B1969" w:rsidRPr="00627DEF">
        <w:rPr>
          <w:rFonts w:ascii="Times New Roman" w:hAnsi="Times New Roman"/>
          <w:szCs w:val="24"/>
        </w:rPr>
        <w:tab/>
        <w:t>COURSE AS VIEWED IN THE TOTAL CURRICULUM</w:t>
      </w:r>
    </w:p>
    <w:p w:rsidR="00736C56" w:rsidRDefault="00736C56" w:rsidP="001207E5">
      <w:pPr>
        <w:ind w:left="720"/>
        <w:rPr>
          <w:snapToGrid w:val="0"/>
          <w:color w:val="000000"/>
          <w:szCs w:val="24"/>
        </w:rPr>
      </w:pPr>
    </w:p>
    <w:p w:rsidR="00FF4A66" w:rsidRDefault="000B1969" w:rsidP="001207E5">
      <w:pPr>
        <w:ind w:left="720"/>
        <w:rPr>
          <w:snapToGrid w:val="0"/>
          <w:color w:val="000000"/>
          <w:szCs w:val="24"/>
        </w:rPr>
      </w:pPr>
      <w:r w:rsidRPr="00627DEF">
        <w:rPr>
          <w:snapToGrid w:val="0"/>
          <w:color w:val="000000"/>
          <w:szCs w:val="24"/>
        </w:rPr>
        <w:t>This course is designed for the vocal music major as well as the non-</w:t>
      </w:r>
      <w:r w:rsidR="00FF4A66">
        <w:rPr>
          <w:snapToGrid w:val="0"/>
          <w:color w:val="000000"/>
          <w:szCs w:val="24"/>
        </w:rPr>
        <w:t>m</w:t>
      </w:r>
      <w:r w:rsidRPr="00627DEF">
        <w:rPr>
          <w:snapToGrid w:val="0"/>
          <w:color w:val="000000"/>
          <w:szCs w:val="24"/>
        </w:rPr>
        <w:t xml:space="preserve">usic major who has an interest in </w:t>
      </w:r>
    </w:p>
    <w:p w:rsidR="000B1969" w:rsidRPr="00627DEF" w:rsidRDefault="000B1969" w:rsidP="001207E5">
      <w:pPr>
        <w:ind w:left="720"/>
        <w:rPr>
          <w:snapToGrid w:val="0"/>
          <w:color w:val="000000"/>
          <w:szCs w:val="24"/>
        </w:rPr>
      </w:pPr>
      <w:proofErr w:type="gramStart"/>
      <w:r w:rsidRPr="00627DEF">
        <w:rPr>
          <w:snapToGrid w:val="0"/>
          <w:color w:val="000000"/>
          <w:szCs w:val="24"/>
        </w:rPr>
        <w:t>vocal</w:t>
      </w:r>
      <w:proofErr w:type="gramEnd"/>
      <w:r w:rsidRPr="00627DEF">
        <w:rPr>
          <w:snapToGrid w:val="0"/>
          <w:color w:val="000000"/>
          <w:szCs w:val="24"/>
        </w:rPr>
        <w:t xml:space="preserve"> performance.  Literature considerations are geared to the needs and abilities of each student.</w:t>
      </w:r>
    </w:p>
    <w:p w:rsidR="00FF4A66" w:rsidRDefault="000B1969" w:rsidP="001207E5">
      <w:pPr>
        <w:ind w:left="720"/>
        <w:rPr>
          <w:snapToGrid w:val="0"/>
          <w:color w:val="000000"/>
          <w:szCs w:val="24"/>
        </w:rPr>
      </w:pPr>
      <w:r w:rsidRPr="00627DEF">
        <w:rPr>
          <w:snapToGrid w:val="0"/>
          <w:color w:val="000000"/>
          <w:szCs w:val="24"/>
        </w:rPr>
        <w:t xml:space="preserve">This course meets the applied voice requirements for the vocal music major and is transferable to any </w:t>
      </w:r>
    </w:p>
    <w:p w:rsidR="000B1969" w:rsidRPr="00627DEF" w:rsidRDefault="000B1969" w:rsidP="001207E5">
      <w:pPr>
        <w:ind w:left="720"/>
        <w:rPr>
          <w:snapToGrid w:val="0"/>
          <w:color w:val="000000"/>
          <w:szCs w:val="24"/>
        </w:rPr>
      </w:pPr>
      <w:proofErr w:type="gramStart"/>
      <w:r w:rsidRPr="00627DEF">
        <w:rPr>
          <w:snapToGrid w:val="0"/>
          <w:color w:val="000000"/>
          <w:szCs w:val="24"/>
        </w:rPr>
        <w:t>four-year</w:t>
      </w:r>
      <w:proofErr w:type="gramEnd"/>
      <w:r w:rsidRPr="00627DEF">
        <w:rPr>
          <w:snapToGrid w:val="0"/>
          <w:color w:val="000000"/>
          <w:szCs w:val="24"/>
        </w:rPr>
        <w:t xml:space="preserve"> institution.</w:t>
      </w:r>
    </w:p>
    <w:p w:rsidR="000B1969" w:rsidRPr="00627DEF" w:rsidRDefault="000B1969" w:rsidP="001207E5">
      <w:pPr>
        <w:rPr>
          <w:snapToGrid w:val="0"/>
          <w:color w:val="000000"/>
          <w:szCs w:val="24"/>
        </w:rPr>
      </w:pPr>
    </w:p>
    <w:p w:rsidR="000B1969" w:rsidRPr="00627DEF" w:rsidRDefault="000B1969" w:rsidP="001207E5">
      <w:pPr>
        <w:rPr>
          <w:snapToGrid w:val="0"/>
          <w:color w:val="000000"/>
          <w:szCs w:val="24"/>
        </w:rPr>
      </w:pPr>
    </w:p>
    <w:p w:rsidR="000B1969" w:rsidRDefault="000B1969" w:rsidP="001207E5">
      <w:pPr>
        <w:rPr>
          <w:snapToGrid w:val="0"/>
          <w:color w:val="000000"/>
          <w:szCs w:val="24"/>
        </w:rPr>
      </w:pPr>
    </w:p>
    <w:p w:rsidR="006D6F1B" w:rsidRPr="00627DEF" w:rsidRDefault="006D6F1B" w:rsidP="001207E5">
      <w:pPr>
        <w:rPr>
          <w:snapToGrid w:val="0"/>
          <w:color w:val="000000"/>
          <w:szCs w:val="24"/>
        </w:rPr>
      </w:pPr>
    </w:p>
    <w:p w:rsidR="000B1969" w:rsidRPr="00627DEF" w:rsidRDefault="000B1969" w:rsidP="001207E5">
      <w:pPr>
        <w:rPr>
          <w:snapToGrid w:val="0"/>
          <w:color w:val="000000"/>
          <w:szCs w:val="24"/>
        </w:rPr>
      </w:pPr>
    </w:p>
    <w:p w:rsidR="000B1969" w:rsidRDefault="009C666A" w:rsidP="001207E5">
      <w:pPr>
        <w:pStyle w:val="Heading1"/>
        <w:numPr>
          <w:ilvl w:val="0"/>
          <w:numId w:val="7"/>
        </w:numPr>
        <w:ind w:left="0" w:firstLine="0"/>
        <w:rPr>
          <w:rFonts w:ascii="Times New Roman" w:hAnsi="Times New Roman"/>
          <w:szCs w:val="24"/>
        </w:rPr>
      </w:pPr>
      <w:r>
        <w:rPr>
          <w:rFonts w:ascii="Times New Roman" w:hAnsi="Times New Roman"/>
          <w:szCs w:val="24"/>
        </w:rPr>
        <w:lastRenderedPageBreak/>
        <w:t>ASSESSMENT OF STUDENT LEARNING</w:t>
      </w:r>
    </w:p>
    <w:p w:rsidR="009C666A" w:rsidRDefault="009C666A" w:rsidP="001207E5"/>
    <w:p w:rsidR="009C666A" w:rsidRPr="009C666A" w:rsidRDefault="009C666A" w:rsidP="001207E5">
      <w:pPr>
        <w:ind w:left="720"/>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B1969" w:rsidRPr="00627DEF" w:rsidRDefault="000B1969" w:rsidP="001207E5">
      <w:pPr>
        <w:rPr>
          <w:szCs w:val="24"/>
        </w:rPr>
      </w:pPr>
    </w:p>
    <w:p w:rsidR="000B1969" w:rsidRDefault="000B1969" w:rsidP="00A20AB1">
      <w:pPr>
        <w:pStyle w:val="ListParagraph"/>
        <w:numPr>
          <w:ilvl w:val="0"/>
          <w:numId w:val="2"/>
        </w:numPr>
        <w:ind w:left="720" w:firstLine="0"/>
        <w:rPr>
          <w:szCs w:val="24"/>
        </w:rPr>
      </w:pPr>
      <w:r w:rsidRPr="009C666A">
        <w:rPr>
          <w:szCs w:val="24"/>
        </w:rPr>
        <w:t>Develop a greater appreciation for</w:t>
      </w:r>
      <w:r w:rsidR="001D1552">
        <w:rPr>
          <w:szCs w:val="24"/>
        </w:rPr>
        <w:t>,</w:t>
      </w:r>
      <w:r w:rsidRPr="009C666A">
        <w:rPr>
          <w:szCs w:val="24"/>
        </w:rPr>
        <w:t xml:space="preserve"> and understanding of</w:t>
      </w:r>
      <w:r w:rsidR="009C666A">
        <w:rPr>
          <w:szCs w:val="24"/>
        </w:rPr>
        <w:t xml:space="preserve"> the art of </w:t>
      </w:r>
      <w:r w:rsidRPr="009C666A">
        <w:rPr>
          <w:szCs w:val="24"/>
        </w:rPr>
        <w:t>singing.</w:t>
      </w:r>
    </w:p>
    <w:p w:rsidR="001D1552" w:rsidRDefault="001D1552" w:rsidP="00A20AB1">
      <w:pPr>
        <w:tabs>
          <w:tab w:val="num" w:pos="1305"/>
        </w:tabs>
        <w:ind w:left="720"/>
        <w:rPr>
          <w:snapToGrid w:val="0"/>
          <w:color w:val="000000"/>
          <w:szCs w:val="24"/>
        </w:rPr>
      </w:pPr>
      <w:r w:rsidRPr="00627DEF">
        <w:rPr>
          <w:snapToGrid w:val="0"/>
          <w:color w:val="000000"/>
          <w:szCs w:val="24"/>
        </w:rPr>
        <w:t xml:space="preserve">  </w:t>
      </w:r>
      <w:r w:rsidR="00A20AB1">
        <w:rPr>
          <w:snapToGrid w:val="0"/>
          <w:color w:val="000000"/>
          <w:szCs w:val="24"/>
        </w:rPr>
        <w:tab/>
      </w:r>
      <w:r>
        <w:rPr>
          <w:snapToGrid w:val="0"/>
          <w:color w:val="000000"/>
          <w:szCs w:val="24"/>
        </w:rPr>
        <w:t xml:space="preserve">1.  </w:t>
      </w:r>
      <w:r w:rsidR="00F639EC">
        <w:rPr>
          <w:snapToGrid w:val="0"/>
          <w:color w:val="000000"/>
          <w:szCs w:val="24"/>
        </w:rPr>
        <w:t xml:space="preserve">  </w:t>
      </w:r>
      <w:r w:rsidRPr="00627DEF">
        <w:rPr>
          <w:snapToGrid w:val="0"/>
          <w:color w:val="000000"/>
          <w:szCs w:val="24"/>
        </w:rPr>
        <w:t xml:space="preserve">Demonstrate an improvement in vocal tone, expressive singing, diction, and stage deportment </w:t>
      </w:r>
    </w:p>
    <w:p w:rsidR="001D1552" w:rsidRDefault="00A20AB1" w:rsidP="00A20AB1">
      <w:pPr>
        <w:ind w:left="720"/>
        <w:rPr>
          <w:snapToGrid w:val="0"/>
          <w:color w:val="000000"/>
          <w:szCs w:val="24"/>
        </w:rPr>
      </w:pPr>
      <w:r>
        <w:rPr>
          <w:snapToGrid w:val="0"/>
          <w:color w:val="000000"/>
          <w:szCs w:val="24"/>
        </w:rPr>
        <w:t xml:space="preserve">                 </w:t>
      </w:r>
      <w:proofErr w:type="gramStart"/>
      <w:r w:rsidR="001D1552">
        <w:rPr>
          <w:snapToGrid w:val="0"/>
          <w:color w:val="000000"/>
          <w:szCs w:val="24"/>
        </w:rPr>
        <w:t>th</w:t>
      </w:r>
      <w:r w:rsidR="001D1552" w:rsidRPr="00627DEF">
        <w:rPr>
          <w:snapToGrid w:val="0"/>
          <w:color w:val="000000"/>
          <w:szCs w:val="24"/>
        </w:rPr>
        <w:t>rough</w:t>
      </w:r>
      <w:proofErr w:type="gramEnd"/>
      <w:r w:rsidR="001D1552">
        <w:rPr>
          <w:snapToGrid w:val="0"/>
          <w:color w:val="000000"/>
          <w:szCs w:val="24"/>
        </w:rPr>
        <w:t xml:space="preserve"> </w:t>
      </w:r>
      <w:r w:rsidR="001D1552" w:rsidRPr="001D1552">
        <w:rPr>
          <w:snapToGrid w:val="0"/>
          <w:color w:val="000000"/>
          <w:szCs w:val="24"/>
        </w:rPr>
        <w:t>performances in class.</w:t>
      </w:r>
    </w:p>
    <w:p w:rsidR="00F639EC" w:rsidRPr="00F639EC" w:rsidRDefault="00F639EC" w:rsidP="00A20AB1">
      <w:pPr>
        <w:pStyle w:val="ListParagraph"/>
        <w:numPr>
          <w:ilvl w:val="0"/>
          <w:numId w:val="16"/>
        </w:numPr>
        <w:ind w:left="1710"/>
        <w:rPr>
          <w:szCs w:val="24"/>
        </w:rPr>
      </w:pPr>
      <w:r w:rsidRPr="00F639EC">
        <w:rPr>
          <w:snapToGrid w:val="0"/>
          <w:color w:val="000000"/>
          <w:szCs w:val="24"/>
        </w:rPr>
        <w:t xml:space="preserve">Become more objective about his/her own vocal abilities by observing fellow students in </w:t>
      </w:r>
      <w:r w:rsidR="00A20AB1">
        <w:rPr>
          <w:snapToGrid w:val="0"/>
          <w:color w:val="000000"/>
          <w:szCs w:val="24"/>
        </w:rPr>
        <w:t xml:space="preserve">               </w:t>
      </w:r>
      <w:r w:rsidRPr="00F639EC">
        <w:rPr>
          <w:snapToGrid w:val="0"/>
          <w:color w:val="000000"/>
          <w:szCs w:val="24"/>
        </w:rPr>
        <w:t>class.</w:t>
      </w:r>
    </w:p>
    <w:p w:rsidR="00F639EC" w:rsidRPr="00A20AB1" w:rsidRDefault="00F639EC" w:rsidP="00A20AB1">
      <w:pPr>
        <w:pStyle w:val="ListParagraph"/>
        <w:numPr>
          <w:ilvl w:val="0"/>
          <w:numId w:val="16"/>
        </w:numPr>
        <w:ind w:left="1710"/>
        <w:rPr>
          <w:snapToGrid w:val="0"/>
          <w:color w:val="000000"/>
          <w:szCs w:val="24"/>
        </w:rPr>
      </w:pPr>
      <w:r w:rsidRPr="00A20AB1">
        <w:rPr>
          <w:snapToGrid w:val="0"/>
          <w:color w:val="000000"/>
          <w:szCs w:val="24"/>
        </w:rPr>
        <w:t xml:space="preserve">Prepare and perform </w:t>
      </w:r>
      <w:r w:rsidR="00B24659" w:rsidRPr="00A20AB1">
        <w:rPr>
          <w:snapToGrid w:val="0"/>
          <w:color w:val="000000"/>
          <w:szCs w:val="24"/>
        </w:rPr>
        <w:t>throughout the semester at</w:t>
      </w:r>
      <w:r w:rsidRPr="00A20AB1">
        <w:rPr>
          <w:snapToGrid w:val="0"/>
          <w:color w:val="000000"/>
          <w:szCs w:val="24"/>
        </w:rPr>
        <w:t xml:space="preserve"> least one memorized song.  The music major   </w:t>
      </w:r>
    </w:p>
    <w:p w:rsidR="00F639EC" w:rsidRDefault="00F639EC" w:rsidP="00A20AB1">
      <w:pPr>
        <w:pStyle w:val="ListParagraph"/>
        <w:ind w:left="1710"/>
        <w:rPr>
          <w:snapToGrid w:val="0"/>
          <w:color w:val="000000"/>
          <w:szCs w:val="24"/>
        </w:rPr>
      </w:pPr>
      <w:proofErr w:type="gramStart"/>
      <w:r w:rsidRPr="00F639EC">
        <w:rPr>
          <w:snapToGrid w:val="0"/>
          <w:color w:val="000000"/>
          <w:szCs w:val="24"/>
        </w:rPr>
        <w:t>will</w:t>
      </w:r>
      <w:proofErr w:type="gramEnd"/>
      <w:r w:rsidRPr="00F639EC">
        <w:rPr>
          <w:snapToGrid w:val="0"/>
          <w:color w:val="000000"/>
          <w:szCs w:val="24"/>
        </w:rPr>
        <w:t xml:space="preserve"> prepare and perform a minimum of 4 times, depending on the ability of the student.</w:t>
      </w:r>
    </w:p>
    <w:p w:rsidR="0008616E" w:rsidRPr="0008616E" w:rsidRDefault="0008616E" w:rsidP="00A20AB1">
      <w:pPr>
        <w:pStyle w:val="ListParagraph"/>
        <w:numPr>
          <w:ilvl w:val="0"/>
          <w:numId w:val="16"/>
        </w:numPr>
        <w:ind w:left="1710"/>
        <w:rPr>
          <w:szCs w:val="24"/>
        </w:rPr>
      </w:pPr>
      <w:r w:rsidRPr="0008616E">
        <w:rPr>
          <w:snapToGrid w:val="0"/>
          <w:color w:val="000000"/>
          <w:szCs w:val="24"/>
        </w:rPr>
        <w:t>Discuss various aspects of vocal technique with fellow students and the instructor in class based on student performances in class.</w:t>
      </w:r>
    </w:p>
    <w:p w:rsidR="0008616E" w:rsidRPr="0008616E" w:rsidRDefault="0008616E" w:rsidP="00A20AB1">
      <w:pPr>
        <w:pStyle w:val="ListParagraph"/>
        <w:rPr>
          <w:szCs w:val="24"/>
        </w:rPr>
      </w:pPr>
    </w:p>
    <w:p w:rsidR="000B1969" w:rsidRPr="00A20AB1" w:rsidRDefault="000B1969" w:rsidP="00A20AB1">
      <w:pPr>
        <w:pStyle w:val="ListParagraph"/>
        <w:numPr>
          <w:ilvl w:val="0"/>
          <w:numId w:val="2"/>
        </w:numPr>
        <w:rPr>
          <w:szCs w:val="24"/>
        </w:rPr>
      </w:pPr>
      <w:r w:rsidRPr="00A20AB1">
        <w:rPr>
          <w:szCs w:val="24"/>
        </w:rPr>
        <w:t>Synthesize the elements of the singing process so the student may be able to more naturally perform for others and for their own enjoyment.</w:t>
      </w:r>
    </w:p>
    <w:p w:rsidR="00F639EC" w:rsidRPr="00A20AB1" w:rsidRDefault="001D1552" w:rsidP="00A20AB1">
      <w:pPr>
        <w:pStyle w:val="ListParagraph"/>
        <w:numPr>
          <w:ilvl w:val="0"/>
          <w:numId w:val="19"/>
        </w:numPr>
        <w:rPr>
          <w:szCs w:val="24"/>
        </w:rPr>
      </w:pPr>
      <w:r w:rsidRPr="00A20AB1">
        <w:rPr>
          <w:snapToGrid w:val="0"/>
          <w:color w:val="000000"/>
          <w:szCs w:val="24"/>
        </w:rPr>
        <w:t xml:space="preserve">Demonstrate an improvement in vocal tone, expressive singing, diction, and stage deportment </w:t>
      </w:r>
      <w:r w:rsidR="00F639EC" w:rsidRPr="00A20AB1">
        <w:rPr>
          <w:snapToGrid w:val="0"/>
          <w:color w:val="000000"/>
          <w:szCs w:val="24"/>
        </w:rPr>
        <w:t xml:space="preserve">    </w:t>
      </w:r>
    </w:p>
    <w:p w:rsidR="001D1552" w:rsidRPr="001D1552" w:rsidRDefault="00F639EC" w:rsidP="00A20AB1">
      <w:pPr>
        <w:pStyle w:val="ListParagraph"/>
        <w:ind w:firstLine="585"/>
        <w:rPr>
          <w:szCs w:val="24"/>
        </w:rPr>
      </w:pPr>
      <w:r>
        <w:rPr>
          <w:snapToGrid w:val="0"/>
          <w:color w:val="000000"/>
          <w:szCs w:val="24"/>
        </w:rPr>
        <w:t xml:space="preserve"> </w:t>
      </w:r>
      <w:r w:rsidR="00A20AB1">
        <w:rPr>
          <w:snapToGrid w:val="0"/>
          <w:color w:val="000000"/>
          <w:szCs w:val="24"/>
        </w:rPr>
        <w:tab/>
        <w:t xml:space="preserve">    </w:t>
      </w:r>
      <w:proofErr w:type="gramStart"/>
      <w:r w:rsidR="001D1552" w:rsidRPr="001D1552">
        <w:rPr>
          <w:snapToGrid w:val="0"/>
          <w:color w:val="000000"/>
          <w:szCs w:val="24"/>
        </w:rPr>
        <w:t>through</w:t>
      </w:r>
      <w:proofErr w:type="gramEnd"/>
      <w:r w:rsidR="001D1552" w:rsidRPr="001D1552">
        <w:rPr>
          <w:snapToGrid w:val="0"/>
          <w:color w:val="000000"/>
          <w:szCs w:val="24"/>
        </w:rPr>
        <w:t xml:space="preserve"> performances in class.</w:t>
      </w:r>
    </w:p>
    <w:p w:rsidR="00B24659" w:rsidRPr="00A20AB1" w:rsidRDefault="001D1552" w:rsidP="00A20AB1">
      <w:pPr>
        <w:pStyle w:val="ListParagraph"/>
        <w:numPr>
          <w:ilvl w:val="0"/>
          <w:numId w:val="19"/>
        </w:numPr>
        <w:rPr>
          <w:szCs w:val="24"/>
        </w:rPr>
      </w:pPr>
      <w:r w:rsidRPr="00A20AB1">
        <w:rPr>
          <w:szCs w:val="24"/>
        </w:rPr>
        <w:t xml:space="preserve"> </w:t>
      </w:r>
      <w:r w:rsidR="00F639EC" w:rsidRPr="00A20AB1">
        <w:rPr>
          <w:snapToGrid w:val="0"/>
          <w:color w:val="000000"/>
          <w:szCs w:val="24"/>
        </w:rPr>
        <w:t xml:space="preserve">Become more objective about his/her own vocal abilities by observing fellow students in  </w:t>
      </w:r>
      <w:r w:rsidR="00B24659" w:rsidRPr="00A20AB1">
        <w:rPr>
          <w:snapToGrid w:val="0"/>
          <w:color w:val="000000"/>
          <w:szCs w:val="24"/>
        </w:rPr>
        <w:t xml:space="preserve">   </w:t>
      </w:r>
    </w:p>
    <w:p w:rsidR="001D1552" w:rsidRPr="00F639EC" w:rsidRDefault="00A20AB1" w:rsidP="00A20AB1">
      <w:pPr>
        <w:pStyle w:val="ListParagraph"/>
        <w:ind w:firstLine="585"/>
        <w:rPr>
          <w:szCs w:val="24"/>
        </w:rPr>
      </w:pPr>
      <w:r>
        <w:rPr>
          <w:snapToGrid w:val="0"/>
          <w:color w:val="000000"/>
          <w:szCs w:val="24"/>
        </w:rPr>
        <w:t xml:space="preserve">      </w:t>
      </w:r>
      <w:r w:rsidR="00B24659">
        <w:rPr>
          <w:snapToGrid w:val="0"/>
          <w:color w:val="000000"/>
          <w:szCs w:val="24"/>
        </w:rPr>
        <w:t xml:space="preserve"> </w:t>
      </w:r>
      <w:proofErr w:type="gramStart"/>
      <w:r w:rsidR="00F639EC" w:rsidRPr="00F639EC">
        <w:rPr>
          <w:snapToGrid w:val="0"/>
          <w:color w:val="000000"/>
          <w:szCs w:val="24"/>
        </w:rPr>
        <w:t>class</w:t>
      </w:r>
      <w:proofErr w:type="gramEnd"/>
      <w:r w:rsidR="00F639EC" w:rsidRPr="00F639EC">
        <w:rPr>
          <w:snapToGrid w:val="0"/>
          <w:color w:val="000000"/>
          <w:szCs w:val="24"/>
        </w:rPr>
        <w:t>.</w:t>
      </w:r>
    </w:p>
    <w:p w:rsidR="00F639EC" w:rsidRPr="0008616E" w:rsidRDefault="00F639EC" w:rsidP="00A20AB1">
      <w:pPr>
        <w:numPr>
          <w:ilvl w:val="0"/>
          <w:numId w:val="19"/>
        </w:numPr>
        <w:rPr>
          <w:szCs w:val="24"/>
        </w:rPr>
      </w:pPr>
      <w:r w:rsidRPr="00F639EC">
        <w:rPr>
          <w:snapToGrid w:val="0"/>
          <w:color w:val="000000"/>
          <w:szCs w:val="24"/>
        </w:rPr>
        <w:t>Prepare and perform</w:t>
      </w:r>
      <w:r w:rsidR="00B24659">
        <w:rPr>
          <w:snapToGrid w:val="0"/>
          <w:color w:val="000000"/>
          <w:szCs w:val="24"/>
        </w:rPr>
        <w:t xml:space="preserve"> throughout the semester at</w:t>
      </w:r>
      <w:r w:rsidRPr="00F639EC">
        <w:rPr>
          <w:snapToGrid w:val="0"/>
          <w:color w:val="000000"/>
          <w:szCs w:val="24"/>
        </w:rPr>
        <w:t xml:space="preserve"> least one memorized song.  The music major will prepare and perform a minimum of 4 times, </w:t>
      </w:r>
      <w:r w:rsidR="0008616E">
        <w:rPr>
          <w:snapToGrid w:val="0"/>
          <w:color w:val="000000"/>
          <w:szCs w:val="24"/>
        </w:rPr>
        <w:t xml:space="preserve">depending on the ability </w:t>
      </w:r>
      <w:r w:rsidRPr="00F639EC">
        <w:rPr>
          <w:snapToGrid w:val="0"/>
          <w:color w:val="000000"/>
          <w:szCs w:val="24"/>
        </w:rPr>
        <w:t>of the student.</w:t>
      </w:r>
    </w:p>
    <w:p w:rsidR="0008616E" w:rsidRPr="00F639EC" w:rsidRDefault="0008616E" w:rsidP="00A20AB1">
      <w:pPr>
        <w:ind w:left="720"/>
        <w:rPr>
          <w:szCs w:val="24"/>
        </w:rPr>
      </w:pPr>
    </w:p>
    <w:p w:rsidR="0008616E" w:rsidRDefault="000B1969" w:rsidP="00A20AB1">
      <w:pPr>
        <w:pStyle w:val="ListParagraph"/>
        <w:numPr>
          <w:ilvl w:val="0"/>
          <w:numId w:val="2"/>
        </w:numPr>
        <w:ind w:left="720" w:firstLine="0"/>
        <w:rPr>
          <w:szCs w:val="24"/>
        </w:rPr>
      </w:pPr>
      <w:r w:rsidRPr="001D1552">
        <w:rPr>
          <w:szCs w:val="24"/>
        </w:rPr>
        <w:t xml:space="preserve">Provide an avenue of communicating through the vocal process, allowing the student to broaden </w:t>
      </w:r>
    </w:p>
    <w:p w:rsidR="000B1969" w:rsidRDefault="0008616E" w:rsidP="00A20AB1">
      <w:pPr>
        <w:pStyle w:val="ListParagraph"/>
        <w:rPr>
          <w:szCs w:val="24"/>
        </w:rPr>
      </w:pPr>
      <w:r>
        <w:rPr>
          <w:szCs w:val="24"/>
        </w:rPr>
        <w:t xml:space="preserve">      </w:t>
      </w:r>
      <w:r w:rsidR="006D6F1B">
        <w:rPr>
          <w:szCs w:val="24"/>
        </w:rPr>
        <w:t xml:space="preserve">    </w:t>
      </w:r>
      <w:proofErr w:type="gramStart"/>
      <w:r w:rsidR="000B1969" w:rsidRPr="001D1552">
        <w:rPr>
          <w:szCs w:val="24"/>
        </w:rPr>
        <w:t>their</w:t>
      </w:r>
      <w:proofErr w:type="gramEnd"/>
      <w:r w:rsidR="000B1969" w:rsidRPr="001D1552">
        <w:rPr>
          <w:szCs w:val="24"/>
        </w:rPr>
        <w:t xml:space="preserve"> communication skills.</w:t>
      </w:r>
    </w:p>
    <w:p w:rsidR="001D1552" w:rsidRPr="006D6F1B" w:rsidRDefault="001D1552" w:rsidP="006D6F1B">
      <w:pPr>
        <w:pStyle w:val="ListParagraph"/>
        <w:numPr>
          <w:ilvl w:val="0"/>
          <w:numId w:val="20"/>
        </w:numPr>
        <w:tabs>
          <w:tab w:val="left" w:pos="1800"/>
        </w:tabs>
        <w:ind w:left="1800" w:hanging="450"/>
        <w:rPr>
          <w:szCs w:val="24"/>
        </w:rPr>
      </w:pPr>
      <w:r w:rsidRPr="006D6F1B">
        <w:rPr>
          <w:snapToGrid w:val="0"/>
          <w:color w:val="000000"/>
          <w:szCs w:val="24"/>
        </w:rPr>
        <w:t>Demonstrate an improvement in vocal tone, expressive singing, diction, and stage deportment through performances in class.</w:t>
      </w:r>
      <w:r w:rsidR="00F639EC" w:rsidRPr="006D6F1B">
        <w:rPr>
          <w:snapToGrid w:val="0"/>
          <w:color w:val="000000"/>
          <w:szCs w:val="24"/>
        </w:rPr>
        <w:t xml:space="preserve"> </w:t>
      </w:r>
    </w:p>
    <w:p w:rsidR="00F639EC" w:rsidRPr="006D6F1B" w:rsidRDefault="00F639EC" w:rsidP="006D6F1B">
      <w:pPr>
        <w:pStyle w:val="ListParagraph"/>
        <w:numPr>
          <w:ilvl w:val="0"/>
          <w:numId w:val="20"/>
        </w:numPr>
        <w:ind w:left="1710"/>
        <w:rPr>
          <w:szCs w:val="24"/>
        </w:rPr>
      </w:pPr>
      <w:r w:rsidRPr="006D6F1B">
        <w:rPr>
          <w:snapToGrid w:val="0"/>
          <w:color w:val="000000"/>
          <w:szCs w:val="24"/>
        </w:rPr>
        <w:t>Prepare and perform</w:t>
      </w:r>
      <w:r w:rsidR="0008616E" w:rsidRPr="006D6F1B">
        <w:rPr>
          <w:snapToGrid w:val="0"/>
          <w:color w:val="000000"/>
          <w:szCs w:val="24"/>
        </w:rPr>
        <w:t xml:space="preserve"> throughout the semester at</w:t>
      </w:r>
      <w:r w:rsidRPr="006D6F1B">
        <w:rPr>
          <w:snapToGrid w:val="0"/>
          <w:color w:val="000000"/>
          <w:szCs w:val="24"/>
        </w:rPr>
        <w:t xml:space="preserve"> least one memorized song.  The music major will prepare and perform a minimum of 4 times, </w:t>
      </w:r>
      <w:r w:rsidR="0008616E" w:rsidRPr="006D6F1B">
        <w:rPr>
          <w:snapToGrid w:val="0"/>
          <w:color w:val="000000"/>
          <w:szCs w:val="24"/>
        </w:rPr>
        <w:t>depending on the ability</w:t>
      </w:r>
      <w:r w:rsidRPr="006D6F1B">
        <w:rPr>
          <w:snapToGrid w:val="0"/>
          <w:color w:val="000000"/>
          <w:szCs w:val="24"/>
        </w:rPr>
        <w:t xml:space="preserve"> of the student.</w:t>
      </w:r>
    </w:p>
    <w:p w:rsidR="001D1552" w:rsidRPr="001D1552" w:rsidRDefault="001D1552" w:rsidP="00A20AB1">
      <w:pPr>
        <w:pStyle w:val="ListParagraph"/>
        <w:rPr>
          <w:szCs w:val="24"/>
        </w:rPr>
      </w:pPr>
    </w:p>
    <w:p w:rsidR="006D6F1B" w:rsidRDefault="000B1969" w:rsidP="006D6F1B">
      <w:pPr>
        <w:pStyle w:val="ListParagraph"/>
        <w:numPr>
          <w:ilvl w:val="0"/>
          <w:numId w:val="2"/>
        </w:numPr>
        <w:ind w:left="720" w:firstLine="0"/>
        <w:rPr>
          <w:szCs w:val="24"/>
        </w:rPr>
      </w:pPr>
      <w:r w:rsidRPr="009C666A">
        <w:rPr>
          <w:szCs w:val="24"/>
        </w:rPr>
        <w:t xml:space="preserve">Enhance the students listening skills to appreciate sound vocal technique, free tone, expressive </w:t>
      </w:r>
    </w:p>
    <w:p w:rsidR="000B1969" w:rsidRDefault="006D6F1B" w:rsidP="006D6F1B">
      <w:pPr>
        <w:pStyle w:val="ListParagraph"/>
        <w:rPr>
          <w:szCs w:val="24"/>
        </w:rPr>
      </w:pPr>
      <w:r>
        <w:rPr>
          <w:szCs w:val="24"/>
        </w:rPr>
        <w:t xml:space="preserve">          </w:t>
      </w:r>
      <w:proofErr w:type="gramStart"/>
      <w:r w:rsidR="000B1969" w:rsidRPr="009C666A">
        <w:rPr>
          <w:szCs w:val="24"/>
        </w:rPr>
        <w:t>singing</w:t>
      </w:r>
      <w:proofErr w:type="gramEnd"/>
      <w:r w:rsidR="000B1969" w:rsidRPr="009C666A">
        <w:rPr>
          <w:szCs w:val="24"/>
        </w:rPr>
        <w:t>, and appropriate presentation.</w:t>
      </w:r>
    </w:p>
    <w:p w:rsidR="0008616E" w:rsidRPr="0008616E" w:rsidRDefault="00F639EC" w:rsidP="006D6F1B">
      <w:pPr>
        <w:pStyle w:val="ListParagraph"/>
        <w:numPr>
          <w:ilvl w:val="0"/>
          <w:numId w:val="21"/>
        </w:numPr>
        <w:tabs>
          <w:tab w:val="left" w:pos="1350"/>
        </w:tabs>
        <w:rPr>
          <w:snapToGrid w:val="0"/>
          <w:color w:val="000000"/>
          <w:szCs w:val="24"/>
        </w:rPr>
      </w:pPr>
      <w:r w:rsidRPr="0008616E">
        <w:rPr>
          <w:snapToGrid w:val="0"/>
          <w:color w:val="000000"/>
          <w:szCs w:val="24"/>
        </w:rPr>
        <w:t xml:space="preserve">Become more objective about his/her own vocal abilities by observing fellow students in </w:t>
      </w:r>
    </w:p>
    <w:p w:rsidR="0008616E" w:rsidRPr="006D6F1B" w:rsidRDefault="00F639EC" w:rsidP="006D6F1B">
      <w:pPr>
        <w:ind w:left="1710"/>
        <w:rPr>
          <w:snapToGrid w:val="0"/>
          <w:color w:val="000000"/>
          <w:szCs w:val="24"/>
        </w:rPr>
      </w:pPr>
      <w:proofErr w:type="gramStart"/>
      <w:r w:rsidRPr="006D6F1B">
        <w:rPr>
          <w:snapToGrid w:val="0"/>
          <w:color w:val="000000"/>
          <w:szCs w:val="24"/>
        </w:rPr>
        <w:t>class</w:t>
      </w:r>
      <w:proofErr w:type="gramEnd"/>
      <w:r w:rsidRPr="006D6F1B">
        <w:rPr>
          <w:snapToGrid w:val="0"/>
          <w:color w:val="000000"/>
          <w:szCs w:val="24"/>
        </w:rPr>
        <w:t>.</w:t>
      </w:r>
    </w:p>
    <w:p w:rsidR="0008616E" w:rsidRPr="0008616E" w:rsidRDefault="006D6F1B" w:rsidP="006D6F1B">
      <w:pPr>
        <w:pStyle w:val="ListParagraph"/>
        <w:numPr>
          <w:ilvl w:val="0"/>
          <w:numId w:val="21"/>
        </w:numPr>
        <w:rPr>
          <w:szCs w:val="24"/>
        </w:rPr>
      </w:pPr>
      <w:r>
        <w:rPr>
          <w:snapToGrid w:val="0"/>
          <w:color w:val="000000"/>
          <w:szCs w:val="24"/>
        </w:rPr>
        <w:t>.</w:t>
      </w:r>
      <w:r w:rsidR="0008616E" w:rsidRPr="0008616E">
        <w:rPr>
          <w:snapToGrid w:val="0"/>
          <w:color w:val="000000"/>
          <w:szCs w:val="24"/>
        </w:rPr>
        <w:t>Prepare and perform</w:t>
      </w:r>
      <w:r w:rsidR="0008616E">
        <w:rPr>
          <w:snapToGrid w:val="0"/>
          <w:color w:val="000000"/>
          <w:szCs w:val="24"/>
        </w:rPr>
        <w:t xml:space="preserve"> </w:t>
      </w:r>
      <w:r w:rsidR="0008616E" w:rsidRPr="0008616E">
        <w:rPr>
          <w:snapToGrid w:val="0"/>
          <w:color w:val="000000"/>
          <w:szCs w:val="24"/>
        </w:rPr>
        <w:t>throughout the se</w:t>
      </w:r>
      <w:r w:rsidR="00B24659">
        <w:rPr>
          <w:snapToGrid w:val="0"/>
          <w:color w:val="000000"/>
          <w:szCs w:val="24"/>
        </w:rPr>
        <w:t>mester at</w:t>
      </w:r>
      <w:r w:rsidR="0008616E" w:rsidRPr="0008616E">
        <w:rPr>
          <w:snapToGrid w:val="0"/>
          <w:color w:val="000000"/>
          <w:szCs w:val="24"/>
        </w:rPr>
        <w:t xml:space="preserve"> least one memorized song.  The music major will prepare and perform a minimum of 4 times, </w:t>
      </w:r>
      <w:r w:rsidR="0008616E">
        <w:rPr>
          <w:snapToGrid w:val="0"/>
          <w:color w:val="000000"/>
          <w:szCs w:val="24"/>
        </w:rPr>
        <w:t>depending on the ability</w:t>
      </w:r>
      <w:r w:rsidR="0008616E" w:rsidRPr="0008616E">
        <w:rPr>
          <w:snapToGrid w:val="0"/>
          <w:color w:val="000000"/>
          <w:szCs w:val="24"/>
        </w:rPr>
        <w:t xml:space="preserve"> of the student.</w:t>
      </w:r>
    </w:p>
    <w:p w:rsidR="00F639EC" w:rsidRPr="00736C56" w:rsidRDefault="0008616E" w:rsidP="001207E5">
      <w:pPr>
        <w:pStyle w:val="ListParagraph"/>
        <w:numPr>
          <w:ilvl w:val="0"/>
          <w:numId w:val="21"/>
        </w:numPr>
        <w:rPr>
          <w:szCs w:val="24"/>
        </w:rPr>
      </w:pPr>
      <w:r w:rsidRPr="0008616E">
        <w:rPr>
          <w:snapToGrid w:val="0"/>
          <w:color w:val="000000"/>
          <w:szCs w:val="24"/>
        </w:rPr>
        <w:t>Discuss various aspects of vocal technique with fellow students and the instructor in class based on student performances in class.</w:t>
      </w:r>
    </w:p>
    <w:p w:rsidR="00F639EC" w:rsidRPr="00627DEF" w:rsidRDefault="00F639EC" w:rsidP="001207E5">
      <w:pPr>
        <w:rPr>
          <w:szCs w:val="24"/>
        </w:rPr>
      </w:pPr>
    </w:p>
    <w:p w:rsidR="000B1969" w:rsidRPr="00627DEF" w:rsidRDefault="000B1969" w:rsidP="001207E5">
      <w:pPr>
        <w:rPr>
          <w:snapToGrid w:val="0"/>
          <w:color w:val="000000"/>
          <w:szCs w:val="24"/>
        </w:rPr>
      </w:pPr>
      <w:r w:rsidRPr="00627DEF">
        <w:rPr>
          <w:snapToGrid w:val="0"/>
          <w:color w:val="000000"/>
          <w:szCs w:val="24"/>
        </w:rPr>
        <w:t xml:space="preserve">       </w:t>
      </w:r>
    </w:p>
    <w:p w:rsidR="000B1969" w:rsidRPr="00B24659" w:rsidRDefault="000B1969" w:rsidP="001207E5">
      <w:pPr>
        <w:pStyle w:val="ListParagraph"/>
        <w:numPr>
          <w:ilvl w:val="0"/>
          <w:numId w:val="7"/>
        </w:numPr>
        <w:ind w:left="0" w:firstLine="0"/>
        <w:rPr>
          <w:b/>
          <w:snapToGrid w:val="0"/>
          <w:color w:val="000000"/>
          <w:szCs w:val="24"/>
        </w:rPr>
      </w:pPr>
      <w:r w:rsidRPr="00B24659">
        <w:rPr>
          <w:b/>
          <w:szCs w:val="24"/>
        </w:rPr>
        <w:t>INSTRUCTOR EXPECTATIONS OF STUDENTS IN CLASS</w:t>
      </w:r>
    </w:p>
    <w:p w:rsidR="000B1969" w:rsidRPr="00627DEF" w:rsidRDefault="000B1969" w:rsidP="001207E5">
      <w:pPr>
        <w:rPr>
          <w:snapToGrid w:val="0"/>
          <w:color w:val="000000"/>
          <w:szCs w:val="24"/>
        </w:rPr>
      </w:pPr>
    </w:p>
    <w:p w:rsidR="001207E5" w:rsidRDefault="001207E5" w:rsidP="001207E5">
      <w:pPr>
        <w:rPr>
          <w:snapToGrid w:val="0"/>
          <w:color w:val="000000"/>
          <w:szCs w:val="24"/>
        </w:rPr>
      </w:pPr>
    </w:p>
    <w:p w:rsidR="000B1969" w:rsidRPr="00627DEF" w:rsidRDefault="000B1969" w:rsidP="001207E5">
      <w:pPr>
        <w:rPr>
          <w:snapToGrid w:val="0"/>
          <w:color w:val="000000"/>
          <w:szCs w:val="24"/>
        </w:rPr>
      </w:pPr>
      <w:proofErr w:type="spellStart"/>
      <w:r w:rsidRPr="00627DEF">
        <w:rPr>
          <w:b/>
          <w:snapToGrid w:val="0"/>
          <w:color w:val="000000"/>
          <w:szCs w:val="24"/>
        </w:rPr>
        <w:t>VlI</w:t>
      </w:r>
      <w:proofErr w:type="spellEnd"/>
      <w:r w:rsidRPr="00627DEF">
        <w:rPr>
          <w:b/>
          <w:snapToGrid w:val="0"/>
          <w:color w:val="000000"/>
          <w:szCs w:val="24"/>
        </w:rPr>
        <w:t>.</w:t>
      </w:r>
      <w:r w:rsidRPr="00627DEF">
        <w:rPr>
          <w:b/>
          <w:snapToGrid w:val="0"/>
          <w:color w:val="000000"/>
          <w:szCs w:val="24"/>
        </w:rPr>
        <w:tab/>
        <w:t xml:space="preserve">TEXTBOOK AND OTHER REQUIRED MATERIALS </w:t>
      </w:r>
    </w:p>
    <w:p w:rsidR="000B1969" w:rsidRPr="00627DEF" w:rsidRDefault="000B1969" w:rsidP="001207E5">
      <w:pPr>
        <w:rPr>
          <w:snapToGrid w:val="0"/>
          <w:color w:val="000000"/>
          <w:szCs w:val="24"/>
        </w:rPr>
      </w:pPr>
    </w:p>
    <w:p w:rsidR="000B1969" w:rsidRPr="00627DEF" w:rsidRDefault="000B1969" w:rsidP="001207E5">
      <w:pPr>
        <w:rPr>
          <w:snapToGrid w:val="0"/>
          <w:color w:val="000000"/>
          <w:szCs w:val="24"/>
        </w:rPr>
      </w:pPr>
    </w:p>
    <w:p w:rsidR="000B1969" w:rsidRPr="006D6F1B" w:rsidRDefault="006D6F1B" w:rsidP="006D6F1B">
      <w:pPr>
        <w:rPr>
          <w:snapToGrid w:val="0"/>
          <w:color w:val="000000"/>
          <w:szCs w:val="24"/>
        </w:rPr>
      </w:pPr>
      <w:r>
        <w:rPr>
          <w:b/>
          <w:snapToGrid w:val="0"/>
          <w:color w:val="000000"/>
          <w:szCs w:val="24"/>
        </w:rPr>
        <w:t xml:space="preserve">VIII.    </w:t>
      </w:r>
      <w:r w:rsidR="000B1969" w:rsidRPr="006D6F1B">
        <w:rPr>
          <w:b/>
          <w:snapToGrid w:val="0"/>
          <w:color w:val="000000"/>
          <w:szCs w:val="24"/>
        </w:rPr>
        <w:t>REFERENCES</w:t>
      </w:r>
      <w:r w:rsidR="001207E5" w:rsidRPr="006D6F1B">
        <w:rPr>
          <w:snapToGrid w:val="0"/>
          <w:color w:val="000000"/>
          <w:szCs w:val="24"/>
        </w:rPr>
        <w:t xml:space="preserve"> </w:t>
      </w:r>
    </w:p>
    <w:p w:rsidR="000B1969" w:rsidRPr="00627DEF" w:rsidRDefault="000B1969" w:rsidP="001207E5">
      <w:pPr>
        <w:rPr>
          <w:b/>
          <w:snapToGrid w:val="0"/>
          <w:color w:val="000000"/>
          <w:szCs w:val="24"/>
        </w:rPr>
      </w:pPr>
    </w:p>
    <w:p w:rsidR="000B1969" w:rsidRPr="00627DEF" w:rsidRDefault="000B1969" w:rsidP="001207E5">
      <w:pPr>
        <w:rPr>
          <w:b/>
          <w:snapToGrid w:val="0"/>
          <w:color w:val="000000"/>
          <w:szCs w:val="24"/>
        </w:rPr>
      </w:pPr>
    </w:p>
    <w:p w:rsidR="000B1969" w:rsidRPr="00627DEF" w:rsidRDefault="000B1969" w:rsidP="001207E5">
      <w:pPr>
        <w:pStyle w:val="Heading4"/>
        <w:rPr>
          <w:rFonts w:ascii="Times New Roman" w:hAnsi="Times New Roman"/>
          <w:sz w:val="24"/>
          <w:szCs w:val="24"/>
        </w:rPr>
      </w:pPr>
      <w:r w:rsidRPr="00627DEF">
        <w:rPr>
          <w:rFonts w:ascii="Times New Roman" w:hAnsi="Times New Roman"/>
          <w:sz w:val="24"/>
          <w:szCs w:val="24"/>
        </w:rPr>
        <w:lastRenderedPageBreak/>
        <w:t xml:space="preserve">IX.     </w:t>
      </w:r>
      <w:r w:rsidR="006D6F1B">
        <w:rPr>
          <w:rFonts w:ascii="Times New Roman" w:hAnsi="Times New Roman"/>
          <w:sz w:val="24"/>
          <w:szCs w:val="24"/>
        </w:rPr>
        <w:t xml:space="preserve"> </w:t>
      </w:r>
      <w:r w:rsidRPr="00627DEF">
        <w:rPr>
          <w:rFonts w:ascii="Times New Roman" w:hAnsi="Times New Roman"/>
          <w:sz w:val="24"/>
          <w:szCs w:val="24"/>
        </w:rPr>
        <w:t xml:space="preserve"> METHODS OF INSTRUCTOR</w:t>
      </w:r>
      <w:r w:rsidR="001207E5">
        <w:rPr>
          <w:rFonts w:ascii="Times New Roman" w:hAnsi="Times New Roman"/>
          <w:sz w:val="24"/>
          <w:szCs w:val="24"/>
        </w:rPr>
        <w:t xml:space="preserve"> AND</w:t>
      </w:r>
      <w:r w:rsidRPr="00627DEF">
        <w:rPr>
          <w:rFonts w:ascii="Times New Roman" w:hAnsi="Times New Roman"/>
          <w:sz w:val="24"/>
          <w:szCs w:val="24"/>
        </w:rPr>
        <w:t xml:space="preserve"> EVALUATION</w:t>
      </w:r>
    </w:p>
    <w:p w:rsidR="000B1969" w:rsidRPr="00627DEF" w:rsidRDefault="000B1969" w:rsidP="001207E5">
      <w:pPr>
        <w:rPr>
          <w:snapToGrid w:val="0"/>
          <w:color w:val="000000"/>
          <w:szCs w:val="24"/>
        </w:rPr>
      </w:pPr>
    </w:p>
    <w:p w:rsidR="000B1969" w:rsidRPr="00627DEF" w:rsidRDefault="000B1969" w:rsidP="001207E5">
      <w:pPr>
        <w:rPr>
          <w:snapToGrid w:val="0"/>
          <w:color w:val="000000"/>
          <w:szCs w:val="24"/>
        </w:rPr>
      </w:pPr>
    </w:p>
    <w:p w:rsidR="000B1969" w:rsidRPr="00627DEF" w:rsidRDefault="001207E5" w:rsidP="001207E5">
      <w:pPr>
        <w:pStyle w:val="Heading1"/>
        <w:rPr>
          <w:rFonts w:ascii="Times New Roman" w:hAnsi="Times New Roman"/>
          <w:szCs w:val="24"/>
        </w:rPr>
      </w:pPr>
      <w:r>
        <w:rPr>
          <w:rFonts w:ascii="Times New Roman" w:hAnsi="Times New Roman"/>
          <w:szCs w:val="24"/>
        </w:rPr>
        <w:t xml:space="preserve">X.  </w:t>
      </w:r>
      <w:r>
        <w:rPr>
          <w:rFonts w:ascii="Times New Roman" w:hAnsi="Times New Roman"/>
          <w:szCs w:val="24"/>
        </w:rPr>
        <w:tab/>
      </w:r>
      <w:r w:rsidR="000B1969" w:rsidRPr="00627DEF">
        <w:rPr>
          <w:rFonts w:ascii="Times New Roman" w:hAnsi="Times New Roman"/>
          <w:szCs w:val="24"/>
        </w:rPr>
        <w:t>ATTENDANCE REQUIREMENTS</w:t>
      </w:r>
    </w:p>
    <w:p w:rsidR="000B1969" w:rsidRPr="00627DEF" w:rsidRDefault="000B1969" w:rsidP="001207E5">
      <w:pPr>
        <w:rPr>
          <w:szCs w:val="24"/>
        </w:rPr>
      </w:pPr>
    </w:p>
    <w:p w:rsidR="001207E5" w:rsidRDefault="001207E5" w:rsidP="00EB1F5B">
      <w:pPr>
        <w:rPr>
          <w:b/>
          <w:snapToGrid w:val="0"/>
          <w:color w:val="000000"/>
          <w:szCs w:val="24"/>
        </w:rPr>
      </w:pPr>
    </w:p>
    <w:p w:rsidR="000B1969" w:rsidRPr="00627DEF" w:rsidRDefault="000B1969" w:rsidP="00EB1F5B">
      <w:pPr>
        <w:rPr>
          <w:b/>
          <w:snapToGrid w:val="0"/>
          <w:color w:val="000000"/>
          <w:szCs w:val="24"/>
        </w:rPr>
      </w:pPr>
      <w:r w:rsidRPr="00627DEF">
        <w:rPr>
          <w:b/>
          <w:snapToGrid w:val="0"/>
          <w:color w:val="000000"/>
          <w:szCs w:val="24"/>
        </w:rPr>
        <w:t>XI.</w:t>
      </w:r>
      <w:r w:rsidRPr="00627DEF">
        <w:rPr>
          <w:b/>
          <w:snapToGrid w:val="0"/>
          <w:color w:val="000000"/>
          <w:szCs w:val="24"/>
        </w:rPr>
        <w:tab/>
        <w:t>COURSE OUTLINE</w:t>
      </w:r>
    </w:p>
    <w:p w:rsidR="000B1969" w:rsidRPr="00627DEF" w:rsidRDefault="000B1969" w:rsidP="00EB1F5B">
      <w:pPr>
        <w:rPr>
          <w:b/>
          <w:snapToGrid w:val="0"/>
          <w:color w:val="000000"/>
          <w:szCs w:val="24"/>
        </w:rPr>
      </w:pPr>
    </w:p>
    <w:p w:rsidR="000B1969" w:rsidRPr="00627DEF" w:rsidRDefault="000B1969" w:rsidP="00EB1F5B">
      <w:pPr>
        <w:rPr>
          <w:snapToGrid w:val="0"/>
          <w:color w:val="000000"/>
          <w:szCs w:val="24"/>
        </w:rPr>
      </w:pPr>
    </w:p>
    <w:p w:rsidR="000B1969" w:rsidRPr="00627DEF" w:rsidRDefault="000B1969"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1207E5" w:rsidRDefault="001207E5"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6D6F1B" w:rsidRDefault="006D6F1B" w:rsidP="00EB1F5B">
      <w:pPr>
        <w:rPr>
          <w:snapToGrid w:val="0"/>
          <w:color w:val="000000"/>
          <w:szCs w:val="24"/>
        </w:rPr>
      </w:pPr>
    </w:p>
    <w:p w:rsidR="0044667D" w:rsidRPr="00627DEF" w:rsidRDefault="0044667D">
      <w:pPr>
        <w:rPr>
          <w:szCs w:val="24"/>
        </w:rPr>
      </w:pPr>
    </w:p>
    <w:sectPr w:rsidR="0044667D" w:rsidRPr="00627DEF" w:rsidSect="00CD0B0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F84"/>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102D2F74"/>
    <w:multiLevelType w:val="hybridMultilevel"/>
    <w:tmpl w:val="ECBA30B0"/>
    <w:lvl w:ilvl="0" w:tplc="6102209E">
      <w:start w:val="1"/>
      <w:numFmt w:val="decimal"/>
      <w:lvlText w:val="%1."/>
      <w:lvlJc w:val="left"/>
      <w:pPr>
        <w:ind w:left="2430" w:hanging="360"/>
      </w:pPr>
      <w:rPr>
        <w:rFonts w:ascii="Times New Roman" w:eastAsia="Times New Roman"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12F57CB3"/>
    <w:multiLevelType w:val="hybridMultilevel"/>
    <w:tmpl w:val="D1FC6220"/>
    <w:lvl w:ilvl="0" w:tplc="45A643B4">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15:restartNumberingAfterBreak="0">
    <w:nsid w:val="14233470"/>
    <w:multiLevelType w:val="hybridMultilevel"/>
    <w:tmpl w:val="A3C67166"/>
    <w:lvl w:ilvl="0" w:tplc="B7E090D2">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45754"/>
    <w:multiLevelType w:val="hybridMultilevel"/>
    <w:tmpl w:val="FDC879C0"/>
    <w:lvl w:ilvl="0" w:tplc="0928AA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B9148DD"/>
    <w:multiLevelType w:val="hybridMultilevel"/>
    <w:tmpl w:val="CC6AB87E"/>
    <w:lvl w:ilvl="0" w:tplc="8048C966">
      <w:start w:val="2"/>
      <w:numFmt w:val="decimal"/>
      <w:lvlText w:val="%1."/>
      <w:lvlJc w:val="left"/>
      <w:pPr>
        <w:ind w:left="4590" w:hanging="360"/>
      </w:pPr>
      <w:rPr>
        <w:rFonts w:hint="default"/>
        <w:color w:val="000000"/>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6" w15:restartNumberingAfterBreak="0">
    <w:nsid w:val="1D0E4E51"/>
    <w:multiLevelType w:val="singleLevel"/>
    <w:tmpl w:val="866C400C"/>
    <w:lvl w:ilvl="0">
      <w:start w:val="8"/>
      <w:numFmt w:val="upperRoman"/>
      <w:lvlText w:val="%1."/>
      <w:lvlJc w:val="left"/>
      <w:pPr>
        <w:tabs>
          <w:tab w:val="num" w:pos="720"/>
        </w:tabs>
        <w:ind w:left="720" w:hanging="720"/>
      </w:pPr>
      <w:rPr>
        <w:rFonts w:hint="default"/>
        <w:b/>
      </w:rPr>
    </w:lvl>
  </w:abstractNum>
  <w:abstractNum w:abstractNumId="7" w15:restartNumberingAfterBreak="0">
    <w:nsid w:val="211E3BAD"/>
    <w:multiLevelType w:val="hybridMultilevel"/>
    <w:tmpl w:val="A906BB44"/>
    <w:lvl w:ilvl="0" w:tplc="64022854">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 w15:restartNumberingAfterBreak="0">
    <w:nsid w:val="2C1564A6"/>
    <w:multiLevelType w:val="hybridMultilevel"/>
    <w:tmpl w:val="85A44D12"/>
    <w:lvl w:ilvl="0" w:tplc="4C36017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F0D55"/>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33090C73"/>
    <w:multiLevelType w:val="hybridMultilevel"/>
    <w:tmpl w:val="D3BC5CCE"/>
    <w:lvl w:ilvl="0" w:tplc="26D669F2">
      <w:start w:val="1"/>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 w15:restartNumberingAfterBreak="0">
    <w:nsid w:val="369B2499"/>
    <w:multiLevelType w:val="hybridMultilevel"/>
    <w:tmpl w:val="C0F864DC"/>
    <w:lvl w:ilvl="0" w:tplc="9364D0BE">
      <w:start w:val="2"/>
      <w:numFmt w:val="decimal"/>
      <w:lvlText w:val="%1."/>
      <w:lvlJc w:val="left"/>
      <w:pPr>
        <w:ind w:left="1350" w:hanging="360"/>
      </w:pPr>
      <w:rPr>
        <w:rFonts w:hint="default"/>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390D55DA"/>
    <w:multiLevelType w:val="singleLevel"/>
    <w:tmpl w:val="23700320"/>
    <w:lvl w:ilvl="0">
      <w:start w:val="1"/>
      <w:numFmt w:val="upperLetter"/>
      <w:lvlText w:val="%1."/>
      <w:lvlJc w:val="left"/>
      <w:pPr>
        <w:tabs>
          <w:tab w:val="num" w:pos="1305"/>
        </w:tabs>
        <w:ind w:left="1305" w:hanging="525"/>
      </w:pPr>
      <w:rPr>
        <w:rFonts w:ascii="Times New Roman" w:eastAsia="Times New Roman" w:hAnsi="Times New Roman" w:cs="Times New Roman"/>
      </w:rPr>
    </w:lvl>
  </w:abstractNum>
  <w:abstractNum w:abstractNumId="13" w15:restartNumberingAfterBreak="0">
    <w:nsid w:val="39FE09C5"/>
    <w:multiLevelType w:val="hybridMultilevel"/>
    <w:tmpl w:val="1D5236B0"/>
    <w:lvl w:ilvl="0" w:tplc="25EC23B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43CA6C27"/>
    <w:multiLevelType w:val="hybridMultilevel"/>
    <w:tmpl w:val="B80AD288"/>
    <w:lvl w:ilvl="0" w:tplc="EB62B2EC">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5" w15:restartNumberingAfterBreak="0">
    <w:nsid w:val="4B5C4099"/>
    <w:multiLevelType w:val="hybridMultilevel"/>
    <w:tmpl w:val="F112044C"/>
    <w:lvl w:ilvl="0" w:tplc="DED08F46">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6" w15:restartNumberingAfterBreak="0">
    <w:nsid w:val="51252FB1"/>
    <w:multiLevelType w:val="hybridMultilevel"/>
    <w:tmpl w:val="FD02EBB2"/>
    <w:lvl w:ilvl="0" w:tplc="B69E6E62">
      <w:start w:val="1"/>
      <w:numFmt w:val="decimal"/>
      <w:lvlText w:val="%1."/>
      <w:lvlJc w:val="left"/>
      <w:pPr>
        <w:ind w:left="6810" w:hanging="42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7" w15:restartNumberingAfterBreak="0">
    <w:nsid w:val="647D4F31"/>
    <w:multiLevelType w:val="hybridMultilevel"/>
    <w:tmpl w:val="AFF61D2A"/>
    <w:lvl w:ilvl="0" w:tplc="40D82F52">
      <w:start w:val="1"/>
      <w:numFmt w:val="decimal"/>
      <w:lvlText w:val="%1."/>
      <w:lvlJc w:val="left"/>
      <w:pPr>
        <w:ind w:left="1665" w:hanging="360"/>
      </w:pPr>
      <w:rPr>
        <w:rFonts w:hint="default"/>
        <w:color w:val="000000"/>
      </w:rPr>
    </w:lvl>
    <w:lvl w:ilvl="1" w:tplc="04090019">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8" w15:restartNumberingAfterBreak="0">
    <w:nsid w:val="66156FA5"/>
    <w:multiLevelType w:val="hybridMultilevel"/>
    <w:tmpl w:val="61A434DE"/>
    <w:lvl w:ilvl="0" w:tplc="9536AC58">
      <w:start w:val="1"/>
      <w:numFmt w:val="decimal"/>
      <w:lvlText w:val="%1."/>
      <w:lvlJc w:val="left"/>
      <w:pPr>
        <w:ind w:left="2430" w:hanging="360"/>
      </w:pPr>
      <w:rPr>
        <w:rFonts w:ascii="Times New Roman" w:eastAsia="Times New Roman"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15:restartNumberingAfterBreak="0">
    <w:nsid w:val="718B3176"/>
    <w:multiLevelType w:val="hybridMultilevel"/>
    <w:tmpl w:val="FD02EBB2"/>
    <w:lvl w:ilvl="0" w:tplc="B69E6E62">
      <w:start w:val="1"/>
      <w:numFmt w:val="decimal"/>
      <w:lvlText w:val="%1."/>
      <w:lvlJc w:val="left"/>
      <w:pPr>
        <w:ind w:left="1770" w:hanging="4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7246C50"/>
    <w:multiLevelType w:val="singleLevel"/>
    <w:tmpl w:val="2AC890EA"/>
    <w:lvl w:ilvl="0">
      <w:start w:val="2"/>
      <w:numFmt w:val="decimal"/>
      <w:lvlText w:val="%1."/>
      <w:lvlJc w:val="left"/>
      <w:pPr>
        <w:tabs>
          <w:tab w:val="num" w:pos="1260"/>
        </w:tabs>
        <w:ind w:left="1260" w:hanging="480"/>
      </w:pPr>
      <w:rPr>
        <w:rFonts w:hint="default"/>
      </w:rPr>
    </w:lvl>
  </w:abstractNum>
  <w:num w:numId="1">
    <w:abstractNumId w:val="0"/>
  </w:num>
  <w:num w:numId="2">
    <w:abstractNumId w:val="12"/>
  </w:num>
  <w:num w:numId="3">
    <w:abstractNumId w:val="6"/>
  </w:num>
  <w:num w:numId="4">
    <w:abstractNumId w:val="9"/>
  </w:num>
  <w:num w:numId="5">
    <w:abstractNumId w:val="20"/>
  </w:num>
  <w:num w:numId="6">
    <w:abstractNumId w:val="8"/>
  </w:num>
  <w:num w:numId="7">
    <w:abstractNumId w:val="3"/>
  </w:num>
  <w:num w:numId="8">
    <w:abstractNumId w:val="2"/>
  </w:num>
  <w:num w:numId="9">
    <w:abstractNumId w:val="15"/>
  </w:num>
  <w:num w:numId="10">
    <w:abstractNumId w:val="18"/>
  </w:num>
  <w:num w:numId="11">
    <w:abstractNumId w:val="10"/>
  </w:num>
  <w:num w:numId="12">
    <w:abstractNumId w:val="14"/>
  </w:num>
  <w:num w:numId="13">
    <w:abstractNumId w:val="7"/>
  </w:num>
  <w:num w:numId="14">
    <w:abstractNumId w:val="11"/>
  </w:num>
  <w:num w:numId="15">
    <w:abstractNumId w:val="4"/>
  </w:num>
  <w:num w:numId="16">
    <w:abstractNumId w:val="5"/>
  </w:num>
  <w:num w:numId="17">
    <w:abstractNumId w:val="16"/>
  </w:num>
  <w:num w:numId="18">
    <w:abstractNumId w:val="19"/>
  </w:num>
  <w:num w:numId="19">
    <w:abstractNumId w:val="1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69"/>
    <w:rsid w:val="0008616E"/>
    <w:rsid w:val="000B1969"/>
    <w:rsid w:val="001207E5"/>
    <w:rsid w:val="001655C7"/>
    <w:rsid w:val="001D1552"/>
    <w:rsid w:val="0044667D"/>
    <w:rsid w:val="00627DEF"/>
    <w:rsid w:val="006D6F1B"/>
    <w:rsid w:val="00736C56"/>
    <w:rsid w:val="007A3DEA"/>
    <w:rsid w:val="00804B66"/>
    <w:rsid w:val="009C666A"/>
    <w:rsid w:val="00A20AB1"/>
    <w:rsid w:val="00B24659"/>
    <w:rsid w:val="00B756FF"/>
    <w:rsid w:val="00CD0B09"/>
    <w:rsid w:val="00EA713B"/>
    <w:rsid w:val="00EB1F5B"/>
    <w:rsid w:val="00F639EC"/>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AC98-3643-4E1C-8D47-857B648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969"/>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0B1969"/>
    <w:pPr>
      <w:keepNext/>
      <w:outlineLvl w:val="0"/>
    </w:pPr>
    <w:rPr>
      <w:rFonts w:ascii="Arial" w:hAnsi="Arial"/>
      <w:b/>
      <w:snapToGrid w:val="0"/>
      <w:color w:val="000000"/>
    </w:rPr>
  </w:style>
  <w:style w:type="paragraph" w:styleId="Heading2">
    <w:name w:val="heading 2"/>
    <w:basedOn w:val="Normal"/>
    <w:next w:val="Normal"/>
    <w:link w:val="Heading2Char"/>
    <w:qFormat/>
    <w:rsid w:val="000B1969"/>
    <w:pPr>
      <w:keepNext/>
      <w:outlineLvl w:val="1"/>
    </w:pPr>
    <w:rPr>
      <w:rFonts w:ascii="Arial" w:hAnsi="Arial"/>
      <w:b/>
    </w:rPr>
  </w:style>
  <w:style w:type="paragraph" w:styleId="Heading3">
    <w:name w:val="heading 3"/>
    <w:basedOn w:val="Normal"/>
    <w:next w:val="Normal"/>
    <w:link w:val="Heading3Char"/>
    <w:qFormat/>
    <w:rsid w:val="000B1969"/>
    <w:pPr>
      <w:keepNext/>
      <w:jc w:val="center"/>
      <w:outlineLvl w:val="2"/>
    </w:pPr>
    <w:rPr>
      <w:rFonts w:ascii="Arial" w:hAnsi="Arial"/>
      <w:b/>
      <w:snapToGrid w:val="0"/>
      <w:color w:val="000000"/>
    </w:rPr>
  </w:style>
  <w:style w:type="paragraph" w:styleId="Heading4">
    <w:name w:val="heading 4"/>
    <w:basedOn w:val="Normal"/>
    <w:next w:val="Normal"/>
    <w:link w:val="Heading4Char"/>
    <w:qFormat/>
    <w:rsid w:val="000B1969"/>
    <w:pPr>
      <w:keepNext/>
      <w:outlineLvl w:val="3"/>
    </w:pPr>
    <w:rPr>
      <w:rFonts w:ascii="Arial" w:hAnsi="Arial"/>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969"/>
    <w:rPr>
      <w:rFonts w:ascii="Arial" w:eastAsia="Times New Roman" w:hAnsi="Arial" w:cs="Times New Roman"/>
      <w:b/>
      <w:snapToGrid w:val="0"/>
      <w:color w:val="000000"/>
      <w:szCs w:val="20"/>
    </w:rPr>
  </w:style>
  <w:style w:type="character" w:customStyle="1" w:styleId="Heading2Char">
    <w:name w:val="Heading 2 Char"/>
    <w:basedOn w:val="DefaultParagraphFont"/>
    <w:link w:val="Heading2"/>
    <w:rsid w:val="000B1969"/>
    <w:rPr>
      <w:rFonts w:ascii="Arial" w:eastAsia="Times New Roman" w:hAnsi="Arial" w:cs="Times New Roman"/>
      <w:b/>
      <w:szCs w:val="20"/>
    </w:rPr>
  </w:style>
  <w:style w:type="character" w:customStyle="1" w:styleId="Heading3Char">
    <w:name w:val="Heading 3 Char"/>
    <w:basedOn w:val="DefaultParagraphFont"/>
    <w:link w:val="Heading3"/>
    <w:rsid w:val="000B1969"/>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0B1969"/>
    <w:rPr>
      <w:rFonts w:ascii="Arial" w:eastAsia="Times New Roman" w:hAnsi="Arial" w:cs="Times New Roman"/>
      <w:b/>
      <w:snapToGrid w:val="0"/>
      <w:color w:val="000000"/>
      <w:sz w:val="22"/>
      <w:szCs w:val="20"/>
    </w:rPr>
  </w:style>
  <w:style w:type="paragraph" w:styleId="BodyTextIndent">
    <w:name w:val="Body Text Indent"/>
    <w:basedOn w:val="Normal"/>
    <w:link w:val="BodyTextIndentChar"/>
    <w:semiHidden/>
    <w:rsid w:val="000B1969"/>
    <w:pPr>
      <w:ind w:left="720"/>
    </w:pPr>
    <w:rPr>
      <w:rFonts w:ascii="Arial" w:hAnsi="Arial"/>
    </w:rPr>
  </w:style>
  <w:style w:type="character" w:customStyle="1" w:styleId="BodyTextIndentChar">
    <w:name w:val="Body Text Indent Char"/>
    <w:basedOn w:val="DefaultParagraphFont"/>
    <w:link w:val="BodyTextIndent"/>
    <w:semiHidden/>
    <w:rsid w:val="000B1969"/>
    <w:rPr>
      <w:rFonts w:ascii="Arial" w:eastAsia="Times New Roman" w:hAnsi="Arial" w:cs="Times New Roman"/>
      <w:szCs w:val="20"/>
    </w:rPr>
  </w:style>
  <w:style w:type="paragraph" w:styleId="BodyText">
    <w:name w:val="Body Text"/>
    <w:basedOn w:val="Normal"/>
    <w:link w:val="BodyTextChar"/>
    <w:semiHidden/>
    <w:rsid w:val="000B1969"/>
    <w:rPr>
      <w:rFonts w:ascii="Arial" w:hAnsi="Arial"/>
      <w:snapToGrid w:val="0"/>
      <w:color w:val="000000"/>
      <w:sz w:val="22"/>
    </w:rPr>
  </w:style>
  <w:style w:type="character" w:customStyle="1" w:styleId="BodyTextChar">
    <w:name w:val="Body Text Char"/>
    <w:basedOn w:val="DefaultParagraphFont"/>
    <w:link w:val="BodyText"/>
    <w:semiHidden/>
    <w:rsid w:val="000B1969"/>
    <w:rPr>
      <w:rFonts w:ascii="Arial" w:eastAsia="Times New Roman" w:hAnsi="Arial" w:cs="Times New Roman"/>
      <w:snapToGrid w:val="0"/>
      <w:color w:val="000000"/>
      <w:sz w:val="22"/>
      <w:szCs w:val="20"/>
    </w:rPr>
  </w:style>
  <w:style w:type="paragraph" w:styleId="ListParagraph">
    <w:name w:val="List Paragraph"/>
    <w:basedOn w:val="Normal"/>
    <w:uiPriority w:val="34"/>
    <w:qFormat/>
    <w:rsid w:val="009C666A"/>
    <w:pPr>
      <w:ind w:left="720"/>
      <w:contextualSpacing/>
    </w:pPr>
  </w:style>
  <w:style w:type="paragraph" w:styleId="BalloonText">
    <w:name w:val="Balloon Text"/>
    <w:basedOn w:val="Normal"/>
    <w:link w:val="BalloonTextChar"/>
    <w:uiPriority w:val="99"/>
    <w:semiHidden/>
    <w:unhideWhenUsed/>
    <w:rsid w:val="00120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5"/>
    <w:rPr>
      <w:rFonts w:ascii="Segoe UI" w:eastAsia="Times New Roman" w:hAnsi="Segoe UI" w:cs="Segoe UI"/>
      <w:sz w:val="18"/>
      <w:szCs w:val="18"/>
    </w:rPr>
  </w:style>
  <w:style w:type="character" w:styleId="Hyperlink">
    <w:name w:val="Hyperlink"/>
    <w:basedOn w:val="DefaultParagraphFont"/>
    <w:uiPriority w:val="99"/>
    <w:unhideWhenUsed/>
    <w:rsid w:val="00165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 Glenna</dc:creator>
  <cp:keywords/>
  <dc:description/>
  <cp:lastModifiedBy>Engel, Rayna</cp:lastModifiedBy>
  <cp:revision>6</cp:revision>
  <cp:lastPrinted>2015-09-10T16:09:00Z</cp:lastPrinted>
  <dcterms:created xsi:type="dcterms:W3CDTF">2015-09-09T19:11:00Z</dcterms:created>
  <dcterms:modified xsi:type="dcterms:W3CDTF">2015-11-12T17:10:00Z</dcterms:modified>
</cp:coreProperties>
</file>