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56A" w:rsidRPr="00882BF8" w:rsidRDefault="0005456A" w:rsidP="0005456A">
      <w:pPr>
        <w:pStyle w:val="Title"/>
        <w:jc w:val="center"/>
        <w:rPr>
          <w:color w:val="000000"/>
        </w:rPr>
      </w:pPr>
      <w:r w:rsidRPr="00882BF8">
        <w:rPr>
          <w:b/>
          <w:bCs/>
          <w:color w:val="000000"/>
        </w:rPr>
        <w:t xml:space="preserve">BARTON COMMUNITY COLLEGE </w:t>
      </w:r>
    </w:p>
    <w:p w:rsidR="00DD7849" w:rsidRDefault="0005456A" w:rsidP="0005456A">
      <w:pPr>
        <w:jc w:val="center"/>
        <w:rPr>
          <w:b/>
          <w:bCs/>
          <w:color w:val="000000"/>
        </w:rPr>
      </w:pPr>
      <w:r w:rsidRPr="00882BF8">
        <w:rPr>
          <w:b/>
          <w:bCs/>
          <w:color w:val="000000"/>
        </w:rPr>
        <w:t>COURSE SYLLABUS</w:t>
      </w:r>
    </w:p>
    <w:p w:rsidR="0005456A" w:rsidRPr="00882BF8" w:rsidRDefault="000C4BEC" w:rsidP="000C4BEC">
      <w:pPr>
        <w:jc w:val="center"/>
        <w:rPr>
          <w:color w:val="000000"/>
        </w:rPr>
      </w:pPr>
      <w:r>
        <w:rPr>
          <w:bCs/>
          <w:color w:val="000000"/>
        </w:rPr>
        <w:t xml:space="preserve"> </w:t>
      </w:r>
    </w:p>
    <w:p w:rsidR="0005456A" w:rsidRPr="00882BF8" w:rsidRDefault="0005456A" w:rsidP="0005456A">
      <w:pPr>
        <w:jc w:val="center"/>
        <w:rPr>
          <w:color w:val="000000"/>
        </w:rPr>
      </w:pPr>
    </w:p>
    <w:p w:rsidR="0005456A" w:rsidRPr="00882BF8" w:rsidRDefault="000C4BEC" w:rsidP="0005456A">
      <w:pPr>
        <w:pStyle w:val="Heading1"/>
        <w:numPr>
          <w:ilvl w:val="0"/>
          <w:numId w:val="1"/>
        </w:numPr>
        <w:rPr>
          <w:color w:val="000000"/>
        </w:rPr>
      </w:pPr>
      <w:r>
        <w:rPr>
          <w:b/>
          <w:bCs/>
          <w:color w:val="000000"/>
        </w:rPr>
        <w:t>GENERAL</w:t>
      </w:r>
      <w:r w:rsidR="0005456A" w:rsidRPr="00882BF8">
        <w:rPr>
          <w:b/>
          <w:bCs/>
          <w:color w:val="000000"/>
        </w:rPr>
        <w:t xml:space="preserve"> COURSE INFORMATION </w:t>
      </w:r>
    </w:p>
    <w:p w:rsidR="0005456A" w:rsidRPr="00882BF8" w:rsidRDefault="0005456A" w:rsidP="0005456A">
      <w:pPr>
        <w:rPr>
          <w:color w:val="000000"/>
        </w:rPr>
      </w:pPr>
      <w:r w:rsidRPr="00882BF8">
        <w:rPr>
          <w:b/>
          <w:bCs/>
          <w:color w:val="000000"/>
        </w:rPr>
        <w:t xml:space="preserve"> </w:t>
      </w:r>
    </w:p>
    <w:p w:rsidR="0005456A" w:rsidRPr="00882BF8" w:rsidRDefault="0005456A" w:rsidP="000C4BEC">
      <w:pPr>
        <w:ind w:left="360" w:firstLine="360"/>
        <w:rPr>
          <w:color w:val="000000"/>
        </w:rPr>
      </w:pPr>
      <w:r w:rsidRPr="00882BF8">
        <w:rPr>
          <w:color w:val="000000"/>
          <w:u w:val="single"/>
        </w:rPr>
        <w:t>Course Number</w:t>
      </w:r>
      <w:r w:rsidRPr="00882BF8">
        <w:rPr>
          <w:color w:val="000000"/>
        </w:rPr>
        <w:t xml:space="preserve">:   </w:t>
      </w:r>
      <w:r w:rsidRPr="00882BF8">
        <w:rPr>
          <w:color w:val="000000"/>
        </w:rPr>
        <w:tab/>
        <w:t>LIFE 1407</w:t>
      </w:r>
    </w:p>
    <w:p w:rsidR="0005456A" w:rsidRPr="00882BF8" w:rsidRDefault="0005456A" w:rsidP="000C4BEC">
      <w:pPr>
        <w:ind w:left="360" w:firstLine="360"/>
        <w:rPr>
          <w:color w:val="000000"/>
        </w:rPr>
      </w:pPr>
      <w:r w:rsidRPr="00882BF8">
        <w:rPr>
          <w:color w:val="000000"/>
          <w:u w:val="single"/>
        </w:rPr>
        <w:t>Course Title</w:t>
      </w:r>
      <w:r w:rsidRPr="00882BF8">
        <w:rPr>
          <w:color w:val="000000"/>
        </w:rPr>
        <w:t xml:space="preserve">:   </w:t>
      </w:r>
      <w:r>
        <w:rPr>
          <w:color w:val="000000"/>
        </w:rPr>
        <w:tab/>
      </w:r>
      <w:r w:rsidR="000C4BEC">
        <w:rPr>
          <w:color w:val="000000"/>
        </w:rPr>
        <w:tab/>
      </w:r>
      <w:r w:rsidRPr="00882BF8">
        <w:rPr>
          <w:color w:val="000000"/>
        </w:rPr>
        <w:t>Anatomy and Physiology I</w:t>
      </w:r>
    </w:p>
    <w:p w:rsidR="0005456A" w:rsidRPr="00882BF8" w:rsidRDefault="0005456A" w:rsidP="000C4BEC">
      <w:pPr>
        <w:ind w:left="360" w:firstLine="360"/>
        <w:rPr>
          <w:color w:val="000000"/>
        </w:rPr>
      </w:pPr>
      <w:r w:rsidRPr="00882BF8">
        <w:rPr>
          <w:color w:val="000000"/>
          <w:u w:val="single"/>
        </w:rPr>
        <w:t>Credit Hours</w:t>
      </w:r>
      <w:r w:rsidRPr="00882BF8">
        <w:rPr>
          <w:color w:val="000000"/>
        </w:rPr>
        <w:t xml:space="preserve">:   </w:t>
      </w:r>
      <w:r w:rsidRPr="00882BF8">
        <w:rPr>
          <w:color w:val="000000"/>
        </w:rPr>
        <w:tab/>
        <w:t>4</w:t>
      </w:r>
    </w:p>
    <w:p w:rsidR="0005456A" w:rsidRPr="00882BF8" w:rsidRDefault="0005456A" w:rsidP="000C4BEC">
      <w:pPr>
        <w:ind w:left="360" w:firstLine="360"/>
        <w:rPr>
          <w:color w:val="000000"/>
        </w:rPr>
      </w:pPr>
      <w:r w:rsidRPr="00882BF8">
        <w:rPr>
          <w:color w:val="000000"/>
          <w:u w:val="single"/>
        </w:rPr>
        <w:t>Prerequisite</w:t>
      </w:r>
      <w:r w:rsidRPr="00882BF8">
        <w:rPr>
          <w:color w:val="000000"/>
        </w:rPr>
        <w:t xml:space="preserve">:   </w:t>
      </w:r>
      <w:r w:rsidRPr="00882BF8">
        <w:rPr>
          <w:color w:val="000000"/>
        </w:rPr>
        <w:tab/>
      </w:r>
      <w:r w:rsidR="000C4BEC">
        <w:rPr>
          <w:color w:val="000000"/>
        </w:rPr>
        <w:tab/>
      </w:r>
      <w:r>
        <w:rPr>
          <w:color w:val="000000"/>
        </w:rPr>
        <w:t>None</w:t>
      </w:r>
    </w:p>
    <w:p w:rsidR="0005456A" w:rsidRPr="00882BF8" w:rsidRDefault="0005456A" w:rsidP="000C4BEC">
      <w:pPr>
        <w:ind w:left="360" w:firstLine="360"/>
        <w:rPr>
          <w:color w:val="000000"/>
        </w:rPr>
      </w:pPr>
      <w:r w:rsidRPr="00882BF8">
        <w:rPr>
          <w:color w:val="000000"/>
          <w:u w:val="single"/>
        </w:rPr>
        <w:t>Division/Discipline</w:t>
      </w:r>
      <w:r w:rsidRPr="00882BF8">
        <w:rPr>
          <w:color w:val="000000"/>
        </w:rPr>
        <w:t>:   Academics Division</w:t>
      </w:r>
      <w:bookmarkStart w:id="0" w:name="_GoBack"/>
      <w:bookmarkEnd w:id="0"/>
      <w:r w:rsidRPr="00882BF8">
        <w:rPr>
          <w:color w:val="000000"/>
        </w:rPr>
        <w:t>/ Biology</w:t>
      </w:r>
    </w:p>
    <w:p w:rsidR="00B93322" w:rsidRDefault="0005456A" w:rsidP="000C4BEC">
      <w:pPr>
        <w:ind w:left="720"/>
        <w:rPr>
          <w:snapToGrid w:val="0"/>
        </w:rPr>
      </w:pPr>
      <w:r w:rsidRPr="00882BF8">
        <w:rPr>
          <w:color w:val="000000"/>
          <w:u w:val="single"/>
        </w:rPr>
        <w:t>Course Description</w:t>
      </w:r>
      <w:r w:rsidRPr="00882BF8">
        <w:rPr>
          <w:color w:val="000000"/>
        </w:rPr>
        <w:t xml:space="preserve">:   </w:t>
      </w:r>
      <w:r w:rsidRPr="00882BF8">
        <w:rPr>
          <w:snapToGrid w:val="0"/>
        </w:rPr>
        <w:t>The aim of this course is to provide the student with a working knowledge of the structure and function of the human body. Emphasis is on the study of function in the body and a basic knowledge of gross anatomy. Laboratory work will include a study of the major body systems. This course is the first in a series of two.</w:t>
      </w:r>
    </w:p>
    <w:p w:rsidR="00B93322" w:rsidRDefault="00B93322" w:rsidP="0005456A">
      <w:pPr>
        <w:ind w:left="360"/>
        <w:rPr>
          <w:snapToGrid w:val="0"/>
        </w:rPr>
      </w:pPr>
    </w:p>
    <w:p w:rsidR="00B93322" w:rsidRDefault="00B93322" w:rsidP="0005456A">
      <w:pPr>
        <w:ind w:left="360"/>
        <w:rPr>
          <w:snapToGrid w:val="0"/>
        </w:rPr>
      </w:pPr>
    </w:p>
    <w:p w:rsidR="0005456A" w:rsidRPr="00B93322" w:rsidRDefault="00B93322" w:rsidP="00B93322">
      <w:pPr>
        <w:pStyle w:val="ListParagraph"/>
        <w:numPr>
          <w:ilvl w:val="0"/>
          <w:numId w:val="1"/>
        </w:numPr>
        <w:rPr>
          <w:b/>
          <w:snapToGrid w:val="0"/>
        </w:rPr>
      </w:pPr>
      <w:r w:rsidRPr="00B93322">
        <w:rPr>
          <w:b/>
          <w:snapToGrid w:val="0"/>
        </w:rPr>
        <w:t>INSTRUCTOR INFORMATION</w:t>
      </w:r>
    </w:p>
    <w:p w:rsidR="00B93322" w:rsidRPr="00B93322" w:rsidRDefault="00B93322" w:rsidP="00B93322">
      <w:pPr>
        <w:pStyle w:val="Default"/>
      </w:pPr>
    </w:p>
    <w:p w:rsidR="0005456A" w:rsidRPr="00882BF8" w:rsidRDefault="0005456A" w:rsidP="0005456A">
      <w:pPr>
        <w:rPr>
          <w:color w:val="000000"/>
        </w:rPr>
      </w:pPr>
      <w:r w:rsidRPr="00882BF8">
        <w:rPr>
          <w:b/>
          <w:bCs/>
          <w:color w:val="000000"/>
        </w:rPr>
        <w:t xml:space="preserve"> </w:t>
      </w:r>
    </w:p>
    <w:p w:rsidR="0005456A" w:rsidRPr="00882BF8" w:rsidRDefault="009D1880" w:rsidP="0005456A">
      <w:pPr>
        <w:pStyle w:val="Heading1"/>
        <w:numPr>
          <w:ilvl w:val="0"/>
          <w:numId w:val="1"/>
        </w:numPr>
        <w:rPr>
          <w:color w:val="000000"/>
        </w:rPr>
      </w:pPr>
      <w:r>
        <w:rPr>
          <w:b/>
          <w:bCs/>
          <w:color w:val="000000"/>
        </w:rPr>
        <w:t>COLLEGE</w:t>
      </w:r>
      <w:r w:rsidR="000C4BEC">
        <w:rPr>
          <w:b/>
          <w:bCs/>
          <w:color w:val="000000"/>
        </w:rPr>
        <w:t xml:space="preserve"> </w:t>
      </w:r>
      <w:r>
        <w:rPr>
          <w:b/>
          <w:bCs/>
          <w:color w:val="000000"/>
        </w:rPr>
        <w:t>POLICIES</w:t>
      </w:r>
    </w:p>
    <w:p w:rsidR="0005456A" w:rsidRPr="00882BF8" w:rsidRDefault="0005456A" w:rsidP="0005456A">
      <w:pPr>
        <w:rPr>
          <w:color w:val="000000"/>
        </w:rPr>
      </w:pPr>
      <w:r w:rsidRPr="00882BF8">
        <w:rPr>
          <w:color w:val="000000"/>
        </w:rPr>
        <w:t xml:space="preserve"> </w:t>
      </w:r>
    </w:p>
    <w:p w:rsidR="0005456A" w:rsidRPr="00882BF8" w:rsidRDefault="0005456A" w:rsidP="000C4BEC">
      <w:pPr>
        <w:pStyle w:val="BodyTextIndent"/>
        <w:ind w:left="720"/>
        <w:rPr>
          <w:color w:val="000000"/>
        </w:rPr>
      </w:pPr>
      <w:r w:rsidRPr="00882BF8">
        <w:rPr>
          <w:color w:val="000000"/>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05456A" w:rsidRPr="00882BF8" w:rsidRDefault="0005456A" w:rsidP="0005456A">
      <w:pPr>
        <w:ind w:left="360"/>
        <w:rPr>
          <w:color w:val="000000"/>
        </w:rPr>
      </w:pPr>
      <w:r w:rsidRPr="00882BF8">
        <w:rPr>
          <w:color w:val="000000"/>
        </w:rPr>
        <w:t xml:space="preserve"> </w:t>
      </w:r>
    </w:p>
    <w:p w:rsidR="0005456A" w:rsidRPr="00882BF8" w:rsidRDefault="0005456A" w:rsidP="000C4BEC">
      <w:pPr>
        <w:ind w:left="720"/>
        <w:rPr>
          <w:color w:val="000000"/>
        </w:rPr>
      </w:pPr>
      <w:r w:rsidRPr="00882BF8">
        <w:rPr>
          <w:color w:val="000000"/>
        </w:rPr>
        <w:t xml:space="preserve">The College reserves the right to suspend a student for conduct that is detrimental to the College's educational endeavors as outlined in the College catalog. </w:t>
      </w:r>
    </w:p>
    <w:p w:rsidR="0005456A" w:rsidRPr="00882BF8" w:rsidRDefault="0005456A" w:rsidP="0005456A">
      <w:pPr>
        <w:ind w:left="360"/>
        <w:rPr>
          <w:color w:val="000000"/>
        </w:rPr>
      </w:pPr>
      <w:r w:rsidRPr="00882BF8">
        <w:rPr>
          <w:color w:val="000000"/>
        </w:rPr>
        <w:t xml:space="preserve"> </w:t>
      </w:r>
    </w:p>
    <w:p w:rsidR="0005456A" w:rsidRPr="00882BF8" w:rsidRDefault="0005456A" w:rsidP="000C4BEC">
      <w:pPr>
        <w:ind w:left="720"/>
        <w:rPr>
          <w:color w:val="000000"/>
        </w:rPr>
      </w:pPr>
      <w:r w:rsidRPr="00882BF8">
        <w:rPr>
          <w:color w:val="000000"/>
        </w:rPr>
        <w:t xml:space="preserve">Plagiarism on any academic endeavors at Barton Community College will not be tolerated.  Learn the rules of, and avoid instances of, intentional or unintentional plagiarism. </w:t>
      </w:r>
    </w:p>
    <w:p w:rsidR="0005456A" w:rsidRPr="00882BF8" w:rsidRDefault="0005456A" w:rsidP="0005456A">
      <w:pPr>
        <w:ind w:left="360"/>
        <w:rPr>
          <w:color w:val="000000"/>
        </w:rPr>
      </w:pPr>
      <w:r w:rsidRPr="00882BF8">
        <w:rPr>
          <w:color w:val="000000"/>
        </w:rPr>
        <w:t xml:space="preserve"> </w:t>
      </w:r>
    </w:p>
    <w:p w:rsidR="0005456A" w:rsidRPr="00882BF8" w:rsidRDefault="0005456A" w:rsidP="000C4BEC">
      <w:pPr>
        <w:ind w:left="720"/>
        <w:rPr>
          <w:color w:val="000000"/>
        </w:rPr>
      </w:pPr>
      <w:r w:rsidRPr="00882BF8">
        <w:rPr>
          <w:color w:val="000000"/>
        </w:rPr>
        <w:t>Anyone seeking an accommodation under provisions of the Americans with Disabilities Act should notif</w:t>
      </w:r>
      <w:r w:rsidR="009D1880">
        <w:rPr>
          <w:color w:val="000000"/>
        </w:rPr>
        <w:t>y Student Support Services via em</w:t>
      </w:r>
      <w:r w:rsidR="00D92D91">
        <w:rPr>
          <w:color w:val="000000"/>
        </w:rPr>
        <w:t>ail at disabilityservices@barto</w:t>
      </w:r>
      <w:r w:rsidR="009D1880">
        <w:rPr>
          <w:color w:val="000000"/>
        </w:rPr>
        <w:t>nccc.edu</w:t>
      </w:r>
    </w:p>
    <w:p w:rsidR="0005456A" w:rsidRPr="00882BF8" w:rsidRDefault="0005456A" w:rsidP="0005456A">
      <w:pPr>
        <w:pStyle w:val="Default"/>
      </w:pPr>
    </w:p>
    <w:p w:rsidR="0005456A" w:rsidRPr="00882BF8" w:rsidRDefault="0005456A" w:rsidP="0005456A">
      <w:pPr>
        <w:rPr>
          <w:color w:val="000000"/>
        </w:rPr>
      </w:pPr>
      <w:r w:rsidRPr="00882BF8">
        <w:rPr>
          <w:color w:val="000000"/>
        </w:rPr>
        <w:t xml:space="preserve"> </w:t>
      </w:r>
    </w:p>
    <w:p w:rsidR="0005456A" w:rsidRDefault="0005456A" w:rsidP="0005456A">
      <w:pPr>
        <w:pStyle w:val="Heading1"/>
        <w:numPr>
          <w:ilvl w:val="0"/>
          <w:numId w:val="1"/>
        </w:numPr>
        <w:rPr>
          <w:b/>
          <w:bCs/>
          <w:color w:val="000000"/>
        </w:rPr>
      </w:pPr>
      <w:r w:rsidRPr="00882BF8">
        <w:rPr>
          <w:b/>
          <w:bCs/>
          <w:color w:val="000000"/>
        </w:rPr>
        <w:t xml:space="preserve">COURSE AS VIEWED IN THE TOTAL CURRICULUM </w:t>
      </w:r>
    </w:p>
    <w:p w:rsidR="0005456A" w:rsidRPr="00882BF8" w:rsidRDefault="0005456A" w:rsidP="0005456A">
      <w:pPr>
        <w:pStyle w:val="Default"/>
      </w:pPr>
    </w:p>
    <w:p w:rsidR="0005456A" w:rsidRPr="00882BF8" w:rsidRDefault="0005456A" w:rsidP="000C4BEC">
      <w:pPr>
        <w:ind w:left="720"/>
      </w:pPr>
      <w:r w:rsidRPr="00882BF8">
        <w:t>Anatomy and Physiology I is designed to fulfill the instructional needs of students in pre-professional, allied health, and biological programs of study. This course is required as a service course for both the nursing and the occupational therapy assistant programs, and it would be recommended for students enrolled in the biological science, physical education, criminal justice, occupational therapy, and medical laboratory technician programs. Anatomy and Physiology I also qualifies as a depth laboratory science course for general education credit in the natural/physical sciences at BCC.</w:t>
      </w:r>
    </w:p>
    <w:p w:rsidR="0005456A" w:rsidRPr="00882BF8" w:rsidRDefault="0005456A" w:rsidP="0005456A">
      <w:pPr>
        <w:ind w:left="360"/>
        <w:rPr>
          <w:snapToGrid w:val="0"/>
        </w:rPr>
      </w:pPr>
    </w:p>
    <w:p w:rsidR="0005456A" w:rsidRPr="00882BF8" w:rsidRDefault="0005456A" w:rsidP="000C4BEC">
      <w:pPr>
        <w:ind w:left="720"/>
        <w:rPr>
          <w:snapToGrid w:val="0"/>
        </w:rPr>
      </w:pPr>
      <w:r w:rsidRPr="00882BF8">
        <w:rPr>
          <w:snapToGrid w:val="0"/>
        </w:rPr>
        <w:t xml:space="preserve">This course transfers well and may be used to help fulfill credit and course requirements for general education at some of the Kansas Regents’ institutions. However, </w:t>
      </w:r>
      <w:r w:rsidRPr="00882BF8">
        <w:t>general education requirements vary among institutions, and perhaps even among departments, colleges, or programs within an institution. Also, these requirements may change from time to time and without notification. Therefore, it shall be the student’s responsibility to obtain relevant information from intended transfer institutions during hi</w:t>
      </w:r>
      <w:r w:rsidR="000C4BEC">
        <w:t xml:space="preserve">s (her) tenure at Barton </w:t>
      </w:r>
      <w:r w:rsidRPr="00882BF8">
        <w:t xml:space="preserve">Community College to insure that he (she) enrolls in the most appropriate set of </w:t>
      </w:r>
      <w:r w:rsidRPr="00882BF8">
        <w:lastRenderedPageBreak/>
        <w:t>courses for the transfer program.</w:t>
      </w:r>
    </w:p>
    <w:p w:rsidR="0005456A" w:rsidRPr="00882BF8" w:rsidRDefault="0005456A" w:rsidP="0005456A">
      <w:pPr>
        <w:rPr>
          <w:color w:val="000000"/>
        </w:rPr>
      </w:pPr>
    </w:p>
    <w:p w:rsidR="0005456A" w:rsidRPr="00882BF8" w:rsidRDefault="0005456A" w:rsidP="0005456A">
      <w:pPr>
        <w:rPr>
          <w:color w:val="000000"/>
        </w:rPr>
      </w:pPr>
      <w:r w:rsidRPr="00882BF8">
        <w:rPr>
          <w:color w:val="000000"/>
        </w:rPr>
        <w:t xml:space="preserve"> </w:t>
      </w:r>
    </w:p>
    <w:p w:rsidR="0005456A" w:rsidRPr="00882BF8" w:rsidRDefault="0005456A" w:rsidP="0005456A">
      <w:pPr>
        <w:pStyle w:val="Heading1"/>
        <w:numPr>
          <w:ilvl w:val="0"/>
          <w:numId w:val="1"/>
        </w:numPr>
        <w:rPr>
          <w:color w:val="000000"/>
        </w:rPr>
      </w:pPr>
      <w:r w:rsidRPr="00882BF8">
        <w:rPr>
          <w:b/>
          <w:bCs/>
          <w:color w:val="000000"/>
        </w:rPr>
        <w:t>ASSESSMENT OF STU</w:t>
      </w:r>
      <w:r w:rsidR="00B93322">
        <w:rPr>
          <w:b/>
          <w:bCs/>
          <w:color w:val="000000"/>
        </w:rPr>
        <w:t xml:space="preserve">DENT LEARNING </w:t>
      </w:r>
    </w:p>
    <w:p w:rsidR="002F1317" w:rsidRPr="0086012D" w:rsidRDefault="0005456A" w:rsidP="002F1317">
      <w:pPr>
        <w:rPr>
          <w:color w:val="000000"/>
        </w:rPr>
      </w:pPr>
      <w:r w:rsidRPr="00882BF8">
        <w:rPr>
          <w:color w:val="000000"/>
        </w:rPr>
        <w:t xml:space="preserve"> </w:t>
      </w:r>
    </w:p>
    <w:p w:rsidR="002F1317" w:rsidRDefault="002F1317" w:rsidP="000C4BEC">
      <w:pPr>
        <w:widowControl/>
        <w:autoSpaceDE/>
        <w:autoSpaceDN/>
        <w:adjustRightInd/>
        <w:ind w:left="720"/>
      </w:pPr>
      <w:r w:rsidRPr="0086012D">
        <w:t>Barton Community College assesses student learning at several levels:  institutional, program, degree and classroom.  The goal of these assessment activities is to improve student learning.  As a student in this course, you will participate in various assessment activities.  Results of these activities will be used to improve the content and delivery of Barton’s instructional program.</w:t>
      </w:r>
    </w:p>
    <w:p w:rsidR="002F1317" w:rsidRDefault="002F1317" w:rsidP="002F1317">
      <w:pPr>
        <w:pStyle w:val="Default"/>
      </w:pPr>
    </w:p>
    <w:p w:rsidR="002F1317" w:rsidRPr="009D1880" w:rsidRDefault="002F1317" w:rsidP="000C4BEC">
      <w:pPr>
        <w:pStyle w:val="Heading2"/>
        <w:ind w:left="360" w:firstLine="360"/>
        <w:rPr>
          <w:color w:val="000000"/>
          <w:u w:val="single"/>
        </w:rPr>
      </w:pPr>
      <w:r w:rsidRPr="009D1880">
        <w:rPr>
          <w:color w:val="000000"/>
          <w:u w:val="single"/>
        </w:rPr>
        <w:t>Course Outcomes</w:t>
      </w:r>
      <w:r w:rsidR="00B93322" w:rsidRPr="009D1880">
        <w:rPr>
          <w:color w:val="000000"/>
          <w:u w:val="single"/>
        </w:rPr>
        <w:t xml:space="preserve">, </w:t>
      </w:r>
      <w:r w:rsidRPr="009D1880">
        <w:rPr>
          <w:color w:val="000000"/>
          <w:u w:val="single"/>
        </w:rPr>
        <w:t>Competencies</w:t>
      </w:r>
      <w:r w:rsidR="00B93322" w:rsidRPr="009D1880">
        <w:rPr>
          <w:color w:val="000000"/>
          <w:u w:val="single"/>
        </w:rPr>
        <w:t>, and Supplemental Competencies</w:t>
      </w:r>
      <w:r w:rsidR="000C4BEC">
        <w:rPr>
          <w:color w:val="000000"/>
          <w:u w:val="single"/>
        </w:rPr>
        <w:t>:</w:t>
      </w:r>
    </w:p>
    <w:p w:rsidR="002F1317" w:rsidRPr="0086012D" w:rsidRDefault="002F1317" w:rsidP="000C4BEC">
      <w:pPr>
        <w:rPr>
          <w:color w:val="000000"/>
        </w:rPr>
      </w:pPr>
    </w:p>
    <w:p w:rsidR="002F1317" w:rsidRPr="00137287" w:rsidRDefault="002F1317" w:rsidP="00B93322">
      <w:pPr>
        <w:pStyle w:val="Default"/>
        <w:numPr>
          <w:ilvl w:val="0"/>
          <w:numId w:val="5"/>
        </w:numPr>
        <w:rPr>
          <w:color w:val="auto"/>
        </w:rPr>
      </w:pPr>
      <w:r w:rsidRPr="0086012D">
        <w:t xml:space="preserve"> </w:t>
      </w:r>
      <w:r w:rsidRPr="00137287">
        <w:rPr>
          <w:color w:val="auto"/>
        </w:rPr>
        <w:t>Explore the general concepts of physiology process  and factors associated with anatomy</w:t>
      </w:r>
    </w:p>
    <w:p w:rsidR="002F1317" w:rsidRPr="00137287" w:rsidRDefault="002F1317" w:rsidP="002F1317">
      <w:pPr>
        <w:ind w:left="360"/>
        <w:rPr>
          <w:snapToGrid w:val="0"/>
        </w:rPr>
      </w:pPr>
    </w:p>
    <w:p w:rsidR="002F1317" w:rsidRPr="00137287" w:rsidRDefault="002F1317" w:rsidP="00B93322">
      <w:pPr>
        <w:pStyle w:val="ListParagraph"/>
        <w:numPr>
          <w:ilvl w:val="1"/>
          <w:numId w:val="4"/>
        </w:numPr>
        <w:tabs>
          <w:tab w:val="left" w:pos="720"/>
        </w:tabs>
      </w:pPr>
      <w:r w:rsidRPr="00137287">
        <w:t>Demonstrate an understand the normal structure and function of the human body</w:t>
      </w:r>
    </w:p>
    <w:p w:rsidR="002F1317" w:rsidRPr="00137287" w:rsidRDefault="002F1317" w:rsidP="002F1317">
      <w:pPr>
        <w:numPr>
          <w:ilvl w:val="1"/>
          <w:numId w:val="4"/>
        </w:numPr>
        <w:tabs>
          <w:tab w:val="left" w:pos="720"/>
        </w:tabs>
        <w:contextualSpacing/>
      </w:pPr>
      <w:r w:rsidRPr="00137287">
        <w:t>Explain the integration of the various organ systems.</w:t>
      </w:r>
    </w:p>
    <w:p w:rsidR="002F1317" w:rsidRDefault="002F1317" w:rsidP="002F1317">
      <w:pPr>
        <w:numPr>
          <w:ilvl w:val="1"/>
          <w:numId w:val="4"/>
        </w:numPr>
        <w:tabs>
          <w:tab w:val="left" w:pos="720"/>
        </w:tabs>
        <w:contextualSpacing/>
      </w:pPr>
      <w:r w:rsidRPr="00137287">
        <w:t>Indicate knowledge of technical terms and biological/medical terminology.</w:t>
      </w:r>
    </w:p>
    <w:p w:rsidR="002F1317" w:rsidRPr="00137287" w:rsidRDefault="002F1317" w:rsidP="002F1317">
      <w:pPr>
        <w:numPr>
          <w:ilvl w:val="1"/>
          <w:numId w:val="4"/>
        </w:numPr>
        <w:tabs>
          <w:tab w:val="left" w:pos="720"/>
        </w:tabs>
        <w:contextualSpacing/>
      </w:pPr>
      <w:r w:rsidRPr="00137287">
        <w:t>Distinguish and generalize the ways in which physical trauma and disease affect the body</w:t>
      </w:r>
    </w:p>
    <w:p w:rsidR="002F1317" w:rsidRPr="00137287" w:rsidRDefault="002F1317" w:rsidP="002F1317">
      <w:pPr>
        <w:tabs>
          <w:tab w:val="left" w:pos="720"/>
        </w:tabs>
      </w:pPr>
    </w:p>
    <w:p w:rsidR="00EF216E" w:rsidRPr="00EF216E" w:rsidRDefault="002F1317" w:rsidP="00B93322">
      <w:pPr>
        <w:pStyle w:val="ListParagraph"/>
        <w:numPr>
          <w:ilvl w:val="0"/>
          <w:numId w:val="5"/>
        </w:numPr>
        <w:rPr>
          <w:color w:val="000000"/>
        </w:rPr>
      </w:pPr>
      <w:r w:rsidRPr="00137287">
        <w:t xml:space="preserve"> Identify and describe the structure and function</w:t>
      </w:r>
    </w:p>
    <w:p w:rsidR="00EF216E" w:rsidRPr="00EF216E" w:rsidRDefault="00EF216E" w:rsidP="00EF216E">
      <w:pPr>
        <w:pStyle w:val="ListParagraph"/>
        <w:numPr>
          <w:ilvl w:val="1"/>
          <w:numId w:val="5"/>
        </w:numPr>
        <w:rPr>
          <w:color w:val="000000"/>
        </w:rPr>
      </w:pPr>
      <w:r>
        <w:t>Identify the scope of the studies in anatomy and physiology and be able to use and understand descriptive anatomical and directional terminology.</w:t>
      </w:r>
    </w:p>
    <w:p w:rsidR="002F1317" w:rsidRPr="00B93322" w:rsidRDefault="00EF216E" w:rsidP="00EF216E">
      <w:pPr>
        <w:pStyle w:val="ListParagraph"/>
        <w:numPr>
          <w:ilvl w:val="1"/>
          <w:numId w:val="5"/>
        </w:numPr>
        <w:rPr>
          <w:color w:val="000000"/>
        </w:rPr>
      </w:pPr>
      <w:r>
        <w:t>Describe the basic concept of homeostasis and how homeostatic systems apply to the body.</w:t>
      </w:r>
      <w:r w:rsidR="002F1317" w:rsidRPr="00137287">
        <w:t xml:space="preserve"> </w:t>
      </w:r>
    </w:p>
    <w:p w:rsidR="002F1317" w:rsidRPr="00B93322" w:rsidRDefault="002F1317" w:rsidP="00B93322">
      <w:pPr>
        <w:pStyle w:val="ListParagraph"/>
        <w:widowControl/>
        <w:numPr>
          <w:ilvl w:val="1"/>
          <w:numId w:val="5"/>
        </w:numPr>
        <w:autoSpaceDE/>
        <w:autoSpaceDN/>
        <w:adjustRightInd/>
        <w:rPr>
          <w:snapToGrid w:val="0"/>
        </w:rPr>
      </w:pPr>
      <w:r w:rsidRPr="00B93322">
        <w:rPr>
          <w:snapToGrid w:val="0"/>
        </w:rPr>
        <w:t xml:space="preserve">Identify cellular structures and explain their respective functions. </w:t>
      </w:r>
    </w:p>
    <w:p w:rsidR="002F1317" w:rsidRPr="00137287" w:rsidRDefault="002F1317" w:rsidP="00B93322">
      <w:pPr>
        <w:widowControl/>
        <w:numPr>
          <w:ilvl w:val="1"/>
          <w:numId w:val="5"/>
        </w:numPr>
        <w:autoSpaceDE/>
        <w:autoSpaceDN/>
        <w:adjustRightInd/>
        <w:rPr>
          <w:snapToGrid w:val="0"/>
        </w:rPr>
      </w:pPr>
      <w:r w:rsidRPr="00137287">
        <w:rPr>
          <w:snapToGrid w:val="0"/>
        </w:rPr>
        <w:t xml:space="preserve">Describe the basic tissues of the body and their location and explain their functions. </w:t>
      </w:r>
    </w:p>
    <w:p w:rsidR="002F1317" w:rsidRPr="00137287" w:rsidRDefault="002F1317" w:rsidP="00B93322">
      <w:pPr>
        <w:widowControl/>
        <w:numPr>
          <w:ilvl w:val="1"/>
          <w:numId w:val="5"/>
        </w:numPr>
        <w:autoSpaceDE/>
        <w:autoSpaceDN/>
        <w:adjustRightInd/>
        <w:rPr>
          <w:snapToGrid w:val="0"/>
        </w:rPr>
      </w:pPr>
      <w:r w:rsidRPr="00137287">
        <w:rPr>
          <w:snapToGrid w:val="0"/>
        </w:rPr>
        <w:t xml:space="preserve">Identify and describe the structure and function of the integumentary system. </w:t>
      </w:r>
    </w:p>
    <w:p w:rsidR="002F1317" w:rsidRPr="00137287" w:rsidRDefault="002F1317" w:rsidP="00B93322">
      <w:pPr>
        <w:widowControl/>
        <w:numPr>
          <w:ilvl w:val="1"/>
          <w:numId w:val="5"/>
        </w:numPr>
        <w:autoSpaceDE/>
        <w:autoSpaceDN/>
        <w:adjustRightInd/>
        <w:rPr>
          <w:snapToGrid w:val="0"/>
        </w:rPr>
      </w:pPr>
      <w:r w:rsidRPr="00137287">
        <w:rPr>
          <w:snapToGrid w:val="0"/>
        </w:rPr>
        <w:t xml:space="preserve">Identify and describe the structure and function of the skeletal system. </w:t>
      </w:r>
    </w:p>
    <w:p w:rsidR="002F1317" w:rsidRPr="00137287" w:rsidRDefault="002F1317" w:rsidP="00B93322">
      <w:pPr>
        <w:widowControl/>
        <w:numPr>
          <w:ilvl w:val="1"/>
          <w:numId w:val="5"/>
        </w:numPr>
        <w:autoSpaceDE/>
        <w:autoSpaceDN/>
        <w:adjustRightInd/>
        <w:rPr>
          <w:snapToGrid w:val="0"/>
        </w:rPr>
      </w:pPr>
      <w:r w:rsidRPr="00137287">
        <w:rPr>
          <w:snapToGrid w:val="0"/>
        </w:rPr>
        <w:t xml:space="preserve">Identify and describe the structure and function of muscular system. </w:t>
      </w:r>
    </w:p>
    <w:p w:rsidR="002F1317" w:rsidRPr="00137287" w:rsidRDefault="002F1317" w:rsidP="00B93322">
      <w:pPr>
        <w:widowControl/>
        <w:numPr>
          <w:ilvl w:val="1"/>
          <w:numId w:val="5"/>
        </w:numPr>
        <w:autoSpaceDE/>
        <w:autoSpaceDN/>
        <w:adjustRightInd/>
        <w:rPr>
          <w:snapToGrid w:val="0"/>
        </w:rPr>
      </w:pPr>
      <w:r w:rsidRPr="00137287">
        <w:rPr>
          <w:snapToGrid w:val="0"/>
        </w:rPr>
        <w:t>Identity and describe the structure and function nervous system.</w:t>
      </w:r>
    </w:p>
    <w:p w:rsidR="002F1317" w:rsidRPr="00137287" w:rsidRDefault="002F1317" w:rsidP="00B93322">
      <w:pPr>
        <w:widowControl/>
        <w:numPr>
          <w:ilvl w:val="1"/>
          <w:numId w:val="5"/>
        </w:numPr>
        <w:autoSpaceDE/>
        <w:autoSpaceDN/>
        <w:adjustRightInd/>
        <w:rPr>
          <w:snapToGrid w:val="0"/>
        </w:rPr>
      </w:pPr>
      <w:r w:rsidRPr="00137287">
        <w:rPr>
          <w:snapToGrid w:val="0"/>
        </w:rPr>
        <w:t>Identify and describe the structure and function of the special senses.</w:t>
      </w:r>
    </w:p>
    <w:p w:rsidR="002F1317" w:rsidRPr="00137287" w:rsidRDefault="002F1317" w:rsidP="00B93322">
      <w:pPr>
        <w:widowControl/>
        <w:numPr>
          <w:ilvl w:val="1"/>
          <w:numId w:val="5"/>
        </w:numPr>
        <w:autoSpaceDE/>
        <w:autoSpaceDN/>
        <w:adjustRightInd/>
        <w:rPr>
          <w:snapToGrid w:val="0"/>
        </w:rPr>
      </w:pPr>
      <w:r w:rsidRPr="00137287">
        <w:rPr>
          <w:snapToGrid w:val="0"/>
        </w:rPr>
        <w:t>Identify and describe the structure and function of the endocrine system.</w:t>
      </w:r>
    </w:p>
    <w:p w:rsidR="0005456A" w:rsidRDefault="0005456A" w:rsidP="0005456A">
      <w:pPr>
        <w:rPr>
          <w:color w:val="000000"/>
        </w:rPr>
      </w:pPr>
    </w:p>
    <w:p w:rsidR="000C4BEC" w:rsidRPr="000C4BEC" w:rsidRDefault="000C4BEC" w:rsidP="000C4BEC">
      <w:pPr>
        <w:pStyle w:val="Default"/>
      </w:pPr>
    </w:p>
    <w:p w:rsidR="0005456A" w:rsidRPr="00882BF8" w:rsidRDefault="0005456A" w:rsidP="002326F5">
      <w:pPr>
        <w:pStyle w:val="Heading1"/>
        <w:numPr>
          <w:ilvl w:val="0"/>
          <w:numId w:val="1"/>
        </w:numPr>
        <w:rPr>
          <w:b/>
          <w:bCs/>
          <w:color w:val="000000"/>
        </w:rPr>
      </w:pPr>
      <w:r w:rsidRPr="00882BF8">
        <w:rPr>
          <w:b/>
          <w:bCs/>
          <w:color w:val="000000"/>
        </w:rPr>
        <w:t xml:space="preserve">INSTRUCTOR'S EXPECTATIONS OF STUDENTS IN CLASS </w:t>
      </w:r>
    </w:p>
    <w:p w:rsidR="0005456A" w:rsidRDefault="0005456A" w:rsidP="0005456A">
      <w:pPr>
        <w:rPr>
          <w:color w:val="000000"/>
        </w:rPr>
      </w:pPr>
    </w:p>
    <w:p w:rsidR="000C4BEC" w:rsidRPr="000C4BEC" w:rsidRDefault="000C4BEC" w:rsidP="000C4BEC">
      <w:pPr>
        <w:pStyle w:val="Default"/>
      </w:pPr>
    </w:p>
    <w:p w:rsidR="0005456A" w:rsidRPr="00882BF8" w:rsidRDefault="0005456A" w:rsidP="0005456A">
      <w:pPr>
        <w:pStyle w:val="Heading1"/>
        <w:numPr>
          <w:ilvl w:val="0"/>
          <w:numId w:val="1"/>
        </w:numPr>
        <w:rPr>
          <w:color w:val="000000"/>
        </w:rPr>
      </w:pPr>
      <w:r w:rsidRPr="00882BF8">
        <w:rPr>
          <w:b/>
          <w:bCs/>
          <w:color w:val="000000"/>
        </w:rPr>
        <w:t xml:space="preserve">TEXTBOOKS AND OTHER REQUIRED MATERIALS </w:t>
      </w:r>
    </w:p>
    <w:p w:rsidR="0005456A" w:rsidRDefault="0005456A" w:rsidP="0005456A">
      <w:pPr>
        <w:rPr>
          <w:color w:val="000000"/>
        </w:rPr>
      </w:pPr>
    </w:p>
    <w:p w:rsidR="000C4BEC" w:rsidRPr="000C4BEC" w:rsidRDefault="000C4BEC" w:rsidP="000C4BEC">
      <w:pPr>
        <w:pStyle w:val="Default"/>
      </w:pPr>
    </w:p>
    <w:p w:rsidR="0005456A" w:rsidRPr="00882BF8" w:rsidRDefault="0005456A" w:rsidP="0005456A">
      <w:pPr>
        <w:pStyle w:val="Heading1"/>
        <w:numPr>
          <w:ilvl w:val="0"/>
          <w:numId w:val="1"/>
        </w:numPr>
        <w:rPr>
          <w:b/>
          <w:bCs/>
          <w:color w:val="000000"/>
        </w:rPr>
      </w:pPr>
      <w:r w:rsidRPr="00882BF8">
        <w:rPr>
          <w:b/>
          <w:bCs/>
          <w:color w:val="000000"/>
        </w:rPr>
        <w:t xml:space="preserve">REFERENCES </w:t>
      </w:r>
    </w:p>
    <w:p w:rsidR="0005456A" w:rsidRDefault="0005456A" w:rsidP="0005456A">
      <w:pPr>
        <w:rPr>
          <w:color w:val="000000"/>
        </w:rPr>
      </w:pPr>
    </w:p>
    <w:p w:rsidR="000C4BEC" w:rsidRPr="000C4BEC" w:rsidRDefault="000C4BEC" w:rsidP="000C4BEC">
      <w:pPr>
        <w:pStyle w:val="Default"/>
      </w:pPr>
    </w:p>
    <w:p w:rsidR="0005456A" w:rsidRPr="00882BF8" w:rsidRDefault="0005456A" w:rsidP="0005456A">
      <w:pPr>
        <w:numPr>
          <w:ilvl w:val="0"/>
          <w:numId w:val="1"/>
        </w:numPr>
        <w:rPr>
          <w:color w:val="000000"/>
        </w:rPr>
      </w:pPr>
      <w:r w:rsidRPr="00882BF8">
        <w:rPr>
          <w:b/>
          <w:bCs/>
          <w:color w:val="000000"/>
        </w:rPr>
        <w:t xml:space="preserve">METHODS OF INSTRUCTION AND EVALUATION </w:t>
      </w:r>
    </w:p>
    <w:p w:rsidR="0005456A" w:rsidRDefault="0005456A" w:rsidP="0005456A">
      <w:pPr>
        <w:pStyle w:val="Heading1"/>
        <w:rPr>
          <w:b/>
          <w:bCs/>
          <w:color w:val="000000"/>
        </w:rPr>
      </w:pPr>
    </w:p>
    <w:p w:rsidR="000C4BEC" w:rsidRPr="000C4BEC" w:rsidRDefault="000C4BEC" w:rsidP="000C4BEC">
      <w:pPr>
        <w:pStyle w:val="Default"/>
      </w:pPr>
    </w:p>
    <w:p w:rsidR="0005456A" w:rsidRPr="00882BF8" w:rsidRDefault="0005456A" w:rsidP="0005456A">
      <w:pPr>
        <w:pStyle w:val="Heading1"/>
        <w:numPr>
          <w:ilvl w:val="0"/>
          <w:numId w:val="1"/>
        </w:numPr>
        <w:rPr>
          <w:color w:val="000000"/>
        </w:rPr>
      </w:pPr>
      <w:r w:rsidRPr="00882BF8">
        <w:rPr>
          <w:b/>
          <w:bCs/>
          <w:color w:val="000000"/>
        </w:rPr>
        <w:t xml:space="preserve">ATTENDANCE REQUIREMENTS </w:t>
      </w:r>
    </w:p>
    <w:p w:rsidR="0005456A" w:rsidRDefault="0005456A" w:rsidP="0005456A">
      <w:pPr>
        <w:ind w:firstLine="60"/>
        <w:rPr>
          <w:color w:val="000000"/>
        </w:rPr>
      </w:pPr>
    </w:p>
    <w:p w:rsidR="000C4BEC" w:rsidRPr="000C4BEC" w:rsidRDefault="000C4BEC" w:rsidP="000C4BEC">
      <w:pPr>
        <w:pStyle w:val="Default"/>
      </w:pPr>
    </w:p>
    <w:p w:rsidR="0005456A" w:rsidRPr="00882BF8" w:rsidRDefault="0005456A" w:rsidP="0005456A">
      <w:pPr>
        <w:pStyle w:val="Heading1"/>
        <w:numPr>
          <w:ilvl w:val="0"/>
          <w:numId w:val="1"/>
        </w:numPr>
        <w:rPr>
          <w:color w:val="000000"/>
        </w:rPr>
      </w:pPr>
      <w:r w:rsidRPr="00882BF8">
        <w:rPr>
          <w:b/>
          <w:bCs/>
          <w:color w:val="000000"/>
        </w:rPr>
        <w:t xml:space="preserve">COURSE OUTLINE </w:t>
      </w:r>
    </w:p>
    <w:p w:rsidR="0005456A" w:rsidRPr="00882BF8" w:rsidRDefault="0005456A" w:rsidP="0005456A">
      <w:pPr>
        <w:pStyle w:val="NormalWeb"/>
        <w:spacing w:before="0" w:after="0"/>
        <w:rPr>
          <w:color w:val="000000"/>
        </w:rPr>
      </w:pPr>
      <w:r w:rsidRPr="00882BF8">
        <w:rPr>
          <w:color w:val="000000"/>
        </w:rPr>
        <w:t xml:space="preserve"> </w:t>
      </w:r>
    </w:p>
    <w:p w:rsidR="0005456A" w:rsidRPr="00882BF8" w:rsidRDefault="0005456A" w:rsidP="0005456A">
      <w:pPr>
        <w:pStyle w:val="Default"/>
      </w:pPr>
    </w:p>
    <w:p w:rsidR="00E066D2" w:rsidRDefault="00E066D2"/>
    <w:sectPr w:rsidR="00E066D2" w:rsidSect="000C4BE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02545D"/>
    <w:multiLevelType w:val="hybridMultilevel"/>
    <w:tmpl w:val="C4E29C12"/>
    <w:lvl w:ilvl="0" w:tplc="5DA29360">
      <w:start w:val="1"/>
      <w:numFmt w:val="upperLetter"/>
      <w:lvlText w:val="%1."/>
      <w:lvlJc w:val="left"/>
      <w:pPr>
        <w:ind w:left="1080" w:hanging="360"/>
      </w:pPr>
      <w:rPr>
        <w:rFonts w:hint="default"/>
        <w:color w:val="000000"/>
      </w:rPr>
    </w:lvl>
    <w:lvl w:ilvl="1" w:tplc="E5DAA04E">
      <w:start w:val="1"/>
      <w:numFmt w:val="decimal"/>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72C159B"/>
    <w:multiLevelType w:val="hybridMultilevel"/>
    <w:tmpl w:val="045ED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1002DC"/>
    <w:multiLevelType w:val="hybridMultilevel"/>
    <w:tmpl w:val="1DA82D9C"/>
    <w:lvl w:ilvl="0" w:tplc="9844EA6C">
      <w:start w:val="1"/>
      <w:numFmt w:val="decimal"/>
      <w:lvlText w:val="%1."/>
      <w:lvlJc w:val="left"/>
      <w:pPr>
        <w:ind w:left="720" w:hanging="360"/>
      </w:pPr>
      <w:rPr>
        <w:rFonts w:hint="default"/>
        <w:color w:val="000000"/>
      </w:rPr>
    </w:lvl>
    <w:lvl w:ilvl="1" w:tplc="11FAEF24">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BD3C39"/>
    <w:multiLevelType w:val="hybridMultilevel"/>
    <w:tmpl w:val="42DAFA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C805C85"/>
    <w:multiLevelType w:val="hybridMultilevel"/>
    <w:tmpl w:val="09C65802"/>
    <w:lvl w:ilvl="0" w:tplc="C1B61A12">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56A"/>
    <w:rsid w:val="0005456A"/>
    <w:rsid w:val="00061821"/>
    <w:rsid w:val="000C4BEC"/>
    <w:rsid w:val="002326F5"/>
    <w:rsid w:val="002F1317"/>
    <w:rsid w:val="0062493D"/>
    <w:rsid w:val="00660789"/>
    <w:rsid w:val="0085000E"/>
    <w:rsid w:val="009D1880"/>
    <w:rsid w:val="00B93322"/>
    <w:rsid w:val="00D92D91"/>
    <w:rsid w:val="00DD7849"/>
    <w:rsid w:val="00E066D2"/>
    <w:rsid w:val="00EF2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14089-542F-4F55-888E-81A7FF3D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05456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Default"/>
    <w:next w:val="Default"/>
    <w:link w:val="Heading1Char"/>
    <w:qFormat/>
    <w:rsid w:val="0005456A"/>
    <w:pPr>
      <w:outlineLvl w:val="0"/>
    </w:pPr>
    <w:rPr>
      <w:color w:val="auto"/>
    </w:rPr>
  </w:style>
  <w:style w:type="paragraph" w:styleId="Heading2">
    <w:name w:val="heading 2"/>
    <w:basedOn w:val="Default"/>
    <w:next w:val="Default"/>
    <w:link w:val="Heading2Char"/>
    <w:qFormat/>
    <w:rsid w:val="0005456A"/>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456A"/>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05456A"/>
    <w:rPr>
      <w:rFonts w:ascii="Times New Roman" w:eastAsia="Times New Roman" w:hAnsi="Times New Roman" w:cs="Times New Roman"/>
      <w:sz w:val="24"/>
      <w:szCs w:val="24"/>
    </w:rPr>
  </w:style>
  <w:style w:type="paragraph" w:customStyle="1" w:styleId="Default">
    <w:name w:val="Default"/>
    <w:rsid w:val="0005456A"/>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05456A"/>
    <w:rPr>
      <w:color w:val="auto"/>
    </w:rPr>
  </w:style>
  <w:style w:type="character" w:customStyle="1" w:styleId="TitleChar">
    <w:name w:val="Title Char"/>
    <w:basedOn w:val="DefaultParagraphFont"/>
    <w:link w:val="Title"/>
    <w:rsid w:val="0005456A"/>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05456A"/>
    <w:rPr>
      <w:color w:val="auto"/>
    </w:rPr>
  </w:style>
  <w:style w:type="character" w:customStyle="1" w:styleId="BodyTextIndentChar">
    <w:name w:val="Body Text Indent Char"/>
    <w:basedOn w:val="DefaultParagraphFont"/>
    <w:link w:val="BodyTextIndent"/>
    <w:rsid w:val="0005456A"/>
    <w:rPr>
      <w:rFonts w:ascii="Times New Roman" w:eastAsia="Times New Roman" w:hAnsi="Times New Roman" w:cs="Times New Roman"/>
      <w:sz w:val="24"/>
      <w:szCs w:val="24"/>
    </w:rPr>
  </w:style>
  <w:style w:type="paragraph" w:styleId="NormalWeb">
    <w:name w:val="Normal (Web)"/>
    <w:basedOn w:val="Default"/>
    <w:next w:val="Default"/>
    <w:rsid w:val="0005456A"/>
    <w:pPr>
      <w:spacing w:before="100" w:after="100"/>
    </w:pPr>
    <w:rPr>
      <w:color w:val="auto"/>
    </w:rPr>
  </w:style>
  <w:style w:type="paragraph" w:styleId="BodyText3">
    <w:name w:val="Body Text 3"/>
    <w:basedOn w:val="Normal"/>
    <w:link w:val="BodyText3Char"/>
    <w:rsid w:val="0005456A"/>
    <w:pPr>
      <w:spacing w:after="120"/>
    </w:pPr>
    <w:rPr>
      <w:sz w:val="16"/>
      <w:szCs w:val="16"/>
    </w:rPr>
  </w:style>
  <w:style w:type="character" w:customStyle="1" w:styleId="BodyText3Char">
    <w:name w:val="Body Text 3 Char"/>
    <w:basedOn w:val="DefaultParagraphFont"/>
    <w:link w:val="BodyText3"/>
    <w:rsid w:val="0005456A"/>
    <w:rPr>
      <w:rFonts w:ascii="Times New Roman" w:eastAsia="Times New Roman" w:hAnsi="Times New Roman" w:cs="Times New Roman"/>
      <w:sz w:val="16"/>
      <w:szCs w:val="16"/>
    </w:rPr>
  </w:style>
  <w:style w:type="paragraph" w:styleId="ListParagraph">
    <w:name w:val="List Paragraph"/>
    <w:basedOn w:val="Normal"/>
    <w:uiPriority w:val="34"/>
    <w:qFormat/>
    <w:rsid w:val="00B933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Abel, Richard Dr.</dc:creator>
  <cp:keywords/>
  <dc:description/>
  <cp:lastModifiedBy>Reed, Deb</cp:lastModifiedBy>
  <cp:revision>6</cp:revision>
  <dcterms:created xsi:type="dcterms:W3CDTF">2015-08-27T19:25:00Z</dcterms:created>
  <dcterms:modified xsi:type="dcterms:W3CDTF">2016-08-02T14:04:00Z</dcterms:modified>
</cp:coreProperties>
</file>