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B4" w:rsidRPr="005275B1" w:rsidRDefault="009C76B4" w:rsidP="009C76B4">
      <w:pPr>
        <w:pStyle w:val="NoSpacing"/>
        <w:jc w:val="center"/>
        <w:rPr>
          <w:rFonts w:ascii="Times New Roman" w:hAnsi="Times New Roman" w:cs="Times New Roman"/>
          <w:b/>
          <w:sz w:val="24"/>
          <w:szCs w:val="24"/>
        </w:rPr>
      </w:pPr>
      <w:r w:rsidRPr="005275B1">
        <w:rPr>
          <w:rFonts w:ascii="Times New Roman" w:hAnsi="Times New Roman" w:cs="Times New Roman"/>
          <w:b/>
          <w:sz w:val="24"/>
          <w:szCs w:val="24"/>
        </w:rPr>
        <w:t>BARTON COUNTY COMMUNITY COLLEGE</w:t>
      </w:r>
    </w:p>
    <w:p w:rsidR="009C76B4" w:rsidRDefault="009C76B4" w:rsidP="009C76B4">
      <w:pPr>
        <w:pStyle w:val="NoSpacing"/>
        <w:jc w:val="center"/>
        <w:rPr>
          <w:rFonts w:ascii="Times New Roman" w:hAnsi="Times New Roman" w:cs="Times New Roman"/>
          <w:b/>
          <w:sz w:val="24"/>
          <w:szCs w:val="24"/>
        </w:rPr>
      </w:pPr>
      <w:r w:rsidRPr="005275B1">
        <w:rPr>
          <w:rFonts w:ascii="Times New Roman" w:hAnsi="Times New Roman" w:cs="Times New Roman"/>
          <w:b/>
          <w:sz w:val="24"/>
          <w:szCs w:val="24"/>
        </w:rPr>
        <w:t>FORT RILEY CAMPUS</w:t>
      </w:r>
    </w:p>
    <w:p w:rsidR="00420802" w:rsidRPr="005275B1" w:rsidRDefault="00420802" w:rsidP="009C76B4">
      <w:pPr>
        <w:pStyle w:val="NoSpacing"/>
        <w:jc w:val="center"/>
        <w:rPr>
          <w:rFonts w:ascii="Times New Roman" w:hAnsi="Times New Roman" w:cs="Times New Roman"/>
          <w:b/>
          <w:sz w:val="24"/>
          <w:szCs w:val="24"/>
        </w:rPr>
      </w:pPr>
      <w:r>
        <w:rPr>
          <w:rFonts w:ascii="Times New Roman" w:hAnsi="Times New Roman" w:cs="Times New Roman"/>
          <w:b/>
          <w:sz w:val="24"/>
          <w:szCs w:val="24"/>
        </w:rPr>
        <w:t>COURSE SYLLABUS</w:t>
      </w:r>
      <w:bookmarkStart w:id="0" w:name="_GoBack"/>
      <w:bookmarkEnd w:id="0"/>
    </w:p>
    <w:p w:rsidR="009C76B4" w:rsidRPr="005275B1" w:rsidRDefault="00420802" w:rsidP="009C76B4">
      <w:pPr>
        <w:pStyle w:val="NoSpacing"/>
        <w:jc w:val="center"/>
        <w:rPr>
          <w:rFonts w:ascii="Times New Roman" w:hAnsi="Times New Roman" w:cs="Times New Roman"/>
          <w:b/>
          <w:sz w:val="24"/>
          <w:szCs w:val="24"/>
        </w:rPr>
      </w:pPr>
      <w:r>
        <w:rPr>
          <w:rFonts w:ascii="Times New Roman" w:hAnsi="Times New Roman" w:cs="Times New Roman"/>
          <w:b/>
          <w:sz w:val="24"/>
          <w:szCs w:val="24"/>
        </w:rPr>
        <w:t>SEMESTER YEAR</w:t>
      </w:r>
    </w:p>
    <w:p w:rsidR="009C76B4" w:rsidRPr="005275B1" w:rsidRDefault="009C76B4" w:rsidP="009C76B4">
      <w:pPr>
        <w:pStyle w:val="NormalWeb"/>
        <w:jc w:val="center"/>
        <w:rPr>
          <w:color w:val="000000"/>
        </w:rPr>
      </w:pPr>
      <w:r w:rsidRPr="005275B1">
        <w:rPr>
          <w:color w:val="000000"/>
        </w:rPr>
        <w:t> </w:t>
      </w:r>
    </w:p>
    <w:p w:rsidR="009C76B4" w:rsidRPr="005275B1" w:rsidRDefault="009C76B4" w:rsidP="009C76B4">
      <w:pPr>
        <w:pStyle w:val="NormalWeb"/>
        <w:rPr>
          <w:color w:val="000000"/>
        </w:rPr>
      </w:pPr>
      <w:r w:rsidRPr="005275B1">
        <w:rPr>
          <w:b/>
          <w:bCs/>
          <w:color w:val="000000"/>
        </w:rPr>
        <w:t>I. GENERAL COURSE INFORMATION</w:t>
      </w:r>
    </w:p>
    <w:p w:rsidR="009C76B4" w:rsidRPr="005275B1" w:rsidRDefault="009C76B4" w:rsidP="005275B1">
      <w:pPr>
        <w:pStyle w:val="NormalWeb"/>
        <w:spacing w:before="0" w:beforeAutospacing="0" w:after="0" w:afterAutospacing="0"/>
        <w:rPr>
          <w:color w:val="000000"/>
        </w:rPr>
      </w:pPr>
      <w:r w:rsidRPr="005275B1">
        <w:rPr>
          <w:color w:val="000000"/>
          <w:u w:val="single"/>
        </w:rPr>
        <w:t>Course Number</w:t>
      </w:r>
      <w:r w:rsidRPr="005275B1">
        <w:rPr>
          <w:color w:val="000000"/>
        </w:rPr>
        <w:t>: LEAD 100</w:t>
      </w:r>
      <w:r w:rsidR="00DA04F8" w:rsidRPr="005275B1">
        <w:rPr>
          <w:color w:val="000000"/>
        </w:rPr>
        <w:t>2</w:t>
      </w:r>
    </w:p>
    <w:p w:rsidR="009C76B4" w:rsidRPr="005275B1" w:rsidRDefault="009C76B4" w:rsidP="005275B1">
      <w:pPr>
        <w:pStyle w:val="NormalWeb"/>
        <w:spacing w:before="0" w:beforeAutospacing="0" w:after="0" w:afterAutospacing="0"/>
        <w:rPr>
          <w:color w:val="000000"/>
        </w:rPr>
      </w:pPr>
      <w:r w:rsidRPr="005275B1">
        <w:rPr>
          <w:color w:val="000000"/>
          <w:u w:val="single"/>
        </w:rPr>
        <w:t>Course Title</w:t>
      </w:r>
      <w:r w:rsidRPr="005275B1">
        <w:rPr>
          <w:color w:val="000000"/>
        </w:rPr>
        <w:t>: Leadership and Management Seminar I</w:t>
      </w:r>
    </w:p>
    <w:p w:rsidR="009C76B4" w:rsidRDefault="009C76B4" w:rsidP="005275B1">
      <w:pPr>
        <w:pStyle w:val="NormalWeb"/>
        <w:spacing w:before="0" w:beforeAutospacing="0" w:after="0" w:afterAutospacing="0"/>
        <w:rPr>
          <w:color w:val="000000"/>
        </w:rPr>
      </w:pPr>
      <w:r w:rsidRPr="005275B1">
        <w:rPr>
          <w:color w:val="000000"/>
          <w:u w:val="single"/>
        </w:rPr>
        <w:t>Credit Hours</w:t>
      </w:r>
      <w:r w:rsidRPr="005275B1">
        <w:rPr>
          <w:color w:val="000000"/>
        </w:rPr>
        <w:t>: 3 Credit Hours</w:t>
      </w:r>
    </w:p>
    <w:p w:rsidR="005275B1" w:rsidRPr="005275B1" w:rsidRDefault="005275B1" w:rsidP="005275B1">
      <w:pPr>
        <w:pStyle w:val="NormalWeb"/>
        <w:spacing w:before="0" w:beforeAutospacing="0" w:after="0" w:afterAutospacing="0"/>
        <w:rPr>
          <w:color w:val="000000"/>
        </w:rPr>
      </w:pPr>
      <w:r w:rsidRPr="005275B1">
        <w:rPr>
          <w:color w:val="000000"/>
          <w:u w:val="single"/>
        </w:rPr>
        <w:t>Prerequisite:</w:t>
      </w:r>
      <w:r>
        <w:rPr>
          <w:color w:val="000000"/>
        </w:rPr>
        <w:t xml:space="preserve"> None</w:t>
      </w:r>
    </w:p>
    <w:p w:rsidR="009C76B4" w:rsidRPr="005275B1" w:rsidRDefault="009C76B4" w:rsidP="005275B1">
      <w:pPr>
        <w:pStyle w:val="NormalWeb"/>
        <w:spacing w:before="0" w:beforeAutospacing="0" w:after="0" w:afterAutospacing="0"/>
        <w:rPr>
          <w:color w:val="000000"/>
        </w:rPr>
      </w:pPr>
      <w:r w:rsidRPr="005275B1">
        <w:rPr>
          <w:color w:val="000000"/>
          <w:u w:val="single"/>
        </w:rPr>
        <w:t>Division and Discipline</w:t>
      </w:r>
      <w:r w:rsidRPr="005275B1">
        <w:rPr>
          <w:color w:val="000000"/>
        </w:rPr>
        <w:t xml:space="preserve">: Humanities Division /Leadership </w:t>
      </w:r>
    </w:p>
    <w:p w:rsidR="009C76B4" w:rsidRPr="005275B1" w:rsidRDefault="009C76B4" w:rsidP="009C76B4">
      <w:pPr>
        <w:rPr>
          <w:rFonts w:ascii="Times New Roman" w:hAnsi="Times New Roman" w:cs="Times New Roman"/>
          <w:color w:val="000000"/>
          <w:sz w:val="24"/>
          <w:szCs w:val="24"/>
        </w:rPr>
      </w:pPr>
      <w:r w:rsidRPr="005275B1">
        <w:rPr>
          <w:rFonts w:ascii="Times New Roman" w:hAnsi="Times New Roman" w:cs="Times New Roman"/>
          <w:color w:val="000000"/>
          <w:sz w:val="24"/>
          <w:szCs w:val="24"/>
          <w:u w:val="single"/>
        </w:rPr>
        <w:t>Course Description</w:t>
      </w:r>
      <w:r w:rsidRPr="005275B1">
        <w:rPr>
          <w:rFonts w:ascii="Times New Roman" w:hAnsi="Times New Roman" w:cs="Times New Roman"/>
          <w:color w:val="000000"/>
          <w:sz w:val="24"/>
          <w:szCs w:val="24"/>
        </w:rPr>
        <w:t xml:space="preserve">: This course is a leadership and management Seminar/Workshop.  It is designed to enhance the productivity and effectiveness of the civilian management team on Fort Riley Kansas.  The workshop seminars content was designed under the guidance of the Fort Riley Garrison Staff and is tailored to specific needs of the installation.  The Leadership &amp; Management Seminars are designed to target three specific skill sets as articulated by the current needs of the Fort Riley Garrison.  This course is taught by a team of instructors and incorporates subject matter guest speakers from the Fort Riley Garrison.  The seminars are offered in levels I, II and III. </w:t>
      </w:r>
    </w:p>
    <w:p w:rsidR="009C76B4" w:rsidRPr="005275B1" w:rsidRDefault="009C76B4" w:rsidP="009C76B4">
      <w:pPr>
        <w:pStyle w:val="NormalWeb"/>
        <w:rPr>
          <w:color w:val="000000"/>
        </w:rPr>
      </w:pPr>
      <w:r w:rsidRPr="005275B1">
        <w:rPr>
          <w:b/>
          <w:bCs/>
          <w:color w:val="000000"/>
        </w:rPr>
        <w:t>II. CLASSROOM POLICY</w:t>
      </w:r>
    </w:p>
    <w:p w:rsidR="009C76B4" w:rsidRPr="005275B1" w:rsidRDefault="009C76B4" w:rsidP="009C76B4">
      <w:pPr>
        <w:pStyle w:val="NormalWeb"/>
        <w:rPr>
          <w:color w:val="000000"/>
        </w:rPr>
      </w:pPr>
      <w:r w:rsidRPr="005275B1">
        <w:rPr>
          <w:color w:val="000000"/>
        </w:rP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9C76B4" w:rsidRPr="005275B1" w:rsidRDefault="009C76B4" w:rsidP="009C76B4">
      <w:pPr>
        <w:pStyle w:val="NormalWeb"/>
        <w:rPr>
          <w:color w:val="000000"/>
        </w:rPr>
      </w:pPr>
      <w:r w:rsidRPr="005275B1">
        <w:rPr>
          <w:color w:val="000000"/>
        </w:rPr>
        <w:t xml:space="preserve">The </w:t>
      </w:r>
      <w:r w:rsidR="005275B1">
        <w:rPr>
          <w:color w:val="000000"/>
        </w:rPr>
        <w:t>C</w:t>
      </w:r>
      <w:r w:rsidRPr="005275B1">
        <w:rPr>
          <w:color w:val="000000"/>
        </w:rPr>
        <w:t xml:space="preserve">ollege reserves the right to suspend a student for conduct, which is detrimental to the </w:t>
      </w:r>
      <w:r w:rsidR="005275B1">
        <w:rPr>
          <w:color w:val="000000"/>
        </w:rPr>
        <w:t>C</w:t>
      </w:r>
      <w:r w:rsidRPr="005275B1">
        <w:rPr>
          <w:color w:val="000000"/>
        </w:rPr>
        <w:t xml:space="preserve">ollege’s educational endeavors as outlined in the </w:t>
      </w:r>
      <w:r w:rsidR="005275B1">
        <w:rPr>
          <w:color w:val="000000"/>
        </w:rPr>
        <w:t>C</w:t>
      </w:r>
      <w:r w:rsidRPr="005275B1">
        <w:rPr>
          <w:color w:val="000000"/>
        </w:rPr>
        <w:t>ollege catalog.</w:t>
      </w:r>
    </w:p>
    <w:p w:rsidR="009C76B4" w:rsidRPr="005275B1" w:rsidRDefault="009C76B4" w:rsidP="009C76B4">
      <w:pPr>
        <w:pStyle w:val="NormalWeb"/>
        <w:rPr>
          <w:color w:val="000000"/>
        </w:rPr>
      </w:pPr>
      <w:r w:rsidRPr="005275B1">
        <w:rPr>
          <w:color w:val="000000"/>
        </w:rPr>
        <w:t>Plagiarism on any academic endeavors at Barton Community College will not be tolerated.  Learn the rules of and avoid instances of intentional or unintentional plagiarism.</w:t>
      </w:r>
    </w:p>
    <w:p w:rsidR="005275B1" w:rsidRDefault="005275B1" w:rsidP="005275B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Anyone seeking an accommodation under provisions of the Americans with Disabilities Act should notify Student Support Services and the instructor.  Additional information about academic integrity can be found at the following link:</w:t>
      </w:r>
    </w:p>
    <w:p w:rsidR="005275B1" w:rsidRDefault="00420802" w:rsidP="005275B1">
      <w:pPr>
        <w:spacing w:after="0" w:line="240" w:lineRule="auto"/>
        <w:rPr>
          <w:rFonts w:ascii="Times New Roman" w:hAnsi="Times New Roman" w:cs="Times New Roman"/>
          <w:color w:val="000000"/>
          <w:sz w:val="24"/>
          <w:szCs w:val="24"/>
        </w:rPr>
      </w:pPr>
      <w:hyperlink r:id="rId6" w:history="1">
        <w:r w:rsidR="005275B1">
          <w:rPr>
            <w:rStyle w:val="Hyperlink"/>
            <w:rFonts w:ascii="Times New Roman" w:hAnsi="Times New Roman" w:cs="Times New Roman"/>
            <w:sz w:val="24"/>
            <w:szCs w:val="24"/>
          </w:rPr>
          <w:t>http://academicintegrity.bartonccc.edu/</w:t>
        </w:r>
      </w:hyperlink>
    </w:p>
    <w:p w:rsidR="005275B1" w:rsidRPr="00693197" w:rsidRDefault="00F369D8" w:rsidP="005275B1">
      <w:pPr>
        <w:pStyle w:val="NormalWeb"/>
        <w:rPr>
          <w:color w:val="000000"/>
        </w:rPr>
      </w:pPr>
      <w:r>
        <w:rPr>
          <w:color w:val="000000"/>
        </w:rPr>
        <w:t>Please visit the BC</w:t>
      </w:r>
      <w:r w:rsidR="005275B1" w:rsidRPr="00693197">
        <w:rPr>
          <w:color w:val="000000"/>
        </w:rPr>
        <w:t xml:space="preserve">C Fort Riley website at </w:t>
      </w:r>
      <w:hyperlink r:id="rId7" w:history="1">
        <w:r w:rsidR="005275B1" w:rsidRPr="00693197">
          <w:rPr>
            <w:rStyle w:val="Hyperlink"/>
            <w:color w:val="800080"/>
          </w:rPr>
          <w:t>http://fr.bartonccc.edu</w:t>
        </w:r>
      </w:hyperlink>
    </w:p>
    <w:p w:rsidR="009C76B4" w:rsidRPr="005275B1" w:rsidRDefault="009C76B4" w:rsidP="009C76B4">
      <w:pPr>
        <w:pStyle w:val="NormalWeb"/>
        <w:rPr>
          <w:color w:val="000000"/>
        </w:rPr>
      </w:pPr>
      <w:r w:rsidRPr="005275B1">
        <w:rPr>
          <w:color w:val="000000"/>
        </w:rPr>
        <w:lastRenderedPageBreak/>
        <w:t>Specific college policy and notices concerning:  Non-Discrimination, Civil Rights Act of 1964, (FERPA) Family Educational Rights and Privacy Act, Sexual Harassment, Academic Clemency Policy, and Academic Suspension. </w:t>
      </w:r>
    </w:p>
    <w:p w:rsidR="009C76B4" w:rsidRPr="005275B1" w:rsidRDefault="009C76B4" w:rsidP="009C76B4">
      <w:pPr>
        <w:pStyle w:val="NormalWeb"/>
        <w:rPr>
          <w:color w:val="000000"/>
        </w:rPr>
      </w:pPr>
      <w:r w:rsidRPr="005275B1">
        <w:rPr>
          <w:b/>
          <w:bCs/>
          <w:i/>
          <w:iCs/>
          <w:color w:val="000000"/>
        </w:rPr>
        <w:t>Student grievance procedure:</w:t>
      </w:r>
    </w:p>
    <w:p w:rsidR="009C76B4" w:rsidRPr="005275B1" w:rsidRDefault="009C76B4" w:rsidP="009C76B4">
      <w:pPr>
        <w:pStyle w:val="NormalWeb"/>
        <w:rPr>
          <w:color w:val="000000"/>
        </w:rPr>
      </w:pPr>
      <w:r w:rsidRPr="005275B1">
        <w:rPr>
          <w:color w:val="000000"/>
        </w:rPr>
        <w:t xml:space="preserve">Barton Community College policy is to secure, at the lowest possible level, equitable solutions to problems which may arise during the conduct of our LSEC, College, BSEP or </w:t>
      </w:r>
      <w:proofErr w:type="spellStart"/>
      <w:r w:rsidR="005275B1">
        <w:rPr>
          <w:color w:val="000000"/>
        </w:rPr>
        <w:t>B</w:t>
      </w:r>
      <w:r w:rsidRPr="005275B1">
        <w:rPr>
          <w:color w:val="000000"/>
        </w:rPr>
        <w:t>artonline</w:t>
      </w:r>
      <w:proofErr w:type="spellEnd"/>
      <w:r w:rsidRPr="005275B1">
        <w:rPr>
          <w:color w:val="000000"/>
        </w:rPr>
        <w:t xml:space="preserve"> academic programs.  Student academic concerns that cannot be resolved with the course instructor should be directed to Gene Kingslien (LSEC/BSEP/FAST), 785-784-6606 </w:t>
      </w:r>
      <w:proofErr w:type="spellStart"/>
      <w:r w:rsidRPr="005275B1">
        <w:rPr>
          <w:color w:val="000000"/>
        </w:rPr>
        <w:t>ext</w:t>
      </w:r>
      <w:proofErr w:type="spellEnd"/>
      <w:r w:rsidRPr="005275B1">
        <w:rPr>
          <w:color w:val="000000"/>
        </w:rPr>
        <w:t xml:space="preserve"> 710 or email </w:t>
      </w:r>
      <w:hyperlink r:id="rId8" w:history="1">
        <w:r w:rsidRPr="005275B1">
          <w:rPr>
            <w:rStyle w:val="Hyperlink"/>
            <w:color w:val="000099"/>
          </w:rPr>
          <w:t>kingslieng@bartonccc.edu</w:t>
        </w:r>
      </w:hyperlink>
      <w:r w:rsidRPr="005275B1">
        <w:rPr>
          <w:color w:val="000000"/>
        </w:rPr>
        <w:t xml:space="preserve"> (Gene Kingslien, Dean Fort Riley).  For student service issues please contact</w:t>
      </w:r>
      <w:proofErr w:type="gramStart"/>
      <w:r w:rsidRPr="005275B1">
        <w:rPr>
          <w:color w:val="000000"/>
        </w:rPr>
        <w:t>  Reynald</w:t>
      </w:r>
      <w:proofErr w:type="gramEnd"/>
      <w:r w:rsidRPr="005275B1">
        <w:rPr>
          <w:color w:val="000000"/>
        </w:rPr>
        <w:t xml:space="preserve"> Domingo, Assistant Dean of Fort Riley Support, </w:t>
      </w:r>
      <w:hyperlink r:id="rId9" w:history="1">
        <w:r w:rsidRPr="005275B1">
          <w:rPr>
            <w:rStyle w:val="Hyperlink"/>
          </w:rPr>
          <w:t>domingor@bartonccc.edu</w:t>
        </w:r>
      </w:hyperlink>
      <w:r w:rsidRPr="005275B1">
        <w:rPr>
          <w:color w:val="000000"/>
        </w:rPr>
        <w:t xml:space="preserve">  or 785-784-6606 </w:t>
      </w:r>
      <w:proofErr w:type="spellStart"/>
      <w:r w:rsidRPr="005275B1">
        <w:rPr>
          <w:color w:val="000000"/>
        </w:rPr>
        <w:t>ext</w:t>
      </w:r>
      <w:proofErr w:type="spellEnd"/>
      <w:r w:rsidRPr="005275B1">
        <w:rPr>
          <w:color w:val="000000"/>
        </w:rPr>
        <w:t xml:space="preserve"> 728.</w:t>
      </w:r>
    </w:p>
    <w:p w:rsidR="009C76B4" w:rsidRPr="005275B1" w:rsidRDefault="009C76B4" w:rsidP="009C76B4">
      <w:pPr>
        <w:pStyle w:val="NormalWeb"/>
        <w:rPr>
          <w:color w:val="000000"/>
        </w:rPr>
      </w:pPr>
      <w:r w:rsidRPr="005275B1">
        <w:rPr>
          <w:rStyle w:val="Strong"/>
          <w:b w:val="0"/>
          <w:color w:val="000000" w:themeColor="text1"/>
        </w:rPr>
        <w:t xml:space="preserve">Kathy Bassett, Workforce Development Program Manager,  Building 8388 Room 110 </w:t>
      </w:r>
      <w:r w:rsidRPr="005275B1">
        <w:rPr>
          <w:b/>
          <w:bCs/>
          <w:color w:val="000000" w:themeColor="text1"/>
        </w:rPr>
        <w:br/>
      </w:r>
      <w:r w:rsidRPr="005275B1">
        <w:rPr>
          <w:rStyle w:val="Strong"/>
          <w:b w:val="0"/>
          <w:color w:val="000000" w:themeColor="text1"/>
        </w:rPr>
        <w:t xml:space="preserve">Fort Riley, KS 66442  is the Point of Contact for Civilian Employees and coordinator of activates between Barton and the Garrison of Fort Riley: 785-239-2205 </w:t>
      </w:r>
      <w:r w:rsidRPr="005275B1">
        <w:rPr>
          <w:b/>
          <w:bCs/>
          <w:color w:val="000000" w:themeColor="text1"/>
        </w:rPr>
        <w:br/>
      </w:r>
      <w:hyperlink r:id="rId10" w:history="1">
        <w:r w:rsidRPr="005275B1">
          <w:rPr>
            <w:rStyle w:val="Hyperlink"/>
          </w:rPr>
          <w:t>kathlene.k.bassett.civ@mail.mil</w:t>
        </w:r>
      </w:hyperlink>
      <w:r w:rsidRPr="005275B1">
        <w:rPr>
          <w:rStyle w:val="Strong"/>
          <w:b w:val="0"/>
          <w:color w:val="000000" w:themeColor="text1"/>
        </w:rPr>
        <w:t xml:space="preserve"> .</w:t>
      </w:r>
    </w:p>
    <w:p w:rsidR="009C76B4" w:rsidRPr="005275B1" w:rsidRDefault="009C76B4" w:rsidP="009C76B4">
      <w:pPr>
        <w:pStyle w:val="NormalWeb"/>
        <w:rPr>
          <w:color w:val="000000"/>
        </w:rPr>
      </w:pPr>
      <w:r w:rsidRPr="005275B1">
        <w:rPr>
          <w:b/>
          <w:bCs/>
          <w:color w:val="000000"/>
        </w:rPr>
        <w:t>III. COURSE AS VIEWED IN TOTAL CURRICULUM</w:t>
      </w:r>
    </w:p>
    <w:p w:rsidR="009C76B4" w:rsidRPr="005275B1" w:rsidRDefault="009C76B4" w:rsidP="009C76B4">
      <w:pPr>
        <w:pStyle w:val="NormalWeb"/>
        <w:rPr>
          <w:color w:val="000000"/>
        </w:rPr>
      </w:pPr>
      <w:r w:rsidRPr="005275B1">
        <w:rPr>
          <w:color w:val="000000"/>
        </w:rPr>
        <w:t>The Leadership and Management Seminar I is not an integral part a specific Barton Degree plan.  The course is targeted to specific workplace skills as articulated by the Fort Riley Garrison Command Group.  Seminar I is the first of three leadership and management courses.  Seminar I is designed to cover the following topics in relation to the Fort Riley environment and mission:</w:t>
      </w:r>
    </w:p>
    <w:p w:rsidR="009C76B4" w:rsidRPr="005275B1" w:rsidRDefault="009C76B4" w:rsidP="009C76B4">
      <w:pPr>
        <w:pStyle w:val="NoSpacing"/>
        <w:rPr>
          <w:rFonts w:ascii="Times New Roman" w:hAnsi="Times New Roman" w:cs="Times New Roman"/>
          <w:sz w:val="24"/>
          <w:szCs w:val="24"/>
        </w:rPr>
      </w:pPr>
      <w:r w:rsidRPr="005275B1">
        <w:rPr>
          <w:rFonts w:ascii="Times New Roman" w:hAnsi="Times New Roman" w:cs="Times New Roman"/>
          <w:sz w:val="24"/>
          <w:szCs w:val="24"/>
        </w:rPr>
        <w:t>Critical Leadership Skills</w:t>
      </w:r>
    </w:p>
    <w:p w:rsidR="009C76B4" w:rsidRPr="005275B1" w:rsidRDefault="009C76B4" w:rsidP="009C76B4">
      <w:pPr>
        <w:pStyle w:val="NoSpacing"/>
        <w:rPr>
          <w:rFonts w:ascii="Times New Roman" w:hAnsi="Times New Roman" w:cs="Times New Roman"/>
          <w:sz w:val="24"/>
          <w:szCs w:val="24"/>
        </w:rPr>
      </w:pPr>
      <w:r w:rsidRPr="005275B1">
        <w:rPr>
          <w:rFonts w:ascii="Times New Roman" w:hAnsi="Times New Roman" w:cs="Times New Roman"/>
          <w:sz w:val="24"/>
          <w:szCs w:val="24"/>
        </w:rPr>
        <w:t>Coaching and Counseling</w:t>
      </w:r>
    </w:p>
    <w:p w:rsidR="009C76B4" w:rsidRPr="005275B1" w:rsidRDefault="009C76B4" w:rsidP="009C76B4">
      <w:pPr>
        <w:pStyle w:val="NoSpacing"/>
        <w:rPr>
          <w:rFonts w:ascii="Times New Roman" w:hAnsi="Times New Roman" w:cs="Times New Roman"/>
          <w:sz w:val="24"/>
          <w:szCs w:val="24"/>
        </w:rPr>
      </w:pPr>
      <w:r w:rsidRPr="005275B1">
        <w:rPr>
          <w:rFonts w:ascii="Times New Roman" w:hAnsi="Times New Roman" w:cs="Times New Roman"/>
          <w:sz w:val="24"/>
          <w:szCs w:val="24"/>
        </w:rPr>
        <w:t>Time Management</w:t>
      </w:r>
    </w:p>
    <w:p w:rsidR="009C76B4" w:rsidRPr="005275B1" w:rsidRDefault="009C76B4" w:rsidP="009C76B4">
      <w:pPr>
        <w:pStyle w:val="NoSpacing"/>
        <w:rPr>
          <w:rFonts w:ascii="Times New Roman" w:hAnsi="Times New Roman" w:cs="Times New Roman"/>
          <w:sz w:val="24"/>
          <w:szCs w:val="24"/>
        </w:rPr>
      </w:pPr>
      <w:r w:rsidRPr="005275B1">
        <w:rPr>
          <w:rFonts w:ascii="Times New Roman" w:hAnsi="Times New Roman" w:cs="Times New Roman"/>
          <w:sz w:val="24"/>
          <w:szCs w:val="24"/>
        </w:rPr>
        <w:t>Motivation – Dealing with People</w:t>
      </w:r>
    </w:p>
    <w:p w:rsidR="009C76B4" w:rsidRPr="005275B1" w:rsidRDefault="009C76B4" w:rsidP="009C76B4">
      <w:pPr>
        <w:pStyle w:val="NoSpacing"/>
        <w:rPr>
          <w:rFonts w:ascii="Times New Roman" w:hAnsi="Times New Roman" w:cs="Times New Roman"/>
          <w:sz w:val="24"/>
          <w:szCs w:val="24"/>
        </w:rPr>
      </w:pPr>
      <w:r w:rsidRPr="005275B1">
        <w:rPr>
          <w:rFonts w:ascii="Times New Roman" w:hAnsi="Times New Roman" w:cs="Times New Roman"/>
          <w:sz w:val="24"/>
          <w:szCs w:val="24"/>
        </w:rPr>
        <w:t>Assertiveness – Taking Charge, Accountability and Responsibility</w:t>
      </w:r>
    </w:p>
    <w:p w:rsidR="009C76B4" w:rsidRPr="005275B1" w:rsidRDefault="009C76B4" w:rsidP="009C76B4">
      <w:pPr>
        <w:pStyle w:val="NoSpacing"/>
        <w:rPr>
          <w:rFonts w:ascii="Times New Roman" w:hAnsi="Times New Roman" w:cs="Times New Roman"/>
          <w:sz w:val="24"/>
          <w:szCs w:val="24"/>
        </w:rPr>
      </w:pPr>
      <w:r w:rsidRPr="005275B1">
        <w:rPr>
          <w:rFonts w:ascii="Times New Roman" w:hAnsi="Times New Roman" w:cs="Times New Roman"/>
          <w:sz w:val="24"/>
          <w:szCs w:val="24"/>
        </w:rPr>
        <w:t xml:space="preserve">Team Management </w:t>
      </w:r>
    </w:p>
    <w:p w:rsidR="009C76B4" w:rsidRPr="005275B1" w:rsidRDefault="009C76B4" w:rsidP="009C76B4">
      <w:p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t xml:space="preserve">The Seminars are targeted to the specific needs of the Fort Riley civilian workforce and may not transfer to or fit degree requirements at Kansas Four-year institutions. </w:t>
      </w:r>
    </w:p>
    <w:p w:rsidR="009C76B4" w:rsidRPr="005275B1" w:rsidRDefault="009C76B4" w:rsidP="009C76B4">
      <w:pPr>
        <w:pStyle w:val="NormalWeb"/>
        <w:rPr>
          <w:color w:val="000000"/>
        </w:rPr>
      </w:pPr>
      <w:r w:rsidRPr="005275B1">
        <w:rPr>
          <w:color w:val="000000"/>
        </w:rPr>
        <w:t xml:space="preserve">Students shall assume the responsibility to obtain relevant, current information from their intended transfer institutions during their tenure at BCCC to ensure that they enroll in the most appropriate set of courses for the transfer program. </w:t>
      </w:r>
    </w:p>
    <w:p w:rsidR="009C76B4" w:rsidRPr="005275B1" w:rsidRDefault="009C76B4" w:rsidP="009C76B4">
      <w:pPr>
        <w:pStyle w:val="NormalWeb"/>
        <w:rPr>
          <w:color w:val="000000"/>
        </w:rPr>
      </w:pPr>
      <w:r w:rsidRPr="005275B1">
        <w:rPr>
          <w:b/>
          <w:bCs/>
          <w:color w:val="000000"/>
        </w:rPr>
        <w:t>IV. ASSESSMENT OF STUDENT LEARNING/COURSE OUTCOMES</w:t>
      </w:r>
    </w:p>
    <w:p w:rsidR="009C76B4" w:rsidRPr="005275B1" w:rsidRDefault="009C76B4" w:rsidP="009C76B4">
      <w:pPr>
        <w:pStyle w:val="NormalWeb"/>
        <w:rPr>
          <w:color w:val="000000"/>
        </w:rPr>
      </w:pPr>
      <w:r w:rsidRPr="005275B1">
        <w:rPr>
          <w:bCs/>
          <w:color w:val="000000"/>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r w:rsidRPr="005275B1">
        <w:rPr>
          <w:color w:val="000000"/>
        </w:rPr>
        <w:t>.</w:t>
      </w:r>
    </w:p>
    <w:p w:rsidR="009C76B4" w:rsidRPr="005275B1" w:rsidRDefault="009C76B4" w:rsidP="005275B1">
      <w:pPr>
        <w:pStyle w:val="ListParagraph"/>
        <w:numPr>
          <w:ilvl w:val="0"/>
          <w:numId w:val="7"/>
        </w:numPr>
        <w:spacing w:before="100" w:beforeAutospacing="1" w:after="100" w:afterAutospacing="1" w:line="240" w:lineRule="auto"/>
        <w:rPr>
          <w:rFonts w:ascii="Times New Roman" w:eastAsia="Times New Roman" w:hAnsi="Times New Roman" w:cs="Times New Roman"/>
          <w:i/>
          <w:color w:val="000000"/>
          <w:sz w:val="24"/>
          <w:szCs w:val="24"/>
        </w:rPr>
      </w:pPr>
      <w:r w:rsidRPr="005275B1">
        <w:rPr>
          <w:rFonts w:ascii="Times New Roman" w:eastAsia="Times New Roman" w:hAnsi="Times New Roman" w:cs="Times New Roman"/>
          <w:bCs/>
          <w:i/>
          <w:iCs/>
          <w:color w:val="000000"/>
          <w:sz w:val="24"/>
          <w:szCs w:val="24"/>
        </w:rPr>
        <w:lastRenderedPageBreak/>
        <w:t>Develop a fundamental understanding of Critical Leadership Skills manifest in effective leaders.</w:t>
      </w:r>
    </w:p>
    <w:p w:rsidR="009C76B4" w:rsidRPr="005275B1" w:rsidRDefault="009C76B4" w:rsidP="005275B1">
      <w:pPr>
        <w:pStyle w:val="ListParagraph"/>
        <w:numPr>
          <w:ilvl w:val="0"/>
          <w:numId w:val="7"/>
        </w:numPr>
        <w:rPr>
          <w:rFonts w:ascii="Times New Roman" w:hAnsi="Times New Roman" w:cs="Times New Roman"/>
          <w:i/>
          <w:color w:val="000000"/>
          <w:sz w:val="24"/>
          <w:szCs w:val="24"/>
        </w:rPr>
      </w:pPr>
      <w:r w:rsidRPr="005275B1">
        <w:rPr>
          <w:rFonts w:ascii="Times New Roman" w:hAnsi="Times New Roman" w:cs="Times New Roman"/>
          <w:i/>
          <w:color w:val="000000"/>
          <w:sz w:val="24"/>
          <w:szCs w:val="24"/>
        </w:rPr>
        <w:t>Understand the Manager and Leaders role as a Coach, Mentor and Counselor.</w:t>
      </w:r>
    </w:p>
    <w:p w:rsidR="009C76B4" w:rsidRPr="005275B1" w:rsidRDefault="009C76B4" w:rsidP="005275B1">
      <w:pPr>
        <w:pStyle w:val="ListParagraph"/>
        <w:numPr>
          <w:ilvl w:val="0"/>
          <w:numId w:val="7"/>
        </w:numPr>
        <w:rPr>
          <w:rFonts w:ascii="Times New Roman" w:hAnsi="Times New Roman" w:cs="Times New Roman"/>
          <w:i/>
          <w:color w:val="000000"/>
          <w:sz w:val="24"/>
          <w:szCs w:val="24"/>
        </w:rPr>
      </w:pPr>
      <w:r w:rsidRPr="005275B1">
        <w:rPr>
          <w:rFonts w:ascii="Times New Roman" w:hAnsi="Times New Roman" w:cs="Times New Roman"/>
          <w:i/>
          <w:color w:val="000000"/>
          <w:sz w:val="24"/>
          <w:szCs w:val="24"/>
        </w:rPr>
        <w:t>Articulate how time management is a critical leadership skill.</w:t>
      </w:r>
    </w:p>
    <w:p w:rsidR="009C76B4" w:rsidRPr="005275B1" w:rsidRDefault="009C76B4" w:rsidP="005275B1">
      <w:pPr>
        <w:pStyle w:val="ListParagraph"/>
        <w:numPr>
          <w:ilvl w:val="0"/>
          <w:numId w:val="7"/>
        </w:numPr>
        <w:spacing w:before="100" w:beforeAutospacing="1" w:after="100" w:afterAutospacing="1" w:line="240" w:lineRule="auto"/>
        <w:rPr>
          <w:rFonts w:ascii="Times New Roman" w:hAnsi="Times New Roman" w:cs="Times New Roman"/>
          <w:i/>
          <w:color w:val="000000"/>
          <w:sz w:val="24"/>
          <w:szCs w:val="24"/>
        </w:rPr>
      </w:pPr>
      <w:r w:rsidRPr="005275B1">
        <w:rPr>
          <w:rFonts w:ascii="Times New Roman" w:hAnsi="Times New Roman" w:cs="Times New Roman"/>
          <w:i/>
          <w:color w:val="000000"/>
          <w:sz w:val="24"/>
          <w:szCs w:val="24"/>
        </w:rPr>
        <w:t>Motivate the work force through creation of a collaborative environment the channels individual differences.</w:t>
      </w:r>
    </w:p>
    <w:p w:rsidR="009C76B4" w:rsidRPr="005275B1" w:rsidRDefault="009C76B4" w:rsidP="005275B1">
      <w:pPr>
        <w:pStyle w:val="ListParagraph"/>
        <w:numPr>
          <w:ilvl w:val="0"/>
          <w:numId w:val="7"/>
        </w:numPr>
        <w:spacing w:before="100" w:beforeAutospacing="1" w:after="100" w:afterAutospacing="1" w:line="240" w:lineRule="auto"/>
        <w:rPr>
          <w:rFonts w:ascii="Times New Roman" w:hAnsi="Times New Roman" w:cs="Times New Roman"/>
          <w:i/>
          <w:color w:val="000000"/>
          <w:sz w:val="24"/>
          <w:szCs w:val="24"/>
        </w:rPr>
      </w:pPr>
      <w:r w:rsidRPr="005275B1">
        <w:rPr>
          <w:rFonts w:ascii="Times New Roman" w:hAnsi="Times New Roman" w:cs="Times New Roman"/>
          <w:i/>
          <w:color w:val="000000"/>
          <w:sz w:val="24"/>
          <w:szCs w:val="24"/>
        </w:rPr>
        <w:t xml:space="preserve">Relate the concept of Assertiveness to successful management and leadership. </w:t>
      </w:r>
    </w:p>
    <w:p w:rsidR="009C76B4" w:rsidRPr="005275B1" w:rsidRDefault="009C76B4" w:rsidP="005275B1">
      <w:pPr>
        <w:pStyle w:val="ListParagraph"/>
        <w:numPr>
          <w:ilvl w:val="0"/>
          <w:numId w:val="7"/>
        </w:numPr>
        <w:rPr>
          <w:rFonts w:ascii="Times New Roman" w:hAnsi="Times New Roman" w:cs="Times New Roman"/>
          <w:i/>
          <w:color w:val="000000"/>
          <w:sz w:val="24"/>
          <w:szCs w:val="24"/>
        </w:rPr>
      </w:pPr>
      <w:r w:rsidRPr="005275B1">
        <w:rPr>
          <w:rFonts w:ascii="Times New Roman" w:hAnsi="Times New Roman" w:cs="Times New Roman"/>
          <w:i/>
          <w:color w:val="000000"/>
          <w:sz w:val="24"/>
          <w:szCs w:val="24"/>
        </w:rPr>
        <w:t>Use Team Management Concepts to enhance mission accomplishment.</w:t>
      </w:r>
    </w:p>
    <w:p w:rsidR="009C76B4" w:rsidRPr="005275B1" w:rsidRDefault="005275B1" w:rsidP="009C76B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OUTCOMES/</w:t>
      </w:r>
      <w:r w:rsidR="009C76B4" w:rsidRPr="005275B1">
        <w:rPr>
          <w:rFonts w:ascii="Times New Roman" w:eastAsia="Times New Roman" w:hAnsi="Times New Roman" w:cs="Times New Roman"/>
          <w:b/>
          <w:bCs/>
          <w:color w:val="000000"/>
          <w:sz w:val="24"/>
          <w:szCs w:val="24"/>
        </w:rPr>
        <w:t>COMPETENCIES</w:t>
      </w:r>
    </w:p>
    <w:p w:rsidR="009C76B4" w:rsidRPr="005275B1" w:rsidRDefault="009C76B4" w:rsidP="009C76B4">
      <w:pPr>
        <w:pStyle w:val="ListParagraph"/>
        <w:numPr>
          <w:ilvl w:val="0"/>
          <w:numId w:val="6"/>
        </w:numPr>
        <w:spacing w:before="100" w:beforeAutospacing="1" w:after="100" w:afterAutospacing="1" w:line="240" w:lineRule="auto"/>
        <w:rPr>
          <w:rFonts w:ascii="Times New Roman" w:eastAsia="Times New Roman" w:hAnsi="Times New Roman" w:cs="Times New Roman"/>
          <w:b/>
          <w:i/>
          <w:color w:val="000000"/>
          <w:sz w:val="24"/>
          <w:szCs w:val="24"/>
        </w:rPr>
      </w:pPr>
      <w:r w:rsidRPr="005275B1">
        <w:rPr>
          <w:rFonts w:ascii="Times New Roman" w:eastAsia="Times New Roman" w:hAnsi="Times New Roman" w:cs="Times New Roman"/>
          <w:b/>
          <w:bCs/>
          <w:i/>
          <w:iCs/>
          <w:color w:val="000000"/>
          <w:sz w:val="24"/>
          <w:szCs w:val="24"/>
        </w:rPr>
        <w:t>Develop a fundamental understanding of Critical Leadership Skills manifest in effective leaders.</w:t>
      </w:r>
    </w:p>
    <w:p w:rsidR="009C76B4" w:rsidRPr="005275B1" w:rsidRDefault="009C76B4" w:rsidP="009C76B4">
      <w:pPr>
        <w:pStyle w:val="ListParagraph"/>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eastAsia="Times New Roman" w:hAnsi="Times New Roman" w:cs="Times New Roman"/>
          <w:color w:val="000000"/>
          <w:sz w:val="24"/>
          <w:szCs w:val="24"/>
        </w:rPr>
        <w:t>Define the nature of leadership.</w:t>
      </w:r>
    </w:p>
    <w:p w:rsidR="009C76B4" w:rsidRPr="005275B1" w:rsidRDefault="009C76B4" w:rsidP="009C76B4">
      <w:pPr>
        <w:pStyle w:val="ListParagraph"/>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eastAsia="Times New Roman" w:hAnsi="Times New Roman" w:cs="Times New Roman"/>
          <w:color w:val="000000"/>
          <w:sz w:val="24"/>
          <w:szCs w:val="24"/>
        </w:rPr>
        <w:t xml:space="preserve">Assess Leadership Styles and Assumptions. </w:t>
      </w:r>
    </w:p>
    <w:p w:rsidR="009C76B4" w:rsidRPr="005275B1" w:rsidRDefault="009C76B4" w:rsidP="009C76B4">
      <w:pPr>
        <w:pStyle w:val="ListParagraph"/>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eastAsia="Times New Roman" w:hAnsi="Times New Roman" w:cs="Times New Roman"/>
          <w:color w:val="000000"/>
          <w:sz w:val="24"/>
          <w:szCs w:val="24"/>
        </w:rPr>
        <w:t>Explain three basic leadership theories – Maslow, McGregor, In/Out Group.</w:t>
      </w:r>
    </w:p>
    <w:p w:rsidR="009C76B4" w:rsidRPr="005275B1" w:rsidRDefault="009C76B4" w:rsidP="009C76B4">
      <w:pPr>
        <w:pStyle w:val="ListParagraph"/>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eastAsia="Times New Roman" w:hAnsi="Times New Roman" w:cs="Times New Roman"/>
          <w:color w:val="000000"/>
          <w:sz w:val="24"/>
          <w:szCs w:val="24"/>
        </w:rPr>
        <w:t xml:space="preserve">Compare and contrast leadership styles – Authoritarian, Participative, </w:t>
      </w:r>
      <w:proofErr w:type="spellStart"/>
      <w:proofErr w:type="gramStart"/>
      <w:r w:rsidRPr="005275B1">
        <w:rPr>
          <w:rFonts w:ascii="Times New Roman" w:eastAsia="Times New Roman" w:hAnsi="Times New Roman" w:cs="Times New Roman"/>
          <w:color w:val="000000"/>
          <w:sz w:val="24"/>
          <w:szCs w:val="24"/>
        </w:rPr>
        <w:t>Delegative</w:t>
      </w:r>
      <w:proofErr w:type="spellEnd"/>
      <w:proofErr w:type="gramEnd"/>
      <w:r w:rsidRPr="005275B1">
        <w:rPr>
          <w:rFonts w:ascii="Times New Roman" w:eastAsia="Times New Roman" w:hAnsi="Times New Roman" w:cs="Times New Roman"/>
          <w:color w:val="000000"/>
          <w:sz w:val="24"/>
          <w:szCs w:val="24"/>
        </w:rPr>
        <w:t>.</w:t>
      </w:r>
    </w:p>
    <w:p w:rsidR="009C76B4" w:rsidRPr="005275B1" w:rsidRDefault="009C76B4" w:rsidP="009C76B4">
      <w:pPr>
        <w:pStyle w:val="ListParagraph"/>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eastAsia="Times New Roman" w:hAnsi="Times New Roman" w:cs="Times New Roman"/>
          <w:color w:val="000000"/>
          <w:sz w:val="24"/>
          <w:szCs w:val="24"/>
        </w:rPr>
        <w:t>Explain situational leadership theory.</w:t>
      </w:r>
    </w:p>
    <w:p w:rsidR="009C76B4" w:rsidRPr="005275B1" w:rsidRDefault="009C76B4" w:rsidP="009C76B4">
      <w:pPr>
        <w:pStyle w:val="ListParagraph"/>
        <w:numPr>
          <w:ilvl w:val="1"/>
          <w:numId w:val="6"/>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eastAsia="Times New Roman" w:hAnsi="Times New Roman" w:cs="Times New Roman"/>
          <w:color w:val="000000"/>
          <w:sz w:val="24"/>
          <w:szCs w:val="24"/>
        </w:rPr>
        <w:t>Explain the Ten Mistakes Usually Made by New Supervisors</w:t>
      </w:r>
    </w:p>
    <w:p w:rsidR="009C76B4" w:rsidRPr="005275B1" w:rsidRDefault="009C76B4" w:rsidP="009C76B4">
      <w:pPr>
        <w:pStyle w:val="ListParagraph"/>
        <w:numPr>
          <w:ilvl w:val="0"/>
          <w:numId w:val="6"/>
        </w:numPr>
        <w:rPr>
          <w:rFonts w:ascii="Times New Roman" w:hAnsi="Times New Roman" w:cs="Times New Roman"/>
          <w:b/>
          <w:i/>
          <w:color w:val="000000"/>
          <w:sz w:val="24"/>
          <w:szCs w:val="24"/>
        </w:rPr>
      </w:pPr>
      <w:r w:rsidRPr="005275B1">
        <w:rPr>
          <w:rFonts w:ascii="Times New Roman" w:hAnsi="Times New Roman" w:cs="Times New Roman"/>
          <w:b/>
          <w:i/>
          <w:color w:val="000000"/>
          <w:sz w:val="24"/>
          <w:szCs w:val="24"/>
        </w:rPr>
        <w:t>Understand the Manager and Leaders role as a Coach, Mentor and Counselor.</w:t>
      </w:r>
    </w:p>
    <w:p w:rsidR="009C76B4" w:rsidRPr="005275B1" w:rsidRDefault="009C76B4" w:rsidP="009C76B4">
      <w:pPr>
        <w:pStyle w:val="ListParagraph"/>
        <w:numPr>
          <w:ilvl w:val="1"/>
          <w:numId w:val="6"/>
        </w:numPr>
        <w:rPr>
          <w:rFonts w:ascii="Times New Roman" w:hAnsi="Times New Roman" w:cs="Times New Roman"/>
          <w:color w:val="000000"/>
          <w:sz w:val="24"/>
          <w:szCs w:val="24"/>
        </w:rPr>
      </w:pPr>
      <w:r w:rsidRPr="005275B1">
        <w:rPr>
          <w:rFonts w:ascii="Times New Roman" w:hAnsi="Times New Roman" w:cs="Times New Roman"/>
          <w:color w:val="000000"/>
          <w:sz w:val="24"/>
          <w:szCs w:val="24"/>
        </w:rPr>
        <w:t>Define the Concepts of Coach, Mentor and Counselor as used in organizational leadership.</w:t>
      </w:r>
    </w:p>
    <w:p w:rsidR="009C76B4" w:rsidRPr="005275B1" w:rsidRDefault="009C76B4" w:rsidP="009C76B4">
      <w:pPr>
        <w:pStyle w:val="ListParagraph"/>
        <w:numPr>
          <w:ilvl w:val="1"/>
          <w:numId w:val="6"/>
        </w:numPr>
        <w:rPr>
          <w:rFonts w:ascii="Times New Roman" w:hAnsi="Times New Roman" w:cs="Times New Roman"/>
          <w:color w:val="000000"/>
          <w:sz w:val="24"/>
          <w:szCs w:val="24"/>
        </w:rPr>
      </w:pPr>
      <w:r w:rsidRPr="005275B1">
        <w:rPr>
          <w:rFonts w:ascii="Times New Roman" w:hAnsi="Times New Roman" w:cs="Times New Roman"/>
          <w:color w:val="000000"/>
          <w:sz w:val="24"/>
          <w:szCs w:val="24"/>
        </w:rPr>
        <w:t>Apply a Coaching Model.</w:t>
      </w:r>
    </w:p>
    <w:p w:rsidR="009C76B4" w:rsidRPr="005275B1" w:rsidRDefault="009C76B4" w:rsidP="009C76B4">
      <w:pPr>
        <w:pStyle w:val="ListParagraph"/>
        <w:numPr>
          <w:ilvl w:val="1"/>
          <w:numId w:val="6"/>
        </w:numPr>
        <w:rPr>
          <w:rFonts w:ascii="Times New Roman" w:hAnsi="Times New Roman" w:cs="Times New Roman"/>
          <w:color w:val="000000"/>
          <w:sz w:val="24"/>
          <w:szCs w:val="24"/>
        </w:rPr>
      </w:pPr>
      <w:r w:rsidRPr="005275B1">
        <w:rPr>
          <w:rFonts w:ascii="Times New Roman" w:hAnsi="Times New Roman" w:cs="Times New Roman"/>
          <w:color w:val="000000"/>
          <w:sz w:val="24"/>
          <w:szCs w:val="24"/>
        </w:rPr>
        <w:t>Use coaching to Motivate Employees.</w:t>
      </w:r>
    </w:p>
    <w:p w:rsidR="009C76B4" w:rsidRPr="005275B1" w:rsidRDefault="009C76B4" w:rsidP="009C76B4">
      <w:pPr>
        <w:pStyle w:val="ListParagraph"/>
        <w:numPr>
          <w:ilvl w:val="1"/>
          <w:numId w:val="6"/>
        </w:numPr>
        <w:rPr>
          <w:rFonts w:ascii="Times New Roman" w:hAnsi="Times New Roman" w:cs="Times New Roman"/>
          <w:color w:val="000000"/>
          <w:sz w:val="24"/>
          <w:szCs w:val="24"/>
        </w:rPr>
      </w:pPr>
      <w:r w:rsidRPr="005275B1">
        <w:rPr>
          <w:rFonts w:ascii="Times New Roman" w:hAnsi="Times New Roman" w:cs="Times New Roman"/>
          <w:color w:val="000000"/>
          <w:sz w:val="24"/>
          <w:szCs w:val="24"/>
        </w:rPr>
        <w:t>Apply mentoring techniques.</w:t>
      </w:r>
    </w:p>
    <w:p w:rsidR="009C76B4" w:rsidRPr="005275B1" w:rsidRDefault="009C76B4" w:rsidP="009C76B4">
      <w:pPr>
        <w:pStyle w:val="ListParagraph"/>
        <w:numPr>
          <w:ilvl w:val="1"/>
          <w:numId w:val="6"/>
        </w:numPr>
        <w:rPr>
          <w:rFonts w:ascii="Times New Roman" w:hAnsi="Times New Roman" w:cs="Times New Roman"/>
          <w:color w:val="000000"/>
          <w:sz w:val="24"/>
          <w:szCs w:val="24"/>
        </w:rPr>
      </w:pPr>
      <w:r w:rsidRPr="005275B1">
        <w:rPr>
          <w:rFonts w:ascii="Times New Roman" w:hAnsi="Times New Roman" w:cs="Times New Roman"/>
          <w:color w:val="000000"/>
          <w:sz w:val="24"/>
          <w:szCs w:val="24"/>
        </w:rPr>
        <w:t>Heighten productivity through counseling.</w:t>
      </w:r>
    </w:p>
    <w:p w:rsidR="009C76B4" w:rsidRPr="005275B1" w:rsidRDefault="009C76B4" w:rsidP="009C76B4">
      <w:pPr>
        <w:pStyle w:val="ListParagraph"/>
        <w:numPr>
          <w:ilvl w:val="0"/>
          <w:numId w:val="6"/>
        </w:numPr>
        <w:rPr>
          <w:rFonts w:ascii="Times New Roman" w:hAnsi="Times New Roman" w:cs="Times New Roman"/>
          <w:b/>
          <w:i/>
          <w:color w:val="000000"/>
          <w:sz w:val="24"/>
          <w:szCs w:val="24"/>
        </w:rPr>
      </w:pPr>
      <w:r w:rsidRPr="005275B1">
        <w:rPr>
          <w:rFonts w:ascii="Times New Roman" w:hAnsi="Times New Roman" w:cs="Times New Roman"/>
          <w:b/>
          <w:i/>
          <w:color w:val="000000"/>
          <w:sz w:val="24"/>
          <w:szCs w:val="24"/>
        </w:rPr>
        <w:t>Articulate how time management is a critical leadership skill.</w:t>
      </w:r>
    </w:p>
    <w:p w:rsidR="009C76B4" w:rsidRPr="005275B1" w:rsidRDefault="009C76B4" w:rsidP="009C76B4">
      <w:pPr>
        <w:pStyle w:val="ListParagraph"/>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eastAsia="Times New Roman" w:hAnsi="Times New Roman" w:cs="Times New Roman"/>
          <w:color w:val="000000"/>
          <w:sz w:val="24"/>
          <w:szCs w:val="24"/>
        </w:rPr>
        <w:t>Describe the link between effective time management and effective leadership.</w:t>
      </w:r>
    </w:p>
    <w:p w:rsidR="009C76B4" w:rsidRPr="005275B1" w:rsidRDefault="009C76B4" w:rsidP="009C76B4">
      <w:pPr>
        <w:pStyle w:val="ListParagraph"/>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eastAsia="Times New Roman" w:hAnsi="Times New Roman" w:cs="Times New Roman"/>
          <w:color w:val="000000"/>
          <w:sz w:val="24"/>
          <w:szCs w:val="24"/>
        </w:rPr>
        <w:t>Describe three time management factors that impact on leadership.</w:t>
      </w:r>
    </w:p>
    <w:p w:rsidR="009C76B4" w:rsidRPr="005275B1" w:rsidRDefault="009C76B4" w:rsidP="009C76B4">
      <w:pPr>
        <w:pStyle w:val="ListParagraph"/>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eastAsia="Times New Roman" w:hAnsi="Times New Roman" w:cs="Times New Roman"/>
          <w:color w:val="000000"/>
          <w:sz w:val="24"/>
          <w:szCs w:val="24"/>
        </w:rPr>
        <w:t>Identify time management theories or concepts.</w:t>
      </w:r>
    </w:p>
    <w:p w:rsidR="009C76B4" w:rsidRPr="005275B1" w:rsidRDefault="009C76B4" w:rsidP="009C76B4">
      <w:pPr>
        <w:pStyle w:val="ListParagraph"/>
        <w:numPr>
          <w:ilvl w:val="1"/>
          <w:numId w:val="2"/>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eastAsia="Times New Roman" w:hAnsi="Times New Roman" w:cs="Times New Roman"/>
          <w:color w:val="000000"/>
          <w:sz w:val="24"/>
          <w:szCs w:val="24"/>
        </w:rPr>
        <w:t>Explain the impact of leader/manager time management on the general health of an organization.</w:t>
      </w:r>
    </w:p>
    <w:p w:rsidR="009C76B4" w:rsidRPr="005275B1" w:rsidRDefault="009C76B4" w:rsidP="009C76B4">
      <w:pPr>
        <w:pStyle w:val="ListParagraph"/>
        <w:numPr>
          <w:ilvl w:val="0"/>
          <w:numId w:val="2"/>
        </w:numPr>
        <w:spacing w:before="100" w:beforeAutospacing="1" w:after="100" w:afterAutospacing="1" w:line="240" w:lineRule="auto"/>
        <w:rPr>
          <w:rFonts w:ascii="Times New Roman" w:hAnsi="Times New Roman" w:cs="Times New Roman"/>
          <w:b/>
          <w:i/>
          <w:color w:val="000000"/>
          <w:sz w:val="24"/>
          <w:szCs w:val="24"/>
        </w:rPr>
      </w:pPr>
      <w:r w:rsidRPr="005275B1">
        <w:rPr>
          <w:rFonts w:ascii="Times New Roman" w:hAnsi="Times New Roman" w:cs="Times New Roman"/>
          <w:b/>
          <w:i/>
          <w:color w:val="000000"/>
          <w:sz w:val="24"/>
          <w:szCs w:val="24"/>
        </w:rPr>
        <w:t>Motivate the work force through creation of a collaborative environment the channels individual differences.</w:t>
      </w:r>
    </w:p>
    <w:p w:rsidR="009C76B4" w:rsidRPr="005275B1" w:rsidRDefault="009C76B4" w:rsidP="009C76B4">
      <w:pPr>
        <w:pStyle w:val="ListParagraph"/>
        <w:numPr>
          <w:ilvl w:val="1"/>
          <w:numId w:val="3"/>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t>Identify habits that inhibit collaboration.</w:t>
      </w:r>
    </w:p>
    <w:p w:rsidR="009C76B4" w:rsidRPr="005275B1" w:rsidRDefault="009C76B4" w:rsidP="009C76B4">
      <w:pPr>
        <w:pStyle w:val="ListParagraph"/>
        <w:numPr>
          <w:ilvl w:val="1"/>
          <w:numId w:val="3"/>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t>Build rapport and break down barriers to collaboration.</w:t>
      </w:r>
    </w:p>
    <w:p w:rsidR="009C76B4" w:rsidRPr="005275B1" w:rsidRDefault="009C76B4" w:rsidP="009C76B4">
      <w:pPr>
        <w:pStyle w:val="ListParagraph"/>
        <w:numPr>
          <w:ilvl w:val="1"/>
          <w:numId w:val="3"/>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t>Identify “difficult people”.</w:t>
      </w:r>
    </w:p>
    <w:p w:rsidR="009C76B4" w:rsidRPr="005275B1" w:rsidRDefault="009C76B4" w:rsidP="009C76B4">
      <w:pPr>
        <w:pStyle w:val="ListParagraph"/>
        <w:numPr>
          <w:ilvl w:val="1"/>
          <w:numId w:val="3"/>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t>Minimize the effects of negative behavior.</w:t>
      </w:r>
    </w:p>
    <w:p w:rsidR="009C76B4" w:rsidRPr="005275B1" w:rsidRDefault="009C76B4" w:rsidP="009C76B4">
      <w:pPr>
        <w:pStyle w:val="ListParagraph"/>
        <w:numPr>
          <w:ilvl w:val="1"/>
          <w:numId w:val="3"/>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t>Understand the concept of “triggers”.</w:t>
      </w:r>
    </w:p>
    <w:p w:rsidR="009C76B4" w:rsidRPr="005275B1" w:rsidRDefault="009C76B4" w:rsidP="009C76B4">
      <w:pPr>
        <w:pStyle w:val="ListParagraph"/>
        <w:numPr>
          <w:ilvl w:val="1"/>
          <w:numId w:val="3"/>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t>Mange emotions and maintain composure under extreme or hostile circumstance.</w:t>
      </w:r>
    </w:p>
    <w:p w:rsidR="009C76B4" w:rsidRPr="005275B1" w:rsidRDefault="009C76B4" w:rsidP="009C76B4">
      <w:pPr>
        <w:pStyle w:val="ListParagraph"/>
        <w:numPr>
          <w:ilvl w:val="0"/>
          <w:numId w:val="3"/>
        </w:numPr>
        <w:spacing w:before="100" w:beforeAutospacing="1" w:after="100" w:afterAutospacing="1" w:line="240" w:lineRule="auto"/>
        <w:rPr>
          <w:rFonts w:ascii="Times New Roman" w:hAnsi="Times New Roman" w:cs="Times New Roman"/>
          <w:b/>
          <w:i/>
          <w:color w:val="000000"/>
          <w:sz w:val="24"/>
          <w:szCs w:val="24"/>
        </w:rPr>
      </w:pPr>
      <w:r w:rsidRPr="005275B1">
        <w:rPr>
          <w:rFonts w:ascii="Times New Roman" w:hAnsi="Times New Roman" w:cs="Times New Roman"/>
          <w:b/>
          <w:i/>
          <w:color w:val="000000"/>
          <w:sz w:val="24"/>
          <w:szCs w:val="24"/>
        </w:rPr>
        <w:t xml:space="preserve">Relate the concept of Assertiveness to successful management and leadership. </w:t>
      </w:r>
    </w:p>
    <w:p w:rsidR="009C76B4" w:rsidRPr="005275B1" w:rsidRDefault="009C76B4" w:rsidP="009C76B4">
      <w:pPr>
        <w:pStyle w:val="ListParagraph"/>
        <w:numPr>
          <w:ilvl w:val="1"/>
          <w:numId w:val="4"/>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t>Define Assertive Leadership.</w:t>
      </w:r>
    </w:p>
    <w:p w:rsidR="009C76B4" w:rsidRPr="005275B1" w:rsidRDefault="009C76B4" w:rsidP="009C76B4">
      <w:pPr>
        <w:pStyle w:val="ListParagraph"/>
        <w:numPr>
          <w:ilvl w:val="1"/>
          <w:numId w:val="4"/>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t>Identify habits that inhibit collaboration.</w:t>
      </w:r>
    </w:p>
    <w:p w:rsidR="009C76B4" w:rsidRPr="005275B1" w:rsidRDefault="009C76B4" w:rsidP="009C76B4">
      <w:pPr>
        <w:pStyle w:val="ListParagraph"/>
        <w:numPr>
          <w:ilvl w:val="1"/>
          <w:numId w:val="4"/>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t>Build rapport and break down barriers to collaboration.</w:t>
      </w:r>
    </w:p>
    <w:p w:rsidR="009C76B4" w:rsidRPr="005275B1" w:rsidRDefault="009C76B4" w:rsidP="009C76B4">
      <w:pPr>
        <w:pStyle w:val="ListParagraph"/>
        <w:numPr>
          <w:ilvl w:val="1"/>
          <w:numId w:val="4"/>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t>Explain the concept of passive, assertive and aggressive communication.</w:t>
      </w:r>
    </w:p>
    <w:p w:rsidR="009C76B4" w:rsidRPr="005275B1" w:rsidRDefault="009C76B4" w:rsidP="009C76B4">
      <w:pPr>
        <w:pStyle w:val="ListParagraph"/>
        <w:numPr>
          <w:ilvl w:val="1"/>
          <w:numId w:val="4"/>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lastRenderedPageBreak/>
        <w:t>Use assertiveness techniques to motivate team members.</w:t>
      </w:r>
    </w:p>
    <w:p w:rsidR="009C76B4" w:rsidRPr="005275B1" w:rsidRDefault="009C76B4" w:rsidP="009C76B4">
      <w:pPr>
        <w:pStyle w:val="ListParagraph"/>
        <w:numPr>
          <w:ilvl w:val="1"/>
          <w:numId w:val="4"/>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t xml:space="preserve">Describe techniques to achieve assertive leadership behavior. </w:t>
      </w:r>
    </w:p>
    <w:p w:rsidR="009C76B4" w:rsidRPr="005275B1" w:rsidRDefault="009C76B4" w:rsidP="009C76B4">
      <w:pPr>
        <w:pStyle w:val="ListParagraph"/>
        <w:numPr>
          <w:ilvl w:val="1"/>
          <w:numId w:val="4"/>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t xml:space="preserve">Identify traits or behaviors that reduce assertiveness. </w:t>
      </w:r>
    </w:p>
    <w:p w:rsidR="009C76B4" w:rsidRPr="005275B1" w:rsidRDefault="009C76B4" w:rsidP="009C76B4">
      <w:pPr>
        <w:pStyle w:val="ListParagraph"/>
        <w:numPr>
          <w:ilvl w:val="1"/>
          <w:numId w:val="4"/>
        </w:numPr>
        <w:spacing w:before="100" w:beforeAutospacing="1" w:after="100" w:afterAutospacing="1" w:line="240" w:lineRule="auto"/>
        <w:rPr>
          <w:rFonts w:ascii="Times New Roman" w:hAnsi="Times New Roman" w:cs="Times New Roman"/>
          <w:color w:val="000000"/>
          <w:sz w:val="24"/>
          <w:szCs w:val="24"/>
        </w:rPr>
      </w:pPr>
      <w:r w:rsidRPr="005275B1">
        <w:rPr>
          <w:rFonts w:ascii="Times New Roman" w:hAnsi="Times New Roman" w:cs="Times New Roman"/>
          <w:color w:val="000000"/>
          <w:sz w:val="24"/>
          <w:szCs w:val="24"/>
        </w:rPr>
        <w:t>Relate delegation and assertive leadership.</w:t>
      </w:r>
    </w:p>
    <w:p w:rsidR="009C76B4" w:rsidRPr="005275B1" w:rsidRDefault="009C76B4" w:rsidP="009C76B4">
      <w:pPr>
        <w:pStyle w:val="ListParagraph"/>
        <w:numPr>
          <w:ilvl w:val="0"/>
          <w:numId w:val="4"/>
        </w:numPr>
        <w:rPr>
          <w:rFonts w:ascii="Times New Roman" w:hAnsi="Times New Roman" w:cs="Times New Roman"/>
          <w:b/>
          <w:i/>
          <w:color w:val="000000"/>
          <w:sz w:val="24"/>
          <w:szCs w:val="24"/>
        </w:rPr>
      </w:pPr>
      <w:r w:rsidRPr="005275B1">
        <w:rPr>
          <w:rFonts w:ascii="Times New Roman" w:hAnsi="Times New Roman" w:cs="Times New Roman"/>
          <w:b/>
          <w:i/>
          <w:color w:val="000000"/>
          <w:sz w:val="24"/>
          <w:szCs w:val="24"/>
        </w:rPr>
        <w:t>Use Team Management Concepts to enhance mission accomplishment.</w:t>
      </w:r>
    </w:p>
    <w:p w:rsidR="009C76B4" w:rsidRPr="005275B1" w:rsidRDefault="009C76B4" w:rsidP="009C76B4">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hAnsi="Times New Roman" w:cs="Times New Roman"/>
          <w:color w:val="000000"/>
          <w:sz w:val="24"/>
          <w:szCs w:val="24"/>
        </w:rPr>
        <w:t>Describe the role of the leader in directing teams.</w:t>
      </w:r>
    </w:p>
    <w:p w:rsidR="009C76B4" w:rsidRPr="005275B1" w:rsidRDefault="009C76B4" w:rsidP="009C76B4">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eastAsia="Times New Roman" w:hAnsi="Times New Roman" w:cs="Times New Roman"/>
          <w:color w:val="000000"/>
          <w:sz w:val="24"/>
          <w:szCs w:val="24"/>
        </w:rPr>
        <w:t xml:space="preserve">Identify specific “Techniques” to maximize team productivity. </w:t>
      </w:r>
    </w:p>
    <w:p w:rsidR="009C76B4" w:rsidRPr="005275B1" w:rsidRDefault="009C76B4" w:rsidP="009C76B4">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eastAsia="Times New Roman" w:hAnsi="Times New Roman" w:cs="Times New Roman"/>
          <w:color w:val="000000"/>
          <w:sz w:val="24"/>
          <w:szCs w:val="24"/>
        </w:rPr>
        <w:t>Describe the forces of trust and team dynamics.</w:t>
      </w:r>
    </w:p>
    <w:p w:rsidR="009C76B4" w:rsidRPr="005275B1" w:rsidRDefault="009C76B4" w:rsidP="009C76B4">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eastAsia="Times New Roman" w:hAnsi="Times New Roman" w:cs="Times New Roman"/>
          <w:color w:val="000000"/>
          <w:sz w:val="24"/>
          <w:szCs w:val="24"/>
        </w:rPr>
        <w:t>Distinguish leadership from other forms of influence that affect group performance.</w:t>
      </w:r>
    </w:p>
    <w:p w:rsidR="009C76B4" w:rsidRPr="005275B1" w:rsidRDefault="009C76B4" w:rsidP="009C76B4">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eastAsia="Times New Roman" w:hAnsi="Times New Roman" w:cs="Times New Roman"/>
          <w:color w:val="000000"/>
          <w:sz w:val="24"/>
          <w:szCs w:val="24"/>
        </w:rPr>
        <w:t>Identify barriers to effective teamwork.</w:t>
      </w:r>
    </w:p>
    <w:p w:rsidR="005275B1" w:rsidRPr="005275B1" w:rsidRDefault="009C76B4" w:rsidP="005275B1">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sz w:val="24"/>
          <w:szCs w:val="24"/>
        </w:rPr>
      </w:pPr>
      <w:r w:rsidRPr="005275B1">
        <w:rPr>
          <w:rFonts w:ascii="Times New Roman" w:eastAsia="Times New Roman" w:hAnsi="Times New Roman" w:cs="Times New Roman"/>
          <w:color w:val="000000"/>
          <w:sz w:val="24"/>
          <w:szCs w:val="24"/>
        </w:rPr>
        <w:t>Distinguish among homogenized, institutionalized, autocratic, and intentional groups.</w:t>
      </w:r>
    </w:p>
    <w:p w:rsidR="005275B1" w:rsidRPr="005275B1" w:rsidRDefault="005275B1" w:rsidP="005275B1">
      <w:pPr>
        <w:numPr>
          <w:ilvl w:val="0"/>
          <w:numId w:val="8"/>
        </w:numPr>
        <w:spacing w:after="0" w:line="240" w:lineRule="auto"/>
        <w:contextualSpacing/>
        <w:rPr>
          <w:rFonts w:ascii="Times New Roman" w:hAnsi="Times New Roman" w:cs="Times New Roman"/>
          <w:color w:val="000000"/>
          <w:sz w:val="24"/>
          <w:szCs w:val="24"/>
        </w:rPr>
      </w:pPr>
      <w:r w:rsidRPr="005275B1">
        <w:rPr>
          <w:rFonts w:ascii="Times New Roman" w:hAnsi="Times New Roman" w:cs="Times New Roman"/>
          <w:b/>
          <w:bCs/>
          <w:color w:val="000000"/>
          <w:sz w:val="24"/>
          <w:szCs w:val="24"/>
        </w:rPr>
        <w:t xml:space="preserve">INSTRUCTOR'S EXPECTATIONS OF STUDENTS IN CLASS </w:t>
      </w:r>
    </w:p>
    <w:p w:rsidR="005275B1" w:rsidRPr="005275B1" w:rsidRDefault="005275B1" w:rsidP="005275B1">
      <w:pPr>
        <w:spacing w:after="0" w:line="240" w:lineRule="auto"/>
        <w:ind w:left="-300"/>
        <w:rPr>
          <w:rFonts w:ascii="Times New Roman" w:hAnsi="Times New Roman" w:cs="Times New Roman"/>
          <w:color w:val="000000"/>
          <w:sz w:val="24"/>
          <w:szCs w:val="24"/>
        </w:rPr>
      </w:pPr>
    </w:p>
    <w:p w:rsidR="005275B1" w:rsidRPr="005275B1" w:rsidRDefault="005275B1" w:rsidP="005275B1">
      <w:pPr>
        <w:widowControl w:val="0"/>
        <w:numPr>
          <w:ilvl w:val="0"/>
          <w:numId w:val="8"/>
        </w:numPr>
        <w:autoSpaceDE w:val="0"/>
        <w:autoSpaceDN w:val="0"/>
        <w:adjustRightInd w:val="0"/>
        <w:spacing w:after="0" w:line="240" w:lineRule="auto"/>
        <w:outlineLvl w:val="0"/>
        <w:rPr>
          <w:rFonts w:ascii="Times New Roman" w:eastAsia="Times New Roman" w:hAnsi="Times New Roman" w:cs="Times New Roman"/>
          <w:color w:val="000000"/>
          <w:sz w:val="24"/>
          <w:szCs w:val="24"/>
        </w:rPr>
      </w:pPr>
      <w:r w:rsidRPr="005275B1">
        <w:rPr>
          <w:rFonts w:ascii="Times New Roman" w:eastAsia="Times New Roman" w:hAnsi="Times New Roman" w:cs="Times New Roman"/>
          <w:b/>
          <w:bCs/>
          <w:color w:val="000000"/>
          <w:sz w:val="24"/>
          <w:szCs w:val="24"/>
        </w:rPr>
        <w:t xml:space="preserve">TEXTBOOKS AND OTHER REQUIRED MATERIALS </w:t>
      </w:r>
    </w:p>
    <w:p w:rsidR="005275B1" w:rsidRPr="005275B1" w:rsidRDefault="005275B1" w:rsidP="005275B1">
      <w:pPr>
        <w:spacing w:after="0" w:line="240" w:lineRule="auto"/>
        <w:ind w:left="-360"/>
        <w:rPr>
          <w:rFonts w:ascii="Times New Roman" w:hAnsi="Times New Roman" w:cs="Times New Roman"/>
          <w:color w:val="000000"/>
          <w:sz w:val="24"/>
          <w:szCs w:val="24"/>
        </w:rPr>
      </w:pPr>
    </w:p>
    <w:p w:rsidR="005275B1" w:rsidRPr="005275B1" w:rsidRDefault="005275B1" w:rsidP="005275B1">
      <w:pPr>
        <w:widowControl w:val="0"/>
        <w:numPr>
          <w:ilvl w:val="0"/>
          <w:numId w:val="8"/>
        </w:numPr>
        <w:autoSpaceDE w:val="0"/>
        <w:autoSpaceDN w:val="0"/>
        <w:adjustRightInd w:val="0"/>
        <w:spacing w:after="0" w:line="240" w:lineRule="auto"/>
        <w:outlineLvl w:val="0"/>
        <w:rPr>
          <w:rFonts w:ascii="Times New Roman" w:eastAsia="Times New Roman" w:hAnsi="Times New Roman" w:cs="Times New Roman"/>
          <w:color w:val="000000"/>
          <w:sz w:val="24"/>
          <w:szCs w:val="24"/>
        </w:rPr>
      </w:pPr>
      <w:r w:rsidRPr="005275B1">
        <w:rPr>
          <w:rFonts w:ascii="Times New Roman" w:eastAsia="Times New Roman" w:hAnsi="Times New Roman" w:cs="Times New Roman"/>
          <w:b/>
          <w:bCs/>
          <w:color w:val="000000"/>
          <w:sz w:val="24"/>
          <w:szCs w:val="24"/>
        </w:rPr>
        <w:t xml:space="preserve">REFERENCES </w:t>
      </w:r>
    </w:p>
    <w:p w:rsidR="005275B1" w:rsidRPr="005275B1" w:rsidRDefault="005275B1" w:rsidP="005275B1">
      <w:pPr>
        <w:spacing w:after="0" w:line="240" w:lineRule="auto"/>
        <w:ind w:left="-240"/>
        <w:rPr>
          <w:rFonts w:ascii="Times New Roman" w:hAnsi="Times New Roman" w:cs="Times New Roman"/>
          <w:color w:val="000000"/>
          <w:sz w:val="24"/>
          <w:szCs w:val="24"/>
        </w:rPr>
      </w:pPr>
    </w:p>
    <w:p w:rsidR="005275B1" w:rsidRPr="005275B1" w:rsidRDefault="005275B1" w:rsidP="005275B1">
      <w:pPr>
        <w:widowControl w:val="0"/>
        <w:numPr>
          <w:ilvl w:val="0"/>
          <w:numId w:val="8"/>
        </w:numPr>
        <w:autoSpaceDE w:val="0"/>
        <w:autoSpaceDN w:val="0"/>
        <w:adjustRightInd w:val="0"/>
        <w:spacing w:after="0" w:line="240" w:lineRule="auto"/>
        <w:outlineLvl w:val="0"/>
        <w:rPr>
          <w:rFonts w:ascii="Times New Roman" w:eastAsia="Times New Roman" w:hAnsi="Times New Roman" w:cs="Times New Roman"/>
          <w:color w:val="000000"/>
          <w:sz w:val="24"/>
          <w:szCs w:val="24"/>
        </w:rPr>
      </w:pPr>
      <w:r w:rsidRPr="005275B1">
        <w:rPr>
          <w:rFonts w:ascii="Times New Roman" w:eastAsia="Times New Roman" w:hAnsi="Times New Roman" w:cs="Times New Roman"/>
          <w:b/>
          <w:bCs/>
          <w:color w:val="000000"/>
          <w:sz w:val="24"/>
          <w:szCs w:val="24"/>
        </w:rPr>
        <w:t xml:space="preserve">METHODS OF INSTRUCTION AND EVALUATION </w:t>
      </w:r>
    </w:p>
    <w:p w:rsidR="005275B1" w:rsidRPr="005275B1" w:rsidRDefault="005275B1" w:rsidP="005275B1">
      <w:pPr>
        <w:spacing w:after="0" w:line="240" w:lineRule="auto"/>
        <w:ind w:left="-300"/>
        <w:rPr>
          <w:rFonts w:ascii="Times New Roman" w:hAnsi="Times New Roman" w:cs="Times New Roman"/>
          <w:color w:val="000000"/>
          <w:sz w:val="24"/>
          <w:szCs w:val="24"/>
        </w:rPr>
      </w:pPr>
    </w:p>
    <w:p w:rsidR="005275B1" w:rsidRPr="005275B1" w:rsidRDefault="005275B1" w:rsidP="005275B1">
      <w:pPr>
        <w:widowControl w:val="0"/>
        <w:numPr>
          <w:ilvl w:val="0"/>
          <w:numId w:val="8"/>
        </w:numPr>
        <w:autoSpaceDE w:val="0"/>
        <w:autoSpaceDN w:val="0"/>
        <w:adjustRightInd w:val="0"/>
        <w:spacing w:after="0" w:line="240" w:lineRule="auto"/>
        <w:outlineLvl w:val="0"/>
        <w:rPr>
          <w:rFonts w:ascii="Times New Roman" w:eastAsia="Times New Roman" w:hAnsi="Times New Roman" w:cs="Times New Roman"/>
          <w:color w:val="000000"/>
          <w:sz w:val="24"/>
          <w:szCs w:val="24"/>
        </w:rPr>
      </w:pPr>
      <w:r w:rsidRPr="005275B1">
        <w:rPr>
          <w:rFonts w:ascii="Times New Roman" w:eastAsia="Times New Roman" w:hAnsi="Times New Roman" w:cs="Times New Roman"/>
          <w:b/>
          <w:bCs/>
          <w:color w:val="000000"/>
          <w:sz w:val="24"/>
          <w:szCs w:val="24"/>
        </w:rPr>
        <w:t xml:space="preserve">ATTENDANCE REQUIREMENTS </w:t>
      </w:r>
    </w:p>
    <w:p w:rsidR="005275B1" w:rsidRPr="005275B1" w:rsidRDefault="005275B1" w:rsidP="005275B1">
      <w:pPr>
        <w:spacing w:after="0" w:line="240" w:lineRule="auto"/>
        <w:ind w:left="-240"/>
        <w:rPr>
          <w:rFonts w:ascii="Times New Roman" w:hAnsi="Times New Roman" w:cs="Times New Roman"/>
          <w:color w:val="000000"/>
          <w:sz w:val="24"/>
          <w:szCs w:val="24"/>
        </w:rPr>
      </w:pPr>
    </w:p>
    <w:p w:rsidR="005275B1" w:rsidRPr="005275B1" w:rsidRDefault="005275B1" w:rsidP="005275B1">
      <w:pPr>
        <w:numPr>
          <w:ilvl w:val="0"/>
          <w:numId w:val="8"/>
        </w:numPr>
        <w:spacing w:after="0" w:line="240" w:lineRule="auto"/>
        <w:contextualSpacing/>
        <w:rPr>
          <w:rFonts w:ascii="Times New Roman" w:hAnsi="Times New Roman" w:cs="Times New Roman"/>
          <w:color w:val="000000"/>
          <w:sz w:val="24"/>
          <w:szCs w:val="24"/>
        </w:rPr>
      </w:pPr>
      <w:r w:rsidRPr="005275B1">
        <w:rPr>
          <w:rFonts w:ascii="Times New Roman" w:hAnsi="Times New Roman" w:cs="Times New Roman"/>
          <w:b/>
          <w:bCs/>
          <w:color w:val="000000"/>
          <w:sz w:val="24"/>
          <w:szCs w:val="24"/>
        </w:rPr>
        <w:t xml:space="preserve">COURSE OUTLINE </w:t>
      </w:r>
    </w:p>
    <w:p w:rsidR="009C76B4" w:rsidRPr="005275B1" w:rsidRDefault="009C76B4" w:rsidP="009C76B4">
      <w:pPr>
        <w:rPr>
          <w:rFonts w:ascii="Times New Roman" w:hAnsi="Times New Roman" w:cs="Times New Roman"/>
          <w:sz w:val="24"/>
          <w:szCs w:val="24"/>
        </w:rPr>
      </w:pPr>
    </w:p>
    <w:p w:rsidR="00871CC7" w:rsidRPr="005275B1" w:rsidRDefault="00871CC7">
      <w:pPr>
        <w:rPr>
          <w:rFonts w:ascii="Times New Roman" w:hAnsi="Times New Roman" w:cs="Times New Roman"/>
          <w:sz w:val="24"/>
          <w:szCs w:val="24"/>
        </w:rPr>
      </w:pPr>
    </w:p>
    <w:sectPr w:rsidR="00871CC7" w:rsidRPr="00527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F7B"/>
    <w:multiLevelType w:val="multilevel"/>
    <w:tmpl w:val="9BB88D0E"/>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F56B1B"/>
    <w:multiLevelType w:val="multilevel"/>
    <w:tmpl w:val="9796C53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4D81294"/>
    <w:multiLevelType w:val="multilevel"/>
    <w:tmpl w:val="9AF66C0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23109F9"/>
    <w:multiLevelType w:val="multilevel"/>
    <w:tmpl w:val="A41EC02C"/>
    <w:lvl w:ilvl="0">
      <w:start w:val="1"/>
      <w:numFmt w:val="decimal"/>
      <w:lvlText w:val="%1)"/>
      <w:lvlJc w:val="left"/>
      <w:pPr>
        <w:ind w:left="360" w:hanging="360"/>
      </w:pPr>
      <w:rPr>
        <w:rFonts w:hint="default"/>
      </w:rPr>
    </w:lvl>
    <w:lvl w:ilvl="1">
      <w:start w:val="1"/>
      <w:numFmt w:val="lowerLetter"/>
      <w:lvlText w:val="%2)"/>
      <w:lvlJc w:val="left"/>
      <w:pPr>
        <w:ind w:left="45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F0424B3"/>
    <w:multiLevelType w:val="multilevel"/>
    <w:tmpl w:val="AFE0939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305312B"/>
    <w:multiLevelType w:val="hybridMultilevel"/>
    <w:tmpl w:val="EB1E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1363B"/>
    <w:multiLevelType w:val="hybridMultilevel"/>
    <w:tmpl w:val="D60868C0"/>
    <w:lvl w:ilvl="0" w:tplc="9546200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D850F0"/>
    <w:multiLevelType w:val="multilevel"/>
    <w:tmpl w:val="6FACA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B4"/>
    <w:rsid w:val="000A5979"/>
    <w:rsid w:val="002D7CD2"/>
    <w:rsid w:val="00404A46"/>
    <w:rsid w:val="00420802"/>
    <w:rsid w:val="005275B1"/>
    <w:rsid w:val="00871CC7"/>
    <w:rsid w:val="009C76B4"/>
    <w:rsid w:val="00AF0908"/>
    <w:rsid w:val="00B43DC2"/>
    <w:rsid w:val="00C60653"/>
    <w:rsid w:val="00D770B8"/>
    <w:rsid w:val="00DA04F8"/>
    <w:rsid w:val="00F369D8"/>
    <w:rsid w:val="00F8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6B4"/>
    <w:rPr>
      <w:strike w:val="0"/>
      <w:dstrike w:val="0"/>
      <w:color w:val="0000FF"/>
      <w:u w:val="none"/>
      <w:effect w:val="none"/>
    </w:rPr>
  </w:style>
  <w:style w:type="paragraph" w:styleId="NormalWeb">
    <w:name w:val="Normal (Web)"/>
    <w:basedOn w:val="Normal"/>
    <w:uiPriority w:val="99"/>
    <w:unhideWhenUsed/>
    <w:rsid w:val="009C76B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C76B4"/>
    <w:pPr>
      <w:spacing w:after="0" w:line="240" w:lineRule="auto"/>
    </w:pPr>
  </w:style>
  <w:style w:type="paragraph" w:styleId="ListParagraph">
    <w:name w:val="List Paragraph"/>
    <w:basedOn w:val="Normal"/>
    <w:uiPriority w:val="34"/>
    <w:qFormat/>
    <w:rsid w:val="009C76B4"/>
    <w:pPr>
      <w:ind w:left="720"/>
      <w:contextualSpacing/>
    </w:pPr>
  </w:style>
  <w:style w:type="character" w:styleId="Strong">
    <w:name w:val="Strong"/>
    <w:basedOn w:val="DefaultParagraphFont"/>
    <w:uiPriority w:val="22"/>
    <w:qFormat/>
    <w:rsid w:val="009C76B4"/>
    <w:rPr>
      <w:b/>
      <w:bCs/>
    </w:rPr>
  </w:style>
  <w:style w:type="character" w:styleId="FollowedHyperlink">
    <w:name w:val="FollowedHyperlink"/>
    <w:basedOn w:val="DefaultParagraphFont"/>
    <w:uiPriority w:val="99"/>
    <w:semiHidden/>
    <w:unhideWhenUsed/>
    <w:rsid w:val="005275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6B4"/>
    <w:rPr>
      <w:strike w:val="0"/>
      <w:dstrike w:val="0"/>
      <w:color w:val="0000FF"/>
      <w:u w:val="none"/>
      <w:effect w:val="none"/>
    </w:rPr>
  </w:style>
  <w:style w:type="paragraph" w:styleId="NormalWeb">
    <w:name w:val="Normal (Web)"/>
    <w:basedOn w:val="Normal"/>
    <w:uiPriority w:val="99"/>
    <w:unhideWhenUsed/>
    <w:rsid w:val="009C76B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C76B4"/>
    <w:pPr>
      <w:spacing w:after="0" w:line="240" w:lineRule="auto"/>
    </w:pPr>
  </w:style>
  <w:style w:type="paragraph" w:styleId="ListParagraph">
    <w:name w:val="List Paragraph"/>
    <w:basedOn w:val="Normal"/>
    <w:uiPriority w:val="34"/>
    <w:qFormat/>
    <w:rsid w:val="009C76B4"/>
    <w:pPr>
      <w:ind w:left="720"/>
      <w:contextualSpacing/>
    </w:pPr>
  </w:style>
  <w:style w:type="character" w:styleId="Strong">
    <w:name w:val="Strong"/>
    <w:basedOn w:val="DefaultParagraphFont"/>
    <w:uiPriority w:val="22"/>
    <w:qFormat/>
    <w:rsid w:val="009C76B4"/>
    <w:rPr>
      <w:b/>
      <w:bCs/>
    </w:rPr>
  </w:style>
  <w:style w:type="character" w:styleId="FollowedHyperlink">
    <w:name w:val="FollowedHyperlink"/>
    <w:basedOn w:val="DefaultParagraphFont"/>
    <w:uiPriority w:val="99"/>
    <w:semiHidden/>
    <w:unhideWhenUsed/>
    <w:rsid w:val="005275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slieng@bartonccc.edu" TargetMode="External"/><Relationship Id="rId3" Type="http://schemas.microsoft.com/office/2007/relationships/stylesWithEffects" Target="stylesWithEffects.xml"/><Relationship Id="rId7" Type="http://schemas.openxmlformats.org/officeDocument/2006/relationships/hyperlink" Target="http://fr.bartonc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ademicintegrity.bartonccc.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hlene.k.bassett.civ@mail.mil" TargetMode="External"/><Relationship Id="rId4" Type="http://schemas.openxmlformats.org/officeDocument/2006/relationships/settings" Target="settings.xml"/><Relationship Id="rId9" Type="http://schemas.openxmlformats.org/officeDocument/2006/relationships/hyperlink" Target="mailto:domingor@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OMEXCOM</dc:creator>
  <cp:lastModifiedBy>Svoboda, Janae</cp:lastModifiedBy>
  <cp:revision>3</cp:revision>
  <dcterms:created xsi:type="dcterms:W3CDTF">2013-11-21T17:45:00Z</dcterms:created>
  <dcterms:modified xsi:type="dcterms:W3CDTF">2013-11-21T17:46:00Z</dcterms:modified>
</cp:coreProperties>
</file>