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867" w:rsidRPr="00B94493" w:rsidRDefault="00984867" w:rsidP="00EB454C">
      <w:pPr>
        <w:spacing w:after="0" w:line="240" w:lineRule="auto"/>
        <w:jc w:val="center"/>
        <w:rPr>
          <w:rFonts w:ascii="Times New Roman" w:eastAsia="Times New Roman" w:hAnsi="Times New Roman" w:cs="Times New Roman"/>
          <w:color w:val="2D3B45"/>
          <w:sz w:val="24"/>
          <w:szCs w:val="24"/>
          <w:lang w:val="en"/>
        </w:rPr>
      </w:pPr>
      <w:r w:rsidRPr="00B94493">
        <w:rPr>
          <w:rFonts w:ascii="Times New Roman" w:eastAsia="Times New Roman" w:hAnsi="Times New Roman" w:cs="Times New Roman"/>
          <w:b/>
          <w:bCs/>
          <w:color w:val="2D3B45"/>
          <w:sz w:val="24"/>
          <w:szCs w:val="24"/>
          <w:lang w:val="en"/>
        </w:rPr>
        <w:t>BARTON COMMUNITY COLLEGE</w:t>
      </w:r>
    </w:p>
    <w:p w:rsidR="00984867" w:rsidRDefault="00984867" w:rsidP="00EB454C">
      <w:pPr>
        <w:spacing w:after="0" w:line="240" w:lineRule="auto"/>
        <w:jc w:val="center"/>
        <w:rPr>
          <w:rFonts w:ascii="Times New Roman" w:eastAsia="Times New Roman" w:hAnsi="Times New Roman" w:cs="Times New Roman"/>
          <w:b/>
          <w:bCs/>
          <w:color w:val="2D3B45"/>
          <w:sz w:val="24"/>
          <w:szCs w:val="24"/>
          <w:lang w:val="en"/>
        </w:rPr>
      </w:pPr>
      <w:r w:rsidRPr="00B94493">
        <w:rPr>
          <w:rFonts w:ascii="Times New Roman" w:eastAsia="Times New Roman" w:hAnsi="Times New Roman" w:cs="Times New Roman"/>
          <w:b/>
          <w:bCs/>
          <w:color w:val="2D3B45"/>
          <w:sz w:val="24"/>
          <w:szCs w:val="24"/>
          <w:lang w:val="en"/>
        </w:rPr>
        <w:t>COURSE SYLLABUS</w:t>
      </w:r>
    </w:p>
    <w:p w:rsidR="00EB454C" w:rsidRPr="00B94493" w:rsidRDefault="00EB454C" w:rsidP="00EB454C">
      <w:pPr>
        <w:spacing w:after="0" w:line="240" w:lineRule="auto"/>
        <w:jc w:val="center"/>
        <w:rPr>
          <w:rFonts w:ascii="Times New Roman" w:eastAsia="Times New Roman" w:hAnsi="Times New Roman" w:cs="Times New Roman"/>
          <w:color w:val="2D3B45"/>
          <w:sz w:val="24"/>
          <w:szCs w:val="24"/>
          <w:lang w:val="en"/>
        </w:rPr>
      </w:pPr>
    </w:p>
    <w:p w:rsidR="00984867" w:rsidRPr="00B94493" w:rsidRDefault="00984867" w:rsidP="008856BC">
      <w:pPr>
        <w:spacing w:before="180" w:after="180" w:line="240" w:lineRule="auto"/>
        <w:rPr>
          <w:rFonts w:ascii="Times New Roman" w:eastAsia="Times New Roman" w:hAnsi="Times New Roman" w:cs="Times New Roman"/>
          <w:color w:val="2D3B45"/>
          <w:sz w:val="24"/>
          <w:szCs w:val="24"/>
          <w:lang w:val="en"/>
        </w:rPr>
      </w:pPr>
      <w:r w:rsidRPr="00B94493">
        <w:rPr>
          <w:rFonts w:ascii="Times New Roman" w:eastAsia="Times New Roman" w:hAnsi="Times New Roman" w:cs="Times New Roman"/>
          <w:b/>
          <w:bCs/>
          <w:color w:val="2D3B45"/>
          <w:sz w:val="24"/>
          <w:szCs w:val="24"/>
          <w:lang w:val="en"/>
        </w:rPr>
        <w:t>I.   </w:t>
      </w:r>
      <w:r w:rsidR="008856BC">
        <w:rPr>
          <w:rFonts w:ascii="Times New Roman" w:eastAsia="Times New Roman" w:hAnsi="Times New Roman" w:cs="Times New Roman"/>
          <w:b/>
          <w:bCs/>
          <w:color w:val="2D3B45"/>
          <w:sz w:val="24"/>
          <w:szCs w:val="24"/>
          <w:lang w:val="en"/>
        </w:rPr>
        <w:tab/>
      </w:r>
      <w:r w:rsidRPr="00B94493">
        <w:rPr>
          <w:rFonts w:ascii="Times New Roman" w:eastAsia="Times New Roman" w:hAnsi="Times New Roman" w:cs="Times New Roman"/>
          <w:b/>
          <w:bCs/>
          <w:color w:val="2D3B45"/>
          <w:sz w:val="24"/>
          <w:szCs w:val="24"/>
          <w:lang w:val="en"/>
        </w:rPr>
        <w:t>GENERAL COURSE INFORMATION</w:t>
      </w:r>
    </w:p>
    <w:p w:rsidR="00984867" w:rsidRPr="00B94493" w:rsidRDefault="008856BC" w:rsidP="008856BC">
      <w:pPr>
        <w:tabs>
          <w:tab w:val="left" w:pos="720"/>
          <w:tab w:val="left" w:pos="2880"/>
        </w:tabs>
        <w:spacing w:after="0" w:line="240" w:lineRule="auto"/>
        <w:rPr>
          <w:rFonts w:ascii="Times New Roman" w:eastAsia="Times New Roman" w:hAnsi="Times New Roman" w:cs="Times New Roman"/>
          <w:color w:val="2D3B45"/>
          <w:sz w:val="24"/>
          <w:szCs w:val="24"/>
          <w:lang w:val="en"/>
        </w:rPr>
      </w:pPr>
      <w:r w:rsidRPr="008856BC">
        <w:rPr>
          <w:rFonts w:ascii="Times New Roman" w:eastAsia="Times New Roman" w:hAnsi="Times New Roman" w:cs="Times New Roman"/>
          <w:color w:val="2D3B45"/>
          <w:sz w:val="24"/>
          <w:szCs w:val="24"/>
          <w:lang w:val="en"/>
        </w:rPr>
        <w:tab/>
      </w:r>
      <w:r w:rsidR="00984867" w:rsidRPr="00B94493">
        <w:rPr>
          <w:rFonts w:ascii="Times New Roman" w:eastAsia="Times New Roman" w:hAnsi="Times New Roman" w:cs="Times New Roman"/>
          <w:color w:val="2D3B45"/>
          <w:sz w:val="24"/>
          <w:szCs w:val="24"/>
          <w:u w:val="single"/>
          <w:lang w:val="en"/>
        </w:rPr>
        <w:t>Course Number</w:t>
      </w:r>
      <w:r w:rsidR="00984867" w:rsidRPr="00B94493">
        <w:rPr>
          <w:rFonts w:ascii="Times New Roman" w:eastAsia="Times New Roman" w:hAnsi="Times New Roman" w:cs="Times New Roman"/>
          <w:color w:val="2D3B45"/>
          <w:sz w:val="24"/>
          <w:szCs w:val="24"/>
          <w:lang w:val="en"/>
        </w:rPr>
        <w:t>:         </w:t>
      </w:r>
      <w:r>
        <w:rPr>
          <w:rFonts w:ascii="Times New Roman" w:eastAsia="Times New Roman" w:hAnsi="Times New Roman" w:cs="Times New Roman"/>
          <w:color w:val="2D3B45"/>
          <w:sz w:val="24"/>
          <w:szCs w:val="24"/>
          <w:lang w:val="en"/>
        </w:rPr>
        <w:tab/>
      </w:r>
      <w:r w:rsidR="00984867" w:rsidRPr="00B94493">
        <w:rPr>
          <w:rFonts w:ascii="Times New Roman" w:eastAsia="Times New Roman" w:hAnsi="Times New Roman" w:cs="Times New Roman"/>
          <w:color w:val="2D3B45"/>
          <w:sz w:val="24"/>
          <w:szCs w:val="24"/>
          <w:lang w:val="en"/>
        </w:rPr>
        <w:t xml:space="preserve">HZMT </w:t>
      </w:r>
      <w:r w:rsidR="00F84FF0">
        <w:rPr>
          <w:rFonts w:ascii="Times New Roman" w:eastAsia="Times New Roman" w:hAnsi="Times New Roman" w:cs="Times New Roman"/>
          <w:color w:val="2D3B45"/>
          <w:sz w:val="24"/>
          <w:szCs w:val="24"/>
          <w:lang w:val="en"/>
        </w:rPr>
        <w:t>1903</w:t>
      </w:r>
    </w:p>
    <w:p w:rsidR="00984867" w:rsidRPr="00B94493" w:rsidRDefault="008856BC" w:rsidP="008856BC">
      <w:pPr>
        <w:tabs>
          <w:tab w:val="left" w:pos="720"/>
          <w:tab w:val="left" w:pos="2880"/>
        </w:tabs>
        <w:spacing w:after="0" w:line="240" w:lineRule="auto"/>
        <w:ind w:left="432"/>
        <w:rPr>
          <w:rFonts w:ascii="Times New Roman" w:eastAsia="Times New Roman" w:hAnsi="Times New Roman" w:cs="Times New Roman"/>
          <w:color w:val="2D3B45"/>
          <w:sz w:val="24"/>
          <w:szCs w:val="24"/>
          <w:lang w:val="en"/>
        </w:rPr>
      </w:pPr>
      <w:r w:rsidRPr="008856BC">
        <w:rPr>
          <w:rFonts w:ascii="Times New Roman" w:eastAsia="Times New Roman" w:hAnsi="Times New Roman" w:cs="Times New Roman"/>
          <w:color w:val="2D3B45"/>
          <w:sz w:val="24"/>
          <w:szCs w:val="24"/>
          <w:lang w:val="en"/>
        </w:rPr>
        <w:tab/>
      </w:r>
      <w:r w:rsidR="00984867" w:rsidRPr="00B94493">
        <w:rPr>
          <w:rFonts w:ascii="Times New Roman" w:eastAsia="Times New Roman" w:hAnsi="Times New Roman" w:cs="Times New Roman"/>
          <w:color w:val="2D3B45"/>
          <w:sz w:val="24"/>
          <w:szCs w:val="24"/>
          <w:u w:val="single"/>
          <w:lang w:val="en"/>
        </w:rPr>
        <w:t>Course Title</w:t>
      </w:r>
      <w:r w:rsidR="00984867" w:rsidRPr="00B94493">
        <w:rPr>
          <w:rFonts w:ascii="Times New Roman" w:eastAsia="Times New Roman" w:hAnsi="Times New Roman" w:cs="Times New Roman"/>
          <w:color w:val="2D3B45"/>
          <w:sz w:val="24"/>
          <w:szCs w:val="24"/>
          <w:lang w:val="en"/>
        </w:rPr>
        <w:t>:               </w:t>
      </w:r>
      <w:r>
        <w:rPr>
          <w:rFonts w:ascii="Times New Roman" w:eastAsia="Times New Roman" w:hAnsi="Times New Roman" w:cs="Times New Roman"/>
          <w:color w:val="2D3B45"/>
          <w:sz w:val="24"/>
          <w:szCs w:val="24"/>
          <w:lang w:val="en"/>
        </w:rPr>
        <w:t>I</w:t>
      </w:r>
      <w:r w:rsidR="00984867" w:rsidRPr="00B94493">
        <w:rPr>
          <w:rFonts w:ascii="Times New Roman" w:eastAsia="Times New Roman" w:hAnsi="Times New Roman" w:cs="Times New Roman"/>
          <w:color w:val="2D3B45"/>
          <w:sz w:val="24"/>
          <w:szCs w:val="24"/>
          <w:lang w:val="en"/>
        </w:rPr>
        <w:t>ntroduction to Environmental Management</w:t>
      </w:r>
    </w:p>
    <w:p w:rsidR="00984867" w:rsidRPr="00B94493" w:rsidRDefault="008856BC" w:rsidP="008856BC">
      <w:pPr>
        <w:tabs>
          <w:tab w:val="left" w:pos="720"/>
          <w:tab w:val="left" w:pos="2880"/>
        </w:tabs>
        <w:spacing w:after="0" w:line="240" w:lineRule="auto"/>
        <w:ind w:left="432"/>
        <w:rPr>
          <w:rFonts w:ascii="Times New Roman" w:eastAsia="Times New Roman" w:hAnsi="Times New Roman" w:cs="Times New Roman"/>
          <w:color w:val="2D3B45"/>
          <w:sz w:val="24"/>
          <w:szCs w:val="24"/>
          <w:lang w:val="en"/>
        </w:rPr>
      </w:pPr>
      <w:r w:rsidRPr="008856BC">
        <w:rPr>
          <w:rFonts w:ascii="Times New Roman" w:eastAsia="Times New Roman" w:hAnsi="Times New Roman" w:cs="Times New Roman"/>
          <w:color w:val="2D3B45"/>
          <w:sz w:val="24"/>
          <w:szCs w:val="24"/>
          <w:lang w:val="en"/>
        </w:rPr>
        <w:tab/>
      </w:r>
      <w:r w:rsidR="00984867" w:rsidRPr="00B94493">
        <w:rPr>
          <w:rFonts w:ascii="Times New Roman" w:eastAsia="Times New Roman" w:hAnsi="Times New Roman" w:cs="Times New Roman"/>
          <w:color w:val="2D3B45"/>
          <w:sz w:val="24"/>
          <w:szCs w:val="24"/>
          <w:u w:val="single"/>
          <w:lang w:val="en"/>
        </w:rPr>
        <w:t>Credit Hours</w:t>
      </w:r>
      <w:r w:rsidR="00984867" w:rsidRPr="00B94493">
        <w:rPr>
          <w:rFonts w:ascii="Times New Roman" w:eastAsia="Times New Roman" w:hAnsi="Times New Roman" w:cs="Times New Roman"/>
          <w:color w:val="2D3B45"/>
          <w:sz w:val="24"/>
          <w:szCs w:val="24"/>
          <w:lang w:val="en"/>
        </w:rPr>
        <w:t>:             </w:t>
      </w:r>
      <w:r>
        <w:rPr>
          <w:rFonts w:ascii="Times New Roman" w:eastAsia="Times New Roman" w:hAnsi="Times New Roman" w:cs="Times New Roman"/>
          <w:color w:val="2D3B45"/>
          <w:sz w:val="24"/>
          <w:szCs w:val="24"/>
          <w:lang w:val="en"/>
        </w:rPr>
        <w:tab/>
      </w:r>
      <w:r w:rsidR="00984867" w:rsidRPr="00B94493">
        <w:rPr>
          <w:rFonts w:ascii="Times New Roman" w:eastAsia="Times New Roman" w:hAnsi="Times New Roman" w:cs="Times New Roman"/>
          <w:color w:val="2D3B45"/>
          <w:sz w:val="24"/>
          <w:szCs w:val="24"/>
          <w:lang w:val="en"/>
        </w:rPr>
        <w:t>3</w:t>
      </w:r>
    </w:p>
    <w:p w:rsidR="00984867" w:rsidRPr="00B94493" w:rsidRDefault="008856BC" w:rsidP="008856BC">
      <w:pPr>
        <w:tabs>
          <w:tab w:val="left" w:pos="720"/>
          <w:tab w:val="left" w:pos="2880"/>
        </w:tabs>
        <w:spacing w:after="0" w:line="240" w:lineRule="auto"/>
        <w:ind w:left="432"/>
        <w:rPr>
          <w:rFonts w:ascii="Times New Roman" w:eastAsia="Times New Roman" w:hAnsi="Times New Roman" w:cs="Times New Roman"/>
          <w:color w:val="2D3B45"/>
          <w:sz w:val="24"/>
          <w:szCs w:val="24"/>
          <w:lang w:val="en"/>
        </w:rPr>
      </w:pPr>
      <w:r w:rsidRPr="008856BC">
        <w:rPr>
          <w:rFonts w:ascii="Times New Roman" w:eastAsia="Times New Roman" w:hAnsi="Times New Roman" w:cs="Times New Roman"/>
          <w:color w:val="2D3B45"/>
          <w:sz w:val="24"/>
          <w:szCs w:val="24"/>
          <w:lang w:val="en"/>
        </w:rPr>
        <w:tab/>
      </w:r>
      <w:r w:rsidR="00984867" w:rsidRPr="00B94493">
        <w:rPr>
          <w:rFonts w:ascii="Times New Roman" w:eastAsia="Times New Roman" w:hAnsi="Times New Roman" w:cs="Times New Roman"/>
          <w:color w:val="2D3B45"/>
          <w:sz w:val="24"/>
          <w:szCs w:val="24"/>
          <w:u w:val="single"/>
          <w:lang w:val="en"/>
        </w:rPr>
        <w:t>Prerequisites</w:t>
      </w:r>
      <w:r w:rsidR="00984867" w:rsidRPr="00B94493">
        <w:rPr>
          <w:rFonts w:ascii="Times New Roman" w:eastAsia="Times New Roman" w:hAnsi="Times New Roman" w:cs="Times New Roman"/>
          <w:color w:val="2D3B45"/>
          <w:sz w:val="24"/>
          <w:szCs w:val="24"/>
          <w:lang w:val="en"/>
        </w:rPr>
        <w:t>:             </w:t>
      </w:r>
      <w:r>
        <w:rPr>
          <w:rFonts w:ascii="Times New Roman" w:eastAsia="Times New Roman" w:hAnsi="Times New Roman" w:cs="Times New Roman"/>
          <w:color w:val="2D3B45"/>
          <w:sz w:val="24"/>
          <w:szCs w:val="24"/>
          <w:lang w:val="en"/>
        </w:rPr>
        <w:tab/>
      </w:r>
      <w:r w:rsidR="00984867" w:rsidRPr="00B94493">
        <w:rPr>
          <w:rFonts w:ascii="Times New Roman" w:eastAsia="Times New Roman" w:hAnsi="Times New Roman" w:cs="Times New Roman"/>
          <w:color w:val="2D3B45"/>
          <w:sz w:val="24"/>
          <w:szCs w:val="24"/>
          <w:lang w:val="en"/>
        </w:rPr>
        <w:t>None</w:t>
      </w:r>
    </w:p>
    <w:p w:rsidR="00984867" w:rsidRPr="00B94493" w:rsidRDefault="008856BC" w:rsidP="008856BC">
      <w:pPr>
        <w:tabs>
          <w:tab w:val="left" w:pos="720"/>
          <w:tab w:val="left" w:pos="2880"/>
        </w:tabs>
        <w:spacing w:after="0" w:line="240" w:lineRule="auto"/>
        <w:ind w:left="432"/>
        <w:rPr>
          <w:rFonts w:ascii="Times New Roman" w:eastAsia="Times New Roman" w:hAnsi="Times New Roman" w:cs="Times New Roman"/>
          <w:color w:val="2D3B45"/>
          <w:sz w:val="24"/>
          <w:szCs w:val="24"/>
          <w:lang w:val="en"/>
        </w:rPr>
      </w:pPr>
      <w:r w:rsidRPr="008856BC">
        <w:rPr>
          <w:rFonts w:ascii="Times New Roman" w:eastAsia="Times New Roman" w:hAnsi="Times New Roman" w:cs="Times New Roman"/>
          <w:color w:val="2D3B45"/>
          <w:sz w:val="24"/>
          <w:szCs w:val="24"/>
          <w:lang w:val="en"/>
        </w:rPr>
        <w:tab/>
      </w:r>
      <w:r w:rsidR="00984867" w:rsidRPr="00B94493">
        <w:rPr>
          <w:rFonts w:ascii="Times New Roman" w:eastAsia="Times New Roman" w:hAnsi="Times New Roman" w:cs="Times New Roman"/>
          <w:color w:val="2D3B45"/>
          <w:sz w:val="24"/>
          <w:szCs w:val="24"/>
          <w:u w:val="single"/>
          <w:lang w:val="en"/>
        </w:rPr>
        <w:t>Division/Discipline</w:t>
      </w:r>
      <w:r w:rsidR="00984867" w:rsidRPr="00B94493">
        <w:rPr>
          <w:rFonts w:ascii="Times New Roman" w:eastAsia="Times New Roman" w:hAnsi="Times New Roman" w:cs="Times New Roman"/>
          <w:color w:val="2D3B45"/>
          <w:sz w:val="24"/>
          <w:szCs w:val="24"/>
          <w:lang w:val="en"/>
        </w:rPr>
        <w:t>:   </w:t>
      </w:r>
      <w:r>
        <w:rPr>
          <w:rFonts w:ascii="Times New Roman" w:eastAsia="Times New Roman" w:hAnsi="Times New Roman" w:cs="Times New Roman"/>
          <w:color w:val="2D3B45"/>
          <w:sz w:val="24"/>
          <w:szCs w:val="24"/>
          <w:lang w:val="en"/>
        </w:rPr>
        <w:tab/>
      </w:r>
      <w:r w:rsidR="00984867" w:rsidRPr="00B94493">
        <w:rPr>
          <w:rFonts w:ascii="Times New Roman" w:eastAsia="Times New Roman" w:hAnsi="Times New Roman" w:cs="Times New Roman"/>
          <w:color w:val="2D3B45"/>
          <w:sz w:val="24"/>
          <w:szCs w:val="24"/>
          <w:lang w:val="en"/>
        </w:rPr>
        <w:t>Environmental Technology</w:t>
      </w:r>
    </w:p>
    <w:p w:rsidR="00243F40" w:rsidRDefault="00984867" w:rsidP="008856BC">
      <w:pPr>
        <w:tabs>
          <w:tab w:val="left" w:pos="720"/>
        </w:tabs>
        <w:ind w:left="720"/>
        <w:rPr>
          <w:rFonts w:ascii="Times New Roman" w:hAnsi="Times New Roman" w:cs="Times New Roman"/>
          <w:sz w:val="24"/>
          <w:szCs w:val="24"/>
        </w:rPr>
      </w:pPr>
      <w:r w:rsidRPr="00B94493">
        <w:rPr>
          <w:rFonts w:ascii="Times New Roman" w:eastAsia="Times New Roman" w:hAnsi="Times New Roman" w:cs="Times New Roman"/>
          <w:color w:val="2D3B45"/>
          <w:sz w:val="24"/>
          <w:szCs w:val="24"/>
          <w:u w:val="single"/>
          <w:lang w:val="en"/>
        </w:rPr>
        <w:t>Course Description</w:t>
      </w:r>
      <w:r w:rsidRPr="00B94493">
        <w:rPr>
          <w:rFonts w:ascii="Times New Roman" w:eastAsia="Times New Roman" w:hAnsi="Times New Roman" w:cs="Times New Roman"/>
          <w:color w:val="2D3B45"/>
          <w:sz w:val="24"/>
          <w:szCs w:val="24"/>
          <w:lang w:val="en"/>
        </w:rPr>
        <w:t xml:space="preserve">: </w:t>
      </w:r>
      <w:r w:rsidR="008856BC">
        <w:rPr>
          <w:rFonts w:ascii="Times New Roman" w:eastAsia="Times New Roman" w:hAnsi="Times New Roman" w:cs="Times New Roman"/>
          <w:color w:val="2D3B45"/>
          <w:sz w:val="24"/>
          <w:szCs w:val="24"/>
          <w:lang w:val="en"/>
        </w:rPr>
        <w:tab/>
      </w:r>
      <w:r w:rsidR="008856BC" w:rsidRPr="00EA16E4">
        <w:rPr>
          <w:rFonts w:ascii="Times New Roman" w:eastAsia="Times New Roman" w:hAnsi="Times New Roman" w:cs="Times New Roman"/>
          <w:sz w:val="24"/>
          <w:szCs w:val="24"/>
          <w:lang w:val="en"/>
        </w:rPr>
        <w:t xml:space="preserve">Introduction to </w:t>
      </w:r>
      <w:r w:rsidR="00EF0BE9" w:rsidRPr="00EA16E4">
        <w:rPr>
          <w:rFonts w:ascii="Times New Roman" w:hAnsi="Times New Roman" w:cs="Times New Roman"/>
          <w:sz w:val="24"/>
          <w:szCs w:val="24"/>
        </w:rPr>
        <w:t xml:space="preserve">Environmental </w:t>
      </w:r>
      <w:r w:rsidR="00EF0BE9" w:rsidRPr="00B94493">
        <w:rPr>
          <w:rFonts w:ascii="Times New Roman" w:hAnsi="Times New Roman" w:cs="Times New Roman"/>
          <w:sz w:val="24"/>
          <w:szCs w:val="24"/>
        </w:rPr>
        <w:t xml:space="preserve">Management provides an overview of the impact of industrial operations on the environment, government regulations controlling industrial activities, and cost-effective business strategies that meet environmental guidelines.  </w:t>
      </w:r>
      <w:r w:rsidR="00BB05A6">
        <w:rPr>
          <w:rFonts w:ascii="Times New Roman" w:hAnsi="Times New Roman" w:cs="Times New Roman"/>
          <w:sz w:val="24"/>
          <w:szCs w:val="24"/>
        </w:rPr>
        <w:t xml:space="preserve">In addition, the following topics will be discussed: </w:t>
      </w:r>
      <w:r w:rsidR="00BB14D7">
        <w:rPr>
          <w:rFonts w:ascii="Times New Roman" w:hAnsi="Times New Roman" w:cs="Times New Roman"/>
          <w:sz w:val="24"/>
          <w:szCs w:val="24"/>
        </w:rPr>
        <w:t xml:space="preserve">“green” chemistry and engineering; sustainability; </w:t>
      </w:r>
      <w:r w:rsidR="00E33472">
        <w:rPr>
          <w:rFonts w:ascii="Times New Roman" w:hAnsi="Times New Roman" w:cs="Times New Roman"/>
          <w:sz w:val="24"/>
          <w:szCs w:val="24"/>
        </w:rPr>
        <w:t xml:space="preserve">indoor air quality; </w:t>
      </w:r>
      <w:r w:rsidR="0051732C">
        <w:rPr>
          <w:rFonts w:ascii="Times New Roman" w:hAnsi="Times New Roman" w:cs="Times New Roman"/>
          <w:sz w:val="24"/>
          <w:szCs w:val="24"/>
        </w:rPr>
        <w:t xml:space="preserve">energy conservation; communicating environment management risks to the public; </w:t>
      </w:r>
      <w:r w:rsidR="00BB05A6">
        <w:rPr>
          <w:rFonts w:ascii="Times New Roman" w:hAnsi="Times New Roman" w:cs="Times New Roman"/>
          <w:sz w:val="24"/>
          <w:szCs w:val="24"/>
        </w:rPr>
        <w:t>environmental implications of nanotechnology, environmental ethnics and environmental justice</w:t>
      </w:r>
      <w:r w:rsidR="008856BC">
        <w:rPr>
          <w:rFonts w:ascii="Times New Roman" w:hAnsi="Times New Roman" w:cs="Times New Roman"/>
          <w:sz w:val="24"/>
          <w:szCs w:val="24"/>
        </w:rPr>
        <w:t>.</w:t>
      </w:r>
      <w:r w:rsidR="008856BC">
        <w:rPr>
          <w:rFonts w:ascii="Times New Roman" w:hAnsi="Times New Roman" w:cs="Times New Roman"/>
          <w:sz w:val="24"/>
          <w:szCs w:val="24"/>
        </w:rPr>
        <w:br/>
      </w:r>
    </w:p>
    <w:p w:rsidR="00984867" w:rsidRPr="00B94493" w:rsidRDefault="00984867" w:rsidP="002F3AD5">
      <w:pPr>
        <w:spacing w:before="180" w:after="180" w:line="480" w:lineRule="auto"/>
        <w:rPr>
          <w:rFonts w:ascii="Times New Roman" w:eastAsia="Times New Roman" w:hAnsi="Times New Roman" w:cs="Times New Roman"/>
          <w:color w:val="2D3B45"/>
          <w:sz w:val="24"/>
          <w:szCs w:val="24"/>
          <w:lang w:val="en"/>
        </w:rPr>
      </w:pPr>
      <w:r w:rsidRPr="00B94493">
        <w:rPr>
          <w:rFonts w:ascii="Times New Roman" w:eastAsia="Times New Roman" w:hAnsi="Times New Roman" w:cs="Times New Roman"/>
          <w:b/>
          <w:bCs/>
          <w:color w:val="2D3B45"/>
          <w:sz w:val="24"/>
          <w:szCs w:val="24"/>
          <w:lang w:val="en"/>
        </w:rPr>
        <w:t>II. INSTRUCTOR INFORMATION</w:t>
      </w:r>
    </w:p>
    <w:p w:rsidR="00984867" w:rsidRPr="00B94493" w:rsidRDefault="00984867" w:rsidP="00984867">
      <w:pPr>
        <w:spacing w:before="90" w:after="90" w:line="240" w:lineRule="auto"/>
        <w:outlineLvl w:val="0"/>
        <w:rPr>
          <w:rFonts w:ascii="Times New Roman" w:eastAsia="Times New Roman" w:hAnsi="Times New Roman" w:cs="Times New Roman"/>
          <w:color w:val="2D3B45"/>
          <w:kern w:val="36"/>
          <w:sz w:val="24"/>
          <w:szCs w:val="24"/>
          <w:lang w:val="en"/>
        </w:rPr>
      </w:pPr>
      <w:r w:rsidRPr="00B94493">
        <w:rPr>
          <w:rFonts w:ascii="Times New Roman" w:eastAsia="Times New Roman" w:hAnsi="Times New Roman" w:cs="Times New Roman"/>
          <w:b/>
          <w:bCs/>
          <w:color w:val="2D3B45"/>
          <w:kern w:val="36"/>
          <w:sz w:val="24"/>
          <w:szCs w:val="24"/>
          <w:lang w:val="en"/>
        </w:rPr>
        <w:t>III. COLLEGE POLICIES</w:t>
      </w:r>
    </w:p>
    <w:p w:rsidR="00984867" w:rsidRPr="00B94493" w:rsidRDefault="00984867" w:rsidP="00FA0D74">
      <w:pPr>
        <w:spacing w:before="180" w:after="180" w:line="240" w:lineRule="auto"/>
        <w:ind w:left="432"/>
        <w:rPr>
          <w:rFonts w:ascii="Times New Roman" w:eastAsia="Times New Roman" w:hAnsi="Times New Roman" w:cs="Times New Roman"/>
          <w:color w:val="2D3B45"/>
          <w:sz w:val="24"/>
          <w:szCs w:val="24"/>
          <w:lang w:val="en"/>
        </w:rPr>
      </w:pPr>
      <w:r w:rsidRPr="00B94493">
        <w:rPr>
          <w:rFonts w:ascii="Times New Roman" w:eastAsia="Times New Roman" w:hAnsi="Times New Roman" w:cs="Times New Roman"/>
          <w:color w:val="2D3B45"/>
          <w:sz w:val="24"/>
          <w:szCs w:val="24"/>
          <w:lang w:val="en"/>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984867" w:rsidRPr="00B94493" w:rsidRDefault="00984867" w:rsidP="00FA0D74">
      <w:pPr>
        <w:spacing w:before="180" w:after="180" w:line="240" w:lineRule="auto"/>
        <w:ind w:left="432"/>
        <w:rPr>
          <w:rFonts w:ascii="Times New Roman" w:eastAsia="Times New Roman" w:hAnsi="Times New Roman" w:cs="Times New Roman"/>
          <w:color w:val="2D3B45"/>
          <w:sz w:val="24"/>
          <w:szCs w:val="24"/>
          <w:lang w:val="en"/>
        </w:rPr>
      </w:pPr>
      <w:r w:rsidRPr="00B94493">
        <w:rPr>
          <w:rFonts w:ascii="Times New Roman" w:eastAsia="Times New Roman" w:hAnsi="Times New Roman" w:cs="Times New Roman"/>
          <w:color w:val="2D3B45"/>
          <w:sz w:val="24"/>
          <w:szCs w:val="24"/>
          <w:lang w:val="en"/>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984867" w:rsidRPr="00B94493" w:rsidRDefault="00984867" w:rsidP="00FA0D74">
      <w:pPr>
        <w:spacing w:before="180" w:after="180" w:line="240" w:lineRule="auto"/>
        <w:ind w:left="432"/>
        <w:rPr>
          <w:rFonts w:ascii="Times New Roman" w:eastAsia="Times New Roman" w:hAnsi="Times New Roman" w:cs="Times New Roman"/>
          <w:color w:val="2D3B45"/>
          <w:sz w:val="24"/>
          <w:szCs w:val="24"/>
          <w:lang w:val="en"/>
        </w:rPr>
      </w:pPr>
      <w:r w:rsidRPr="00B94493">
        <w:rPr>
          <w:rFonts w:ascii="Times New Roman" w:eastAsia="Times New Roman" w:hAnsi="Times New Roman" w:cs="Times New Roman"/>
          <w:color w:val="2D3B45"/>
          <w:sz w:val="24"/>
          <w:szCs w:val="24"/>
          <w:lang w:val="en"/>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EB454C" w:rsidRDefault="00984867" w:rsidP="00FA0D74">
      <w:pPr>
        <w:spacing w:before="180" w:after="180" w:line="240" w:lineRule="auto"/>
        <w:ind w:left="432"/>
        <w:rPr>
          <w:rFonts w:ascii="Times New Roman" w:eastAsia="Times New Roman" w:hAnsi="Times New Roman" w:cs="Times New Roman"/>
          <w:color w:val="2D3B45"/>
          <w:sz w:val="24"/>
          <w:szCs w:val="24"/>
          <w:lang w:val="en"/>
        </w:rPr>
      </w:pPr>
      <w:r w:rsidRPr="00B94493">
        <w:rPr>
          <w:rFonts w:ascii="Times New Roman" w:eastAsia="Times New Roman" w:hAnsi="Times New Roman" w:cs="Times New Roman"/>
          <w:color w:val="2D3B45"/>
          <w:sz w:val="24"/>
          <w:szCs w:val="24"/>
          <w:lang w:val="en"/>
        </w:rPr>
        <w:t xml:space="preserve">Any student seeking an accommodation under the provisions of the Americans with Disability Act (ADA) is to notify Student Support Services via email at </w:t>
      </w:r>
      <w:hyperlink r:id="rId5" w:history="1">
        <w:r w:rsidRPr="00B94493">
          <w:rPr>
            <w:rFonts w:ascii="Times New Roman" w:eastAsia="Times New Roman" w:hAnsi="Times New Roman" w:cs="Times New Roman"/>
            <w:color w:val="2773E2"/>
            <w:sz w:val="24"/>
            <w:szCs w:val="24"/>
            <w:u w:val="single"/>
            <w:lang w:val="en"/>
          </w:rPr>
          <w:t>disabilityservices@bartonccc.edu</w:t>
        </w:r>
      </w:hyperlink>
      <w:r w:rsidRPr="00B94493">
        <w:rPr>
          <w:rFonts w:ascii="Times New Roman" w:eastAsia="Times New Roman" w:hAnsi="Times New Roman" w:cs="Times New Roman"/>
          <w:color w:val="2D3B45"/>
          <w:sz w:val="24"/>
          <w:szCs w:val="24"/>
          <w:lang w:val="en"/>
        </w:rPr>
        <w:t>.    </w:t>
      </w:r>
    </w:p>
    <w:p w:rsidR="00984867" w:rsidRPr="00B94493" w:rsidRDefault="00984867" w:rsidP="00984867">
      <w:pPr>
        <w:spacing w:before="180" w:after="180" w:line="240" w:lineRule="auto"/>
        <w:rPr>
          <w:rFonts w:ascii="Times New Roman" w:eastAsia="Times New Roman" w:hAnsi="Times New Roman" w:cs="Times New Roman"/>
          <w:color w:val="2D3B45"/>
          <w:sz w:val="24"/>
          <w:szCs w:val="24"/>
          <w:lang w:val="en"/>
        </w:rPr>
      </w:pPr>
      <w:r w:rsidRPr="00B94493">
        <w:rPr>
          <w:rFonts w:ascii="Times New Roman" w:eastAsia="Times New Roman" w:hAnsi="Times New Roman" w:cs="Times New Roman"/>
          <w:color w:val="2D3B45"/>
          <w:sz w:val="24"/>
          <w:szCs w:val="24"/>
          <w:lang w:val="en"/>
        </w:rPr>
        <w:t>        </w:t>
      </w:r>
    </w:p>
    <w:p w:rsidR="002F3AD5" w:rsidRDefault="00984867" w:rsidP="002F3AD5">
      <w:pPr>
        <w:spacing w:before="180" w:after="180" w:line="240" w:lineRule="auto"/>
        <w:rPr>
          <w:rFonts w:ascii="Times New Roman" w:eastAsia="Times New Roman" w:hAnsi="Times New Roman" w:cs="Times New Roman"/>
          <w:b/>
          <w:bCs/>
          <w:color w:val="2D3B45"/>
          <w:sz w:val="24"/>
          <w:szCs w:val="24"/>
          <w:lang w:val="en"/>
        </w:rPr>
      </w:pPr>
      <w:r w:rsidRPr="00B94493">
        <w:rPr>
          <w:rFonts w:ascii="Times New Roman" w:eastAsia="Times New Roman" w:hAnsi="Times New Roman" w:cs="Times New Roman"/>
          <w:color w:val="2D3B45"/>
          <w:sz w:val="24"/>
          <w:szCs w:val="24"/>
          <w:lang w:val="en"/>
        </w:rPr>
        <w:t> </w:t>
      </w:r>
      <w:r w:rsidRPr="00B94493">
        <w:rPr>
          <w:rFonts w:ascii="Times New Roman" w:eastAsia="Times New Roman" w:hAnsi="Times New Roman" w:cs="Times New Roman"/>
          <w:b/>
          <w:bCs/>
          <w:color w:val="2D3B45"/>
          <w:sz w:val="24"/>
          <w:szCs w:val="24"/>
          <w:lang w:val="en"/>
        </w:rPr>
        <w:t>IV. COURSE AS VIEWED IN THE TOTAL CURRICULUM</w:t>
      </w:r>
    </w:p>
    <w:p w:rsidR="00984867" w:rsidRDefault="00984867" w:rsidP="00FA0D74">
      <w:pPr>
        <w:spacing w:before="180" w:after="180" w:line="240" w:lineRule="auto"/>
        <w:ind w:left="432"/>
        <w:rPr>
          <w:rFonts w:ascii="Times New Roman" w:eastAsia="Times New Roman" w:hAnsi="Times New Roman" w:cs="Times New Roman"/>
          <w:color w:val="2D3B45"/>
          <w:sz w:val="24"/>
          <w:szCs w:val="24"/>
          <w:lang w:val="en"/>
        </w:rPr>
      </w:pPr>
      <w:r w:rsidRPr="00B94493">
        <w:rPr>
          <w:rFonts w:ascii="Times New Roman" w:eastAsia="Times New Roman" w:hAnsi="Times New Roman" w:cs="Times New Roman"/>
          <w:color w:val="2D3B45"/>
          <w:sz w:val="24"/>
          <w:szCs w:val="24"/>
          <w:lang w:val="en"/>
        </w:rPr>
        <w:t>This course is a structured learning experience designed for the student who is currently employed in or planning to enter the Environmental Health and Safety field or other related occupation. It is a required course for the Hazardous Materials Management Degree program. Course completion will provide the student with a basic understanding of the Clean Air and Clean Water laws, regulations, and their associated compliance issues.  </w:t>
      </w:r>
    </w:p>
    <w:p w:rsidR="00EB454C" w:rsidRPr="00B94493" w:rsidRDefault="00EB454C" w:rsidP="002F3AD5">
      <w:pPr>
        <w:spacing w:before="180" w:after="180" w:line="240" w:lineRule="auto"/>
        <w:rPr>
          <w:rFonts w:ascii="Times New Roman" w:eastAsia="Times New Roman" w:hAnsi="Times New Roman" w:cs="Times New Roman"/>
          <w:color w:val="2D3B45"/>
          <w:sz w:val="24"/>
          <w:szCs w:val="24"/>
          <w:lang w:val="en"/>
        </w:rPr>
      </w:pPr>
    </w:p>
    <w:p w:rsidR="00984867" w:rsidRPr="00B94493" w:rsidRDefault="00984867" w:rsidP="008856BC">
      <w:pPr>
        <w:pStyle w:val="NoSpacing"/>
        <w:ind w:left="450" w:hanging="450"/>
        <w:rPr>
          <w:lang w:val="en"/>
        </w:rPr>
      </w:pPr>
      <w:r w:rsidRPr="008856BC">
        <w:rPr>
          <w:rFonts w:ascii="Times New Roman" w:hAnsi="Times New Roman" w:cs="Times New Roman"/>
          <w:b/>
          <w:bCs/>
          <w:sz w:val="24"/>
          <w:szCs w:val="24"/>
          <w:lang w:val="en"/>
        </w:rPr>
        <w:t>V.  ASSESSMENT OF STUDENT LEARNING</w:t>
      </w:r>
      <w:r w:rsidRPr="00B94493">
        <w:rPr>
          <w:b/>
          <w:bCs/>
          <w:lang w:val="en"/>
        </w:rPr>
        <w:t> </w:t>
      </w:r>
      <w:r w:rsidRPr="00B94493">
        <w:rPr>
          <w:lang w:val="en"/>
        </w:rPr>
        <w:t>      </w:t>
      </w:r>
      <w:r w:rsidR="008856BC">
        <w:rPr>
          <w:lang w:val="en"/>
        </w:rPr>
        <w:br/>
      </w:r>
      <w:r w:rsidRPr="008856BC">
        <w:rPr>
          <w:rFonts w:ascii="Times New Roman" w:hAnsi="Times New Roman" w:cs="Times New Roman"/>
          <w:sz w:val="24"/>
          <w:szCs w:val="24"/>
          <w:lang w:val="en"/>
        </w:rPr>
        <w:t xml:space="preserve">Barton Community College is committed to the assessment of student learning and to quality education. Assessment </w:t>
      </w:r>
      <w:r w:rsidRPr="008856BC">
        <w:rPr>
          <w:rFonts w:ascii="Times New Roman" w:hAnsi="Times New Roman" w:cs="Times New Roman"/>
          <w:sz w:val="24"/>
          <w:szCs w:val="24"/>
          <w:lang w:val="en"/>
        </w:rPr>
        <w:lastRenderedPageBreak/>
        <w:t>activities provide a means to develop an understanding of how students learn, what they know, and what they can do with their knowledge. Results from these various activities guide Barton, as a learning college, in finding ways to improve student learning.</w:t>
      </w:r>
    </w:p>
    <w:p w:rsidR="00984867" w:rsidRPr="00B94493" w:rsidRDefault="00984867" w:rsidP="00B475D7">
      <w:pPr>
        <w:spacing w:before="180" w:after="180" w:line="240" w:lineRule="auto"/>
        <w:ind w:left="432"/>
        <w:rPr>
          <w:rFonts w:ascii="Times New Roman" w:eastAsia="Times New Roman" w:hAnsi="Times New Roman" w:cs="Times New Roman"/>
          <w:color w:val="2D3B45"/>
          <w:sz w:val="24"/>
          <w:szCs w:val="24"/>
          <w:lang w:val="en"/>
        </w:rPr>
      </w:pPr>
      <w:r w:rsidRPr="00B94493">
        <w:rPr>
          <w:rFonts w:ascii="Times New Roman" w:eastAsia="Times New Roman" w:hAnsi="Times New Roman" w:cs="Times New Roman"/>
          <w:color w:val="2D3B45"/>
          <w:sz w:val="24"/>
          <w:szCs w:val="24"/>
          <w:u w:val="single"/>
          <w:lang w:val="en"/>
        </w:rPr>
        <w:t>Course Outcomes, Competencies, and Supplemental Competencies</w:t>
      </w:r>
      <w:r w:rsidRPr="00B94493">
        <w:rPr>
          <w:rFonts w:ascii="Times New Roman" w:eastAsia="Times New Roman" w:hAnsi="Times New Roman" w:cs="Times New Roman"/>
          <w:color w:val="2D3B45"/>
          <w:sz w:val="24"/>
          <w:szCs w:val="24"/>
          <w:lang w:val="en"/>
        </w:rPr>
        <w:t>:</w:t>
      </w:r>
    </w:p>
    <w:p w:rsidR="00EF0BE9" w:rsidRDefault="006C2D81" w:rsidP="00B475D7">
      <w:pPr>
        <w:pStyle w:val="ListParagraph"/>
        <w:numPr>
          <w:ilvl w:val="0"/>
          <w:numId w:val="3"/>
        </w:numPr>
        <w:spacing w:before="180" w:after="180" w:line="240" w:lineRule="auto"/>
        <w:ind w:left="792"/>
        <w:rPr>
          <w:rFonts w:ascii="Times New Roman" w:eastAsia="Times New Roman" w:hAnsi="Times New Roman" w:cs="Times New Roman"/>
          <w:bCs/>
          <w:color w:val="2D3B45"/>
          <w:sz w:val="24"/>
          <w:szCs w:val="24"/>
          <w:lang w:val="en"/>
        </w:rPr>
      </w:pPr>
      <w:r w:rsidRPr="00806B67">
        <w:rPr>
          <w:rFonts w:ascii="Times New Roman" w:eastAsia="Times New Roman" w:hAnsi="Times New Roman" w:cs="Times New Roman"/>
          <w:bCs/>
          <w:color w:val="2D3B45"/>
          <w:sz w:val="24"/>
          <w:szCs w:val="24"/>
          <w:lang w:val="en"/>
        </w:rPr>
        <w:t>Trace the evolution of modern environmental legislation</w:t>
      </w:r>
      <w:r w:rsidR="00FA0D74" w:rsidRPr="00806B67">
        <w:rPr>
          <w:rFonts w:ascii="Times New Roman" w:eastAsia="Times New Roman" w:hAnsi="Times New Roman" w:cs="Times New Roman"/>
          <w:bCs/>
          <w:color w:val="2D3B45"/>
          <w:sz w:val="24"/>
          <w:szCs w:val="24"/>
          <w:lang w:val="en"/>
        </w:rPr>
        <w:t>.</w:t>
      </w:r>
    </w:p>
    <w:p w:rsidR="006C2D81" w:rsidRPr="002F3AD5" w:rsidRDefault="006C2D81" w:rsidP="00BD2D9C">
      <w:pPr>
        <w:pStyle w:val="ListParagraph"/>
        <w:numPr>
          <w:ilvl w:val="0"/>
          <w:numId w:val="4"/>
        </w:numPr>
        <w:spacing w:before="180" w:after="180" w:line="240" w:lineRule="auto"/>
        <w:ind w:left="1224"/>
        <w:rPr>
          <w:rFonts w:ascii="Times New Roman" w:eastAsia="Times New Roman" w:hAnsi="Times New Roman" w:cs="Times New Roman"/>
          <w:bCs/>
          <w:color w:val="2D3B45"/>
          <w:sz w:val="24"/>
          <w:szCs w:val="24"/>
          <w:lang w:val="en"/>
        </w:rPr>
      </w:pPr>
      <w:r w:rsidRPr="002F3AD5">
        <w:rPr>
          <w:rFonts w:ascii="Times New Roman" w:eastAsia="Times New Roman" w:hAnsi="Times New Roman" w:cs="Times New Roman"/>
          <w:bCs/>
          <w:color w:val="2D3B45"/>
          <w:sz w:val="24"/>
          <w:szCs w:val="24"/>
          <w:lang w:val="en"/>
        </w:rPr>
        <w:t xml:space="preserve">Outline the creation and history of the EPA, </w:t>
      </w:r>
      <w:r w:rsidR="00806B67">
        <w:rPr>
          <w:rFonts w:ascii="Times New Roman" w:eastAsia="Times New Roman" w:hAnsi="Times New Roman" w:cs="Times New Roman"/>
          <w:bCs/>
          <w:color w:val="2D3B45"/>
          <w:sz w:val="24"/>
          <w:szCs w:val="24"/>
          <w:lang w:val="en"/>
        </w:rPr>
        <w:t xml:space="preserve">environmental legislation enforced by the </w:t>
      </w:r>
      <w:r w:rsidRPr="002F3AD5">
        <w:rPr>
          <w:rFonts w:ascii="Times New Roman" w:eastAsia="Times New Roman" w:hAnsi="Times New Roman" w:cs="Times New Roman"/>
          <w:bCs/>
          <w:color w:val="2D3B45"/>
          <w:sz w:val="24"/>
          <w:szCs w:val="24"/>
          <w:lang w:val="en"/>
        </w:rPr>
        <w:t>EPA</w:t>
      </w:r>
      <w:r w:rsidR="00806B67">
        <w:rPr>
          <w:rFonts w:ascii="Times New Roman" w:eastAsia="Times New Roman" w:hAnsi="Times New Roman" w:cs="Times New Roman"/>
          <w:bCs/>
          <w:color w:val="2D3B45"/>
          <w:sz w:val="24"/>
          <w:szCs w:val="24"/>
          <w:lang w:val="en"/>
        </w:rPr>
        <w:t xml:space="preserve"> and the recent efforts</w:t>
      </w:r>
      <w:r w:rsidRPr="002F3AD5">
        <w:rPr>
          <w:rFonts w:ascii="Times New Roman" w:eastAsia="Times New Roman" w:hAnsi="Times New Roman" w:cs="Times New Roman"/>
          <w:bCs/>
          <w:color w:val="2D3B45"/>
          <w:sz w:val="24"/>
          <w:szCs w:val="24"/>
          <w:lang w:val="en"/>
        </w:rPr>
        <w:t xml:space="preserve"> to eliminate the EPA</w:t>
      </w:r>
      <w:r w:rsidR="00FA0D74">
        <w:rPr>
          <w:rFonts w:ascii="Times New Roman" w:eastAsia="Times New Roman" w:hAnsi="Times New Roman" w:cs="Times New Roman"/>
          <w:bCs/>
          <w:color w:val="2D3B45"/>
          <w:sz w:val="24"/>
          <w:szCs w:val="24"/>
          <w:lang w:val="en"/>
        </w:rPr>
        <w:t>.</w:t>
      </w:r>
    </w:p>
    <w:p w:rsidR="006C2D81" w:rsidRDefault="006C2D81" w:rsidP="00BD2D9C">
      <w:pPr>
        <w:pStyle w:val="ListParagraph"/>
        <w:numPr>
          <w:ilvl w:val="0"/>
          <w:numId w:val="4"/>
        </w:numPr>
        <w:spacing w:before="180" w:after="180" w:line="240" w:lineRule="auto"/>
        <w:ind w:left="1224"/>
        <w:rPr>
          <w:rFonts w:ascii="Times New Roman" w:eastAsia="Times New Roman" w:hAnsi="Times New Roman" w:cs="Times New Roman"/>
          <w:bCs/>
          <w:color w:val="2D3B45"/>
          <w:sz w:val="24"/>
          <w:szCs w:val="24"/>
          <w:lang w:val="en"/>
        </w:rPr>
      </w:pPr>
      <w:r w:rsidRPr="002F3AD5">
        <w:rPr>
          <w:rFonts w:ascii="Times New Roman" w:eastAsia="Times New Roman" w:hAnsi="Times New Roman" w:cs="Times New Roman"/>
          <w:bCs/>
          <w:color w:val="2D3B45"/>
          <w:sz w:val="24"/>
          <w:szCs w:val="24"/>
          <w:lang w:val="en"/>
        </w:rPr>
        <w:t xml:space="preserve">Outline the provisions and objectives of the Resource Conservation Recovery Act, Clean Water Act, Safe Drinking Water Act, Clean Air Act/Amendments, Water pollution control Act, Emergency Planning and Community Right to </w:t>
      </w:r>
      <w:proofErr w:type="gramStart"/>
      <w:r w:rsidRPr="002F3AD5">
        <w:rPr>
          <w:rFonts w:ascii="Times New Roman" w:eastAsia="Times New Roman" w:hAnsi="Times New Roman" w:cs="Times New Roman"/>
          <w:bCs/>
          <w:color w:val="2D3B45"/>
          <w:sz w:val="24"/>
          <w:szCs w:val="24"/>
          <w:lang w:val="en"/>
        </w:rPr>
        <w:t>Know</w:t>
      </w:r>
      <w:proofErr w:type="gramEnd"/>
      <w:r w:rsidRPr="002F3AD5">
        <w:rPr>
          <w:rFonts w:ascii="Times New Roman" w:eastAsia="Times New Roman" w:hAnsi="Times New Roman" w:cs="Times New Roman"/>
          <w:bCs/>
          <w:color w:val="2D3B45"/>
          <w:sz w:val="24"/>
          <w:szCs w:val="24"/>
          <w:lang w:val="en"/>
        </w:rPr>
        <w:t xml:space="preserve"> and Occupational Safety and Health Act</w:t>
      </w:r>
      <w:r w:rsidR="00FA0D74">
        <w:rPr>
          <w:rFonts w:ascii="Times New Roman" w:eastAsia="Times New Roman" w:hAnsi="Times New Roman" w:cs="Times New Roman"/>
          <w:bCs/>
          <w:color w:val="2D3B45"/>
          <w:sz w:val="24"/>
          <w:szCs w:val="24"/>
          <w:lang w:val="en"/>
        </w:rPr>
        <w:t>.</w:t>
      </w:r>
    </w:p>
    <w:p w:rsidR="00A80175" w:rsidRDefault="00A80175" w:rsidP="00BD2D9C">
      <w:pPr>
        <w:pStyle w:val="ListParagraph"/>
        <w:numPr>
          <w:ilvl w:val="0"/>
          <w:numId w:val="4"/>
        </w:numPr>
        <w:spacing w:before="180" w:after="180" w:line="240" w:lineRule="auto"/>
        <w:ind w:left="1224"/>
        <w:rPr>
          <w:rFonts w:ascii="Times New Roman" w:eastAsia="Times New Roman" w:hAnsi="Times New Roman" w:cs="Times New Roman"/>
          <w:bCs/>
          <w:color w:val="2D3B45"/>
          <w:sz w:val="24"/>
          <w:szCs w:val="24"/>
          <w:lang w:val="en"/>
        </w:rPr>
      </w:pPr>
      <w:r w:rsidRPr="002F3AD5">
        <w:rPr>
          <w:rFonts w:ascii="Times New Roman" w:eastAsia="Times New Roman" w:hAnsi="Times New Roman" w:cs="Times New Roman"/>
          <w:bCs/>
          <w:color w:val="2D3B45"/>
          <w:sz w:val="24"/>
          <w:szCs w:val="24"/>
          <w:lang w:val="en"/>
        </w:rPr>
        <w:t>Explain the provisions for attainment and maintenance of the National Ambient Air Quality Standards</w:t>
      </w:r>
      <w:r>
        <w:rPr>
          <w:rFonts w:ascii="Times New Roman" w:eastAsia="Times New Roman" w:hAnsi="Times New Roman" w:cs="Times New Roman"/>
          <w:bCs/>
          <w:color w:val="2D3B45"/>
          <w:sz w:val="24"/>
          <w:szCs w:val="24"/>
          <w:lang w:val="en"/>
        </w:rPr>
        <w:t>.</w:t>
      </w:r>
    </w:p>
    <w:p w:rsidR="00A80175" w:rsidRPr="002F3AD5" w:rsidRDefault="00A80175" w:rsidP="00BD2D9C">
      <w:pPr>
        <w:pStyle w:val="ListParagraph"/>
        <w:numPr>
          <w:ilvl w:val="0"/>
          <w:numId w:val="4"/>
        </w:numPr>
        <w:spacing w:before="180" w:after="180" w:line="240" w:lineRule="auto"/>
        <w:ind w:left="1224"/>
        <w:rPr>
          <w:rFonts w:ascii="Times New Roman" w:eastAsia="Times New Roman" w:hAnsi="Times New Roman" w:cs="Times New Roman"/>
          <w:bCs/>
          <w:color w:val="2D3B45"/>
          <w:sz w:val="24"/>
          <w:szCs w:val="24"/>
          <w:lang w:val="en"/>
        </w:rPr>
      </w:pPr>
      <w:r w:rsidRPr="002F3AD5">
        <w:rPr>
          <w:rFonts w:ascii="Times New Roman" w:eastAsia="Times New Roman" w:hAnsi="Times New Roman" w:cs="Times New Roman"/>
          <w:bCs/>
          <w:color w:val="2D3B45"/>
          <w:sz w:val="24"/>
          <w:szCs w:val="24"/>
          <w:lang w:val="en"/>
        </w:rPr>
        <w:t>Define the term hazardous waste</w:t>
      </w:r>
      <w:r>
        <w:rPr>
          <w:rFonts w:ascii="Times New Roman" w:eastAsia="Times New Roman" w:hAnsi="Times New Roman" w:cs="Times New Roman"/>
          <w:bCs/>
          <w:color w:val="2D3B45"/>
          <w:sz w:val="24"/>
          <w:szCs w:val="24"/>
          <w:lang w:val="en"/>
        </w:rPr>
        <w:t xml:space="preserve"> pertaining to </w:t>
      </w:r>
      <w:r w:rsidRPr="002F3AD5">
        <w:rPr>
          <w:rFonts w:ascii="Times New Roman" w:eastAsia="Times New Roman" w:hAnsi="Times New Roman" w:cs="Times New Roman"/>
          <w:bCs/>
          <w:color w:val="2D3B45"/>
          <w:sz w:val="24"/>
          <w:szCs w:val="24"/>
          <w:lang w:val="en"/>
        </w:rPr>
        <w:t>the Resource Conservation Recovery Act</w:t>
      </w:r>
      <w:r w:rsidR="008856BC">
        <w:rPr>
          <w:rFonts w:ascii="Times New Roman" w:eastAsia="Times New Roman" w:hAnsi="Times New Roman" w:cs="Times New Roman"/>
          <w:bCs/>
          <w:color w:val="2D3B45"/>
          <w:sz w:val="24"/>
          <w:szCs w:val="24"/>
          <w:lang w:val="en"/>
        </w:rPr>
        <w:t>.</w:t>
      </w:r>
      <w:r w:rsidR="003E45FB">
        <w:rPr>
          <w:rFonts w:ascii="Times New Roman" w:eastAsia="Times New Roman" w:hAnsi="Times New Roman" w:cs="Times New Roman"/>
          <w:bCs/>
          <w:color w:val="2D3B45"/>
          <w:sz w:val="24"/>
          <w:szCs w:val="24"/>
          <w:lang w:val="en"/>
        </w:rPr>
        <w:br/>
      </w:r>
    </w:p>
    <w:p w:rsidR="00A80175" w:rsidRPr="00A80175" w:rsidRDefault="00A80175" w:rsidP="00B475D7">
      <w:pPr>
        <w:pStyle w:val="ListParagraph"/>
        <w:numPr>
          <w:ilvl w:val="0"/>
          <w:numId w:val="3"/>
        </w:numPr>
        <w:spacing w:before="180" w:after="180" w:line="240" w:lineRule="auto"/>
        <w:ind w:left="792"/>
        <w:rPr>
          <w:rFonts w:ascii="Times New Roman" w:eastAsia="Times New Roman" w:hAnsi="Times New Roman" w:cs="Times New Roman"/>
          <w:bCs/>
          <w:color w:val="2D3B45"/>
          <w:sz w:val="24"/>
          <w:szCs w:val="24"/>
          <w:lang w:val="en"/>
        </w:rPr>
      </w:pPr>
      <w:r w:rsidRPr="00A80175">
        <w:rPr>
          <w:rFonts w:ascii="Times New Roman" w:eastAsia="Times New Roman" w:hAnsi="Times New Roman" w:cs="Times New Roman"/>
          <w:bCs/>
          <w:color w:val="2D3B45"/>
          <w:sz w:val="24"/>
          <w:szCs w:val="24"/>
          <w:lang w:val="en"/>
        </w:rPr>
        <w:t>Trace the effects of pollutants, air pollution effects on humans, plants and animals; water pollution effects on drinking water and surface water as well as land pollution effects on humans, plants and animals.</w:t>
      </w:r>
    </w:p>
    <w:p w:rsidR="00806B67" w:rsidRPr="00806B67" w:rsidRDefault="00806B67" w:rsidP="00BD2D9C">
      <w:pPr>
        <w:pStyle w:val="ListParagraph"/>
        <w:numPr>
          <w:ilvl w:val="0"/>
          <w:numId w:val="6"/>
        </w:numPr>
        <w:spacing w:before="180" w:after="180" w:line="240" w:lineRule="auto"/>
        <w:ind w:left="1224"/>
        <w:rPr>
          <w:rFonts w:ascii="Times New Roman" w:eastAsia="Times New Roman" w:hAnsi="Times New Roman" w:cs="Times New Roman"/>
          <w:bCs/>
          <w:color w:val="2D3B45"/>
          <w:sz w:val="24"/>
          <w:szCs w:val="24"/>
          <w:lang w:val="en"/>
        </w:rPr>
      </w:pPr>
      <w:r w:rsidRPr="00806B67">
        <w:rPr>
          <w:rFonts w:ascii="Times New Roman" w:eastAsia="Times New Roman" w:hAnsi="Times New Roman" w:cs="Times New Roman"/>
          <w:bCs/>
          <w:color w:val="2D3B45"/>
          <w:sz w:val="24"/>
          <w:szCs w:val="24"/>
          <w:lang w:val="en"/>
        </w:rPr>
        <w:t>Trace the causes of ozone depletion in the stratosphere.</w:t>
      </w:r>
    </w:p>
    <w:p w:rsidR="00806B67" w:rsidRPr="002F3AD5" w:rsidRDefault="00806B67" w:rsidP="00BD2D9C">
      <w:pPr>
        <w:pStyle w:val="ListParagraph"/>
        <w:numPr>
          <w:ilvl w:val="0"/>
          <w:numId w:val="6"/>
        </w:numPr>
        <w:spacing w:before="180" w:after="180" w:line="240" w:lineRule="auto"/>
        <w:ind w:left="1224"/>
        <w:rPr>
          <w:rFonts w:ascii="Times New Roman" w:eastAsia="Times New Roman" w:hAnsi="Times New Roman" w:cs="Times New Roman"/>
          <w:bCs/>
          <w:color w:val="2D3B45"/>
          <w:sz w:val="24"/>
          <w:szCs w:val="24"/>
          <w:lang w:val="en"/>
        </w:rPr>
      </w:pPr>
      <w:r w:rsidRPr="002F3AD5">
        <w:rPr>
          <w:rFonts w:ascii="Times New Roman" w:eastAsia="Times New Roman" w:hAnsi="Times New Roman" w:cs="Times New Roman"/>
          <w:bCs/>
          <w:color w:val="2D3B45"/>
          <w:sz w:val="24"/>
          <w:szCs w:val="24"/>
          <w:lang w:val="en"/>
        </w:rPr>
        <w:t>Detail the Greenhouse effects</w:t>
      </w:r>
      <w:r>
        <w:rPr>
          <w:rFonts w:ascii="Times New Roman" w:eastAsia="Times New Roman" w:hAnsi="Times New Roman" w:cs="Times New Roman"/>
          <w:bCs/>
          <w:color w:val="2D3B45"/>
          <w:sz w:val="24"/>
          <w:szCs w:val="24"/>
          <w:lang w:val="en"/>
        </w:rPr>
        <w:t>.</w:t>
      </w:r>
    </w:p>
    <w:p w:rsidR="00A80175" w:rsidRPr="002F3AD5" w:rsidRDefault="00A80175" w:rsidP="00BD2D9C">
      <w:pPr>
        <w:pStyle w:val="ListParagraph"/>
        <w:numPr>
          <w:ilvl w:val="0"/>
          <w:numId w:val="6"/>
        </w:numPr>
        <w:spacing w:before="180" w:after="180" w:line="240" w:lineRule="auto"/>
        <w:ind w:left="1224"/>
        <w:rPr>
          <w:rFonts w:ascii="Times New Roman" w:eastAsia="Times New Roman" w:hAnsi="Times New Roman" w:cs="Times New Roman"/>
          <w:bCs/>
          <w:color w:val="2D3B45"/>
          <w:sz w:val="24"/>
          <w:szCs w:val="24"/>
          <w:lang w:val="en"/>
        </w:rPr>
      </w:pPr>
      <w:r w:rsidRPr="002F3AD5">
        <w:rPr>
          <w:rFonts w:ascii="Times New Roman" w:eastAsia="Times New Roman" w:hAnsi="Times New Roman" w:cs="Times New Roman"/>
          <w:bCs/>
          <w:color w:val="2D3B45"/>
          <w:sz w:val="24"/>
          <w:szCs w:val="24"/>
          <w:lang w:val="en"/>
        </w:rPr>
        <w:t>Outline the acid rain concerns for Europe and North America</w:t>
      </w:r>
      <w:r>
        <w:rPr>
          <w:rFonts w:ascii="Times New Roman" w:eastAsia="Times New Roman" w:hAnsi="Times New Roman" w:cs="Times New Roman"/>
          <w:bCs/>
          <w:color w:val="2D3B45"/>
          <w:sz w:val="24"/>
          <w:szCs w:val="24"/>
          <w:lang w:val="en"/>
        </w:rPr>
        <w:t>.</w:t>
      </w:r>
    </w:p>
    <w:p w:rsidR="00A80175" w:rsidRPr="002F3AD5" w:rsidRDefault="00A80175" w:rsidP="00BD2D9C">
      <w:pPr>
        <w:pStyle w:val="ListParagraph"/>
        <w:numPr>
          <w:ilvl w:val="0"/>
          <w:numId w:val="6"/>
        </w:numPr>
        <w:spacing w:before="180" w:after="180" w:line="240" w:lineRule="auto"/>
        <w:ind w:left="1224"/>
        <w:rPr>
          <w:rFonts w:ascii="Times New Roman" w:eastAsia="Times New Roman" w:hAnsi="Times New Roman" w:cs="Times New Roman"/>
          <w:bCs/>
          <w:color w:val="2D3B45"/>
          <w:sz w:val="24"/>
          <w:szCs w:val="24"/>
          <w:lang w:val="en"/>
        </w:rPr>
      </w:pPr>
      <w:r w:rsidRPr="002F3AD5">
        <w:rPr>
          <w:rFonts w:ascii="Times New Roman" w:eastAsia="Times New Roman" w:hAnsi="Times New Roman" w:cs="Times New Roman"/>
          <w:bCs/>
          <w:color w:val="2D3B45"/>
          <w:sz w:val="24"/>
          <w:szCs w:val="24"/>
          <w:lang w:val="en"/>
        </w:rPr>
        <w:t>Classify the various sources of pollutants including air, indoor, water and land pollutants</w:t>
      </w:r>
      <w:r>
        <w:rPr>
          <w:rFonts w:ascii="Times New Roman" w:eastAsia="Times New Roman" w:hAnsi="Times New Roman" w:cs="Times New Roman"/>
          <w:bCs/>
          <w:color w:val="2D3B45"/>
          <w:sz w:val="24"/>
          <w:szCs w:val="24"/>
          <w:lang w:val="en"/>
        </w:rPr>
        <w:t>.</w:t>
      </w:r>
    </w:p>
    <w:p w:rsidR="00A80175" w:rsidRPr="002F3AD5" w:rsidRDefault="00A80175" w:rsidP="00BD2D9C">
      <w:pPr>
        <w:pStyle w:val="ListParagraph"/>
        <w:numPr>
          <w:ilvl w:val="0"/>
          <w:numId w:val="6"/>
        </w:numPr>
        <w:spacing w:before="180" w:after="180" w:line="240" w:lineRule="auto"/>
        <w:ind w:left="1224"/>
        <w:rPr>
          <w:rFonts w:ascii="Times New Roman" w:eastAsia="Times New Roman" w:hAnsi="Times New Roman" w:cs="Times New Roman"/>
          <w:bCs/>
          <w:color w:val="2D3B45"/>
          <w:sz w:val="24"/>
          <w:szCs w:val="24"/>
          <w:lang w:val="en"/>
        </w:rPr>
      </w:pPr>
      <w:r w:rsidRPr="002F3AD5">
        <w:rPr>
          <w:rFonts w:ascii="Times New Roman" w:eastAsia="Times New Roman" w:hAnsi="Times New Roman" w:cs="Times New Roman"/>
          <w:bCs/>
          <w:color w:val="2D3B45"/>
          <w:sz w:val="24"/>
          <w:szCs w:val="24"/>
          <w:lang w:val="en"/>
        </w:rPr>
        <w:t>List the air pollution control equipment for particulates and gaseous pollution</w:t>
      </w:r>
      <w:r>
        <w:rPr>
          <w:rFonts w:ascii="Times New Roman" w:eastAsia="Times New Roman" w:hAnsi="Times New Roman" w:cs="Times New Roman"/>
          <w:bCs/>
          <w:color w:val="2D3B45"/>
          <w:sz w:val="24"/>
          <w:szCs w:val="24"/>
          <w:lang w:val="en"/>
        </w:rPr>
        <w:t>.</w:t>
      </w:r>
    </w:p>
    <w:p w:rsidR="00A80175" w:rsidRPr="002F3AD5" w:rsidRDefault="00A80175" w:rsidP="00BD2D9C">
      <w:pPr>
        <w:pStyle w:val="ListParagraph"/>
        <w:numPr>
          <w:ilvl w:val="0"/>
          <w:numId w:val="6"/>
        </w:numPr>
        <w:spacing w:before="180" w:after="180" w:line="240" w:lineRule="auto"/>
        <w:ind w:left="1224"/>
        <w:rPr>
          <w:rFonts w:ascii="Times New Roman" w:eastAsia="Times New Roman" w:hAnsi="Times New Roman" w:cs="Times New Roman"/>
          <w:bCs/>
          <w:color w:val="2D3B45"/>
          <w:sz w:val="24"/>
          <w:szCs w:val="24"/>
          <w:lang w:val="en"/>
        </w:rPr>
      </w:pPr>
      <w:r w:rsidRPr="002F3AD5">
        <w:rPr>
          <w:rFonts w:ascii="Times New Roman" w:eastAsia="Times New Roman" w:hAnsi="Times New Roman" w:cs="Times New Roman"/>
          <w:bCs/>
          <w:color w:val="2D3B45"/>
          <w:sz w:val="24"/>
          <w:szCs w:val="24"/>
          <w:lang w:val="en"/>
        </w:rPr>
        <w:t>Outline the factors to consider when selecting various air pollution control equipment</w:t>
      </w:r>
      <w:r>
        <w:rPr>
          <w:rFonts w:ascii="Times New Roman" w:eastAsia="Times New Roman" w:hAnsi="Times New Roman" w:cs="Times New Roman"/>
          <w:bCs/>
          <w:color w:val="2D3B45"/>
          <w:sz w:val="24"/>
          <w:szCs w:val="24"/>
          <w:lang w:val="en"/>
        </w:rPr>
        <w:t>.</w:t>
      </w:r>
    </w:p>
    <w:p w:rsidR="00A80175" w:rsidRPr="002F3AD5" w:rsidRDefault="00A80175" w:rsidP="00BD2D9C">
      <w:pPr>
        <w:pStyle w:val="ListParagraph"/>
        <w:numPr>
          <w:ilvl w:val="0"/>
          <w:numId w:val="6"/>
        </w:numPr>
        <w:spacing w:before="180" w:after="180" w:line="240" w:lineRule="auto"/>
        <w:ind w:left="1224"/>
        <w:rPr>
          <w:rFonts w:ascii="Times New Roman" w:eastAsia="Times New Roman" w:hAnsi="Times New Roman" w:cs="Times New Roman"/>
          <w:bCs/>
          <w:color w:val="2D3B45"/>
          <w:sz w:val="24"/>
          <w:szCs w:val="24"/>
          <w:lang w:val="en"/>
        </w:rPr>
      </w:pPr>
      <w:r w:rsidRPr="002F3AD5">
        <w:rPr>
          <w:rFonts w:ascii="Times New Roman" w:eastAsia="Times New Roman" w:hAnsi="Times New Roman" w:cs="Times New Roman"/>
          <w:bCs/>
          <w:color w:val="2D3B45"/>
          <w:sz w:val="24"/>
          <w:szCs w:val="24"/>
          <w:lang w:val="en"/>
        </w:rPr>
        <w:t>Explain atmospheric dispersion modeling</w:t>
      </w:r>
      <w:r>
        <w:rPr>
          <w:rFonts w:ascii="Times New Roman" w:eastAsia="Times New Roman" w:hAnsi="Times New Roman" w:cs="Times New Roman"/>
          <w:bCs/>
          <w:color w:val="2D3B45"/>
          <w:sz w:val="24"/>
          <w:szCs w:val="24"/>
          <w:lang w:val="en"/>
        </w:rPr>
        <w:t>.</w:t>
      </w:r>
    </w:p>
    <w:p w:rsidR="00A80175" w:rsidRPr="002F3AD5" w:rsidRDefault="00A80175" w:rsidP="00BD2D9C">
      <w:pPr>
        <w:pStyle w:val="ListParagraph"/>
        <w:numPr>
          <w:ilvl w:val="0"/>
          <w:numId w:val="6"/>
        </w:numPr>
        <w:spacing w:before="180" w:after="180" w:line="240" w:lineRule="auto"/>
        <w:ind w:left="1224"/>
        <w:rPr>
          <w:rFonts w:ascii="Times New Roman" w:eastAsia="Times New Roman" w:hAnsi="Times New Roman" w:cs="Times New Roman"/>
          <w:bCs/>
          <w:color w:val="2D3B45"/>
          <w:sz w:val="24"/>
          <w:szCs w:val="24"/>
          <w:lang w:val="en"/>
        </w:rPr>
      </w:pPr>
      <w:r w:rsidRPr="002F3AD5">
        <w:rPr>
          <w:rFonts w:ascii="Times New Roman" w:eastAsia="Times New Roman" w:hAnsi="Times New Roman" w:cs="Times New Roman"/>
          <w:bCs/>
          <w:color w:val="2D3B45"/>
          <w:sz w:val="24"/>
          <w:szCs w:val="24"/>
          <w:lang w:val="en"/>
        </w:rPr>
        <w:t>Outline the greenhouse effect and the global warming debate</w:t>
      </w:r>
      <w:r>
        <w:rPr>
          <w:rFonts w:ascii="Times New Roman" w:eastAsia="Times New Roman" w:hAnsi="Times New Roman" w:cs="Times New Roman"/>
          <w:bCs/>
          <w:color w:val="2D3B45"/>
          <w:sz w:val="24"/>
          <w:szCs w:val="24"/>
          <w:lang w:val="en"/>
        </w:rPr>
        <w:t>.</w:t>
      </w:r>
    </w:p>
    <w:p w:rsidR="00A80175" w:rsidRPr="002F3AD5" w:rsidRDefault="00A80175" w:rsidP="00BD2D9C">
      <w:pPr>
        <w:pStyle w:val="ListParagraph"/>
        <w:numPr>
          <w:ilvl w:val="0"/>
          <w:numId w:val="6"/>
        </w:numPr>
        <w:spacing w:before="180" w:after="180" w:line="240" w:lineRule="auto"/>
        <w:ind w:left="1224"/>
        <w:rPr>
          <w:rFonts w:ascii="Times New Roman" w:eastAsia="Times New Roman" w:hAnsi="Times New Roman" w:cs="Times New Roman"/>
          <w:bCs/>
          <w:color w:val="2D3B45"/>
          <w:sz w:val="24"/>
          <w:szCs w:val="24"/>
          <w:lang w:val="en"/>
        </w:rPr>
      </w:pPr>
      <w:r w:rsidRPr="002F3AD5">
        <w:rPr>
          <w:rFonts w:ascii="Times New Roman" w:eastAsia="Times New Roman" w:hAnsi="Times New Roman" w:cs="Times New Roman"/>
          <w:bCs/>
          <w:color w:val="2D3B45"/>
          <w:sz w:val="24"/>
          <w:szCs w:val="24"/>
          <w:lang w:val="en"/>
        </w:rPr>
        <w:t>List and explain the classification, causes, impacts and response to air toxics</w:t>
      </w:r>
      <w:r>
        <w:rPr>
          <w:rFonts w:ascii="Times New Roman" w:eastAsia="Times New Roman" w:hAnsi="Times New Roman" w:cs="Times New Roman"/>
          <w:bCs/>
          <w:color w:val="2D3B45"/>
          <w:sz w:val="24"/>
          <w:szCs w:val="24"/>
          <w:lang w:val="en"/>
        </w:rPr>
        <w:t>.</w:t>
      </w:r>
    </w:p>
    <w:p w:rsidR="00A80175" w:rsidRPr="002F3AD5" w:rsidRDefault="00A80175" w:rsidP="00BD2D9C">
      <w:pPr>
        <w:pStyle w:val="ListParagraph"/>
        <w:numPr>
          <w:ilvl w:val="0"/>
          <w:numId w:val="6"/>
        </w:numPr>
        <w:spacing w:before="180" w:after="180" w:line="240" w:lineRule="auto"/>
        <w:ind w:left="1224"/>
        <w:rPr>
          <w:rFonts w:ascii="Times New Roman" w:eastAsia="Times New Roman" w:hAnsi="Times New Roman" w:cs="Times New Roman"/>
          <w:bCs/>
          <w:color w:val="2D3B45"/>
          <w:sz w:val="24"/>
          <w:szCs w:val="24"/>
          <w:lang w:val="en"/>
        </w:rPr>
      </w:pPr>
      <w:r>
        <w:rPr>
          <w:rFonts w:ascii="Times New Roman" w:eastAsia="Times New Roman" w:hAnsi="Times New Roman" w:cs="Times New Roman"/>
          <w:bCs/>
          <w:color w:val="2D3B45"/>
          <w:sz w:val="24"/>
          <w:szCs w:val="24"/>
          <w:lang w:val="en"/>
        </w:rPr>
        <w:t>Outline</w:t>
      </w:r>
      <w:r w:rsidRPr="002F3AD5">
        <w:rPr>
          <w:rFonts w:ascii="Times New Roman" w:eastAsia="Times New Roman" w:hAnsi="Times New Roman" w:cs="Times New Roman"/>
          <w:bCs/>
          <w:color w:val="2D3B45"/>
          <w:sz w:val="24"/>
          <w:szCs w:val="24"/>
          <w:lang w:val="en"/>
        </w:rPr>
        <w:t xml:space="preserve"> indoor air quality pollutants such as radon, formaldehyde, volatile organic compounds, combustion gases, particulates and biological contaminants as well as various monitoring methods involved with indoor air quality</w:t>
      </w:r>
      <w:r>
        <w:rPr>
          <w:rFonts w:ascii="Times New Roman" w:eastAsia="Times New Roman" w:hAnsi="Times New Roman" w:cs="Times New Roman"/>
          <w:bCs/>
          <w:color w:val="2D3B45"/>
          <w:sz w:val="24"/>
          <w:szCs w:val="24"/>
          <w:lang w:val="en"/>
        </w:rPr>
        <w:t>.</w:t>
      </w:r>
    </w:p>
    <w:p w:rsidR="00A80175" w:rsidRPr="002F3AD5" w:rsidRDefault="00A80175" w:rsidP="00BD2D9C">
      <w:pPr>
        <w:pStyle w:val="ListParagraph"/>
        <w:numPr>
          <w:ilvl w:val="0"/>
          <w:numId w:val="6"/>
        </w:numPr>
        <w:spacing w:before="180" w:after="180" w:line="240" w:lineRule="auto"/>
        <w:ind w:left="1224"/>
        <w:rPr>
          <w:rFonts w:ascii="Times New Roman" w:eastAsia="Times New Roman" w:hAnsi="Times New Roman" w:cs="Times New Roman"/>
          <w:bCs/>
          <w:color w:val="2D3B45"/>
          <w:sz w:val="24"/>
          <w:szCs w:val="24"/>
          <w:lang w:val="en"/>
        </w:rPr>
      </w:pPr>
      <w:r w:rsidRPr="002F3AD5">
        <w:rPr>
          <w:rFonts w:ascii="Times New Roman" w:eastAsia="Times New Roman" w:hAnsi="Times New Roman" w:cs="Times New Roman"/>
          <w:bCs/>
          <w:color w:val="2D3B45"/>
          <w:sz w:val="24"/>
          <w:szCs w:val="24"/>
          <w:lang w:val="en"/>
        </w:rPr>
        <w:t>Define vapor intrusion (VI)</w:t>
      </w:r>
      <w:r>
        <w:rPr>
          <w:rFonts w:ascii="Times New Roman" w:eastAsia="Times New Roman" w:hAnsi="Times New Roman" w:cs="Times New Roman"/>
          <w:bCs/>
          <w:color w:val="2D3B45"/>
          <w:sz w:val="24"/>
          <w:szCs w:val="24"/>
          <w:lang w:val="en"/>
        </w:rPr>
        <w:t>.</w:t>
      </w:r>
    </w:p>
    <w:p w:rsidR="00A80175" w:rsidRDefault="00A80175" w:rsidP="00BD2D9C">
      <w:pPr>
        <w:pStyle w:val="ListParagraph"/>
        <w:numPr>
          <w:ilvl w:val="0"/>
          <w:numId w:val="6"/>
        </w:numPr>
        <w:spacing w:before="180" w:after="180" w:line="240" w:lineRule="auto"/>
        <w:ind w:left="1224"/>
        <w:rPr>
          <w:rFonts w:ascii="Times New Roman" w:eastAsia="Times New Roman" w:hAnsi="Times New Roman" w:cs="Times New Roman"/>
          <w:bCs/>
          <w:color w:val="2D3B45"/>
          <w:sz w:val="24"/>
          <w:szCs w:val="24"/>
          <w:lang w:val="en"/>
        </w:rPr>
      </w:pPr>
      <w:r w:rsidRPr="002F3AD5">
        <w:rPr>
          <w:rFonts w:ascii="Times New Roman" w:eastAsia="Times New Roman" w:hAnsi="Times New Roman" w:cs="Times New Roman"/>
          <w:bCs/>
          <w:color w:val="2D3B45"/>
          <w:sz w:val="24"/>
          <w:szCs w:val="24"/>
          <w:lang w:val="en"/>
        </w:rPr>
        <w:t>Trace the health effects from chemical VI</w:t>
      </w:r>
      <w:r>
        <w:rPr>
          <w:rFonts w:ascii="Times New Roman" w:eastAsia="Times New Roman" w:hAnsi="Times New Roman" w:cs="Times New Roman"/>
          <w:bCs/>
          <w:color w:val="2D3B45"/>
          <w:sz w:val="24"/>
          <w:szCs w:val="24"/>
          <w:lang w:val="en"/>
        </w:rPr>
        <w:t>.</w:t>
      </w:r>
    </w:p>
    <w:p w:rsidR="00206EA3" w:rsidRPr="002F3AD5" w:rsidRDefault="00206EA3" w:rsidP="00BD2D9C">
      <w:pPr>
        <w:pStyle w:val="ListParagraph"/>
        <w:numPr>
          <w:ilvl w:val="0"/>
          <w:numId w:val="6"/>
        </w:numPr>
        <w:spacing w:before="180" w:after="180" w:line="240" w:lineRule="auto"/>
        <w:ind w:left="1224"/>
        <w:rPr>
          <w:rFonts w:ascii="Times New Roman" w:eastAsia="Times New Roman" w:hAnsi="Times New Roman" w:cs="Times New Roman"/>
          <w:bCs/>
          <w:color w:val="2D3B45"/>
          <w:sz w:val="24"/>
          <w:szCs w:val="24"/>
          <w:lang w:val="en"/>
        </w:rPr>
      </w:pPr>
      <w:r w:rsidRPr="002F3AD5">
        <w:rPr>
          <w:rFonts w:ascii="Times New Roman" w:eastAsia="Times New Roman" w:hAnsi="Times New Roman" w:cs="Times New Roman"/>
          <w:bCs/>
          <w:color w:val="2D3B45"/>
          <w:sz w:val="24"/>
          <w:szCs w:val="24"/>
          <w:lang w:val="en"/>
        </w:rPr>
        <w:t>Conduct the methods to perform environmental due diligence to evaluate potential VI from soil and ground water contamination</w:t>
      </w:r>
      <w:r w:rsidR="008856BC">
        <w:rPr>
          <w:rFonts w:ascii="Times New Roman" w:eastAsia="Times New Roman" w:hAnsi="Times New Roman" w:cs="Times New Roman"/>
          <w:bCs/>
          <w:color w:val="2D3B45"/>
          <w:sz w:val="24"/>
          <w:szCs w:val="24"/>
          <w:lang w:val="en"/>
        </w:rPr>
        <w:t>.</w:t>
      </w:r>
    </w:p>
    <w:p w:rsidR="00A80175" w:rsidRPr="002F3AD5" w:rsidRDefault="00A80175" w:rsidP="00BD2D9C">
      <w:pPr>
        <w:pStyle w:val="ListParagraph"/>
        <w:numPr>
          <w:ilvl w:val="0"/>
          <w:numId w:val="6"/>
        </w:numPr>
        <w:spacing w:before="180" w:after="180" w:line="240" w:lineRule="auto"/>
        <w:ind w:left="1224"/>
        <w:rPr>
          <w:rFonts w:ascii="Times New Roman" w:eastAsia="Times New Roman" w:hAnsi="Times New Roman" w:cs="Times New Roman"/>
          <w:bCs/>
          <w:color w:val="2D3B45"/>
          <w:sz w:val="24"/>
          <w:szCs w:val="24"/>
          <w:lang w:val="en"/>
        </w:rPr>
      </w:pPr>
      <w:r>
        <w:rPr>
          <w:rFonts w:ascii="Times New Roman" w:eastAsia="Times New Roman" w:hAnsi="Times New Roman" w:cs="Times New Roman"/>
          <w:bCs/>
          <w:color w:val="2D3B45"/>
          <w:sz w:val="24"/>
          <w:szCs w:val="24"/>
          <w:lang w:val="en"/>
        </w:rPr>
        <w:t>Explain</w:t>
      </w:r>
      <w:r w:rsidRPr="002F3AD5">
        <w:rPr>
          <w:rFonts w:ascii="Times New Roman" w:eastAsia="Times New Roman" w:hAnsi="Times New Roman" w:cs="Times New Roman"/>
          <w:bCs/>
          <w:color w:val="2D3B45"/>
          <w:sz w:val="24"/>
          <w:szCs w:val="24"/>
          <w:lang w:val="en"/>
        </w:rPr>
        <w:t xml:space="preserve"> the regulations, sources, health concerns, control measures involved with asbestos</w:t>
      </w:r>
      <w:r>
        <w:rPr>
          <w:rFonts w:ascii="Times New Roman" w:eastAsia="Times New Roman" w:hAnsi="Times New Roman" w:cs="Times New Roman"/>
          <w:bCs/>
          <w:color w:val="2D3B45"/>
          <w:sz w:val="24"/>
          <w:szCs w:val="24"/>
          <w:lang w:val="en"/>
        </w:rPr>
        <w:t>.</w:t>
      </w:r>
      <w:r w:rsidR="003E45FB">
        <w:rPr>
          <w:rFonts w:ascii="Times New Roman" w:eastAsia="Times New Roman" w:hAnsi="Times New Roman" w:cs="Times New Roman"/>
          <w:bCs/>
          <w:color w:val="2D3B45"/>
          <w:sz w:val="24"/>
          <w:szCs w:val="24"/>
          <w:lang w:val="en"/>
        </w:rPr>
        <w:br/>
      </w:r>
    </w:p>
    <w:p w:rsidR="00726C81" w:rsidRDefault="00726C81" w:rsidP="00B475D7">
      <w:pPr>
        <w:pStyle w:val="ListParagraph"/>
        <w:numPr>
          <w:ilvl w:val="0"/>
          <w:numId w:val="3"/>
        </w:numPr>
        <w:spacing w:before="180" w:after="180" w:line="240" w:lineRule="auto"/>
        <w:ind w:left="792"/>
        <w:rPr>
          <w:rFonts w:ascii="Times New Roman" w:eastAsia="Times New Roman" w:hAnsi="Times New Roman" w:cs="Times New Roman"/>
          <w:bCs/>
          <w:color w:val="2D3B45"/>
          <w:sz w:val="24"/>
          <w:szCs w:val="24"/>
          <w:lang w:val="en"/>
        </w:rPr>
      </w:pPr>
      <w:r w:rsidRPr="00726C81">
        <w:rPr>
          <w:rFonts w:ascii="Times New Roman" w:eastAsia="Times New Roman" w:hAnsi="Times New Roman" w:cs="Times New Roman"/>
          <w:bCs/>
          <w:color w:val="2D3B45"/>
          <w:sz w:val="24"/>
          <w:szCs w:val="24"/>
          <w:lang w:val="en"/>
        </w:rPr>
        <w:t>List the factors pushing environmental concerns into international arena.</w:t>
      </w:r>
    </w:p>
    <w:p w:rsidR="00726C81" w:rsidRPr="00726C81" w:rsidRDefault="00206EA3" w:rsidP="00BD2D9C">
      <w:pPr>
        <w:pStyle w:val="ListParagraph"/>
        <w:spacing w:before="180" w:after="180" w:line="240" w:lineRule="auto"/>
        <w:ind w:left="1224" w:hanging="360"/>
        <w:rPr>
          <w:rFonts w:ascii="Times New Roman" w:eastAsia="Times New Roman" w:hAnsi="Times New Roman" w:cs="Times New Roman"/>
          <w:bCs/>
          <w:color w:val="2D3B45"/>
          <w:sz w:val="24"/>
          <w:szCs w:val="24"/>
          <w:lang w:val="en"/>
        </w:rPr>
      </w:pPr>
      <w:r>
        <w:rPr>
          <w:rFonts w:ascii="Times New Roman" w:eastAsia="Times New Roman" w:hAnsi="Times New Roman" w:cs="Times New Roman"/>
          <w:bCs/>
          <w:color w:val="2D3B45"/>
          <w:sz w:val="24"/>
          <w:szCs w:val="24"/>
          <w:lang w:val="en"/>
        </w:rPr>
        <w:t xml:space="preserve">1. </w:t>
      </w:r>
      <w:r w:rsidR="008856BC">
        <w:rPr>
          <w:rFonts w:ascii="Times New Roman" w:eastAsia="Times New Roman" w:hAnsi="Times New Roman" w:cs="Times New Roman"/>
          <w:bCs/>
          <w:color w:val="2D3B45"/>
          <w:sz w:val="24"/>
          <w:szCs w:val="24"/>
          <w:lang w:val="en"/>
        </w:rPr>
        <w:tab/>
      </w:r>
      <w:r w:rsidR="00726C81" w:rsidRPr="00726C81">
        <w:rPr>
          <w:rFonts w:ascii="Times New Roman" w:eastAsia="Times New Roman" w:hAnsi="Times New Roman" w:cs="Times New Roman"/>
          <w:bCs/>
          <w:color w:val="2D3B45"/>
          <w:sz w:val="24"/>
          <w:szCs w:val="24"/>
          <w:lang w:val="en"/>
        </w:rPr>
        <w:t>Explain the history of International Organization for Standardization (ISO); its standards development, and how an organization implements ISO 14001 standards.</w:t>
      </w:r>
    </w:p>
    <w:p w:rsidR="00726C81" w:rsidRPr="00726C81" w:rsidRDefault="00206EA3" w:rsidP="00BD2D9C">
      <w:pPr>
        <w:pStyle w:val="ListParagraph"/>
        <w:spacing w:before="180" w:after="180" w:line="240" w:lineRule="auto"/>
        <w:ind w:left="1224" w:hanging="360"/>
        <w:rPr>
          <w:rFonts w:ascii="Times New Roman" w:eastAsia="Times New Roman" w:hAnsi="Times New Roman" w:cs="Times New Roman"/>
          <w:bCs/>
          <w:color w:val="2D3B45"/>
          <w:sz w:val="24"/>
          <w:szCs w:val="24"/>
          <w:lang w:val="en"/>
        </w:rPr>
      </w:pPr>
      <w:r>
        <w:rPr>
          <w:rFonts w:ascii="Times New Roman" w:eastAsia="Times New Roman" w:hAnsi="Times New Roman" w:cs="Times New Roman"/>
          <w:bCs/>
          <w:color w:val="2D3B45"/>
          <w:sz w:val="24"/>
          <w:szCs w:val="24"/>
          <w:lang w:val="en"/>
        </w:rPr>
        <w:t xml:space="preserve">2. </w:t>
      </w:r>
      <w:r w:rsidR="008856BC">
        <w:rPr>
          <w:rFonts w:ascii="Times New Roman" w:eastAsia="Times New Roman" w:hAnsi="Times New Roman" w:cs="Times New Roman"/>
          <w:bCs/>
          <w:color w:val="2D3B45"/>
          <w:sz w:val="24"/>
          <w:szCs w:val="24"/>
          <w:lang w:val="en"/>
        </w:rPr>
        <w:tab/>
      </w:r>
      <w:r w:rsidR="00726C81" w:rsidRPr="00726C81">
        <w:rPr>
          <w:rFonts w:ascii="Times New Roman" w:eastAsia="Times New Roman" w:hAnsi="Times New Roman" w:cs="Times New Roman"/>
          <w:bCs/>
          <w:color w:val="2D3B45"/>
          <w:sz w:val="24"/>
          <w:szCs w:val="24"/>
          <w:lang w:val="en"/>
        </w:rPr>
        <w:t>Compare ISO 9000 standards with ISO 14000 standards.</w:t>
      </w:r>
      <w:r w:rsidR="003E45FB">
        <w:rPr>
          <w:rFonts w:ascii="Times New Roman" w:eastAsia="Times New Roman" w:hAnsi="Times New Roman" w:cs="Times New Roman"/>
          <w:bCs/>
          <w:color w:val="2D3B45"/>
          <w:sz w:val="24"/>
          <w:szCs w:val="24"/>
          <w:lang w:val="en"/>
        </w:rPr>
        <w:br/>
      </w:r>
    </w:p>
    <w:p w:rsidR="00726C81" w:rsidRPr="00726C81" w:rsidRDefault="00726C81" w:rsidP="00B475D7">
      <w:pPr>
        <w:pStyle w:val="ListParagraph"/>
        <w:numPr>
          <w:ilvl w:val="0"/>
          <w:numId w:val="3"/>
        </w:numPr>
        <w:spacing w:before="180" w:after="180" w:line="240" w:lineRule="auto"/>
        <w:ind w:left="792"/>
        <w:rPr>
          <w:rFonts w:ascii="Times New Roman" w:eastAsia="Times New Roman" w:hAnsi="Times New Roman" w:cs="Times New Roman"/>
          <w:bCs/>
          <w:color w:val="2D3B45"/>
          <w:sz w:val="24"/>
          <w:szCs w:val="24"/>
          <w:lang w:val="en"/>
        </w:rPr>
      </w:pPr>
      <w:r w:rsidRPr="00726C81">
        <w:rPr>
          <w:rFonts w:ascii="Times New Roman" w:eastAsia="Times New Roman" w:hAnsi="Times New Roman" w:cs="Times New Roman"/>
          <w:bCs/>
          <w:color w:val="2D3B45"/>
          <w:sz w:val="24"/>
          <w:szCs w:val="24"/>
          <w:lang w:val="en"/>
        </w:rPr>
        <w:t>Detail the multimedia approach to and application process of Environmental Management.</w:t>
      </w:r>
    </w:p>
    <w:p w:rsidR="00726C81" w:rsidRDefault="00726C81" w:rsidP="00BD2D9C">
      <w:pPr>
        <w:pStyle w:val="ListParagraph"/>
        <w:numPr>
          <w:ilvl w:val="0"/>
          <w:numId w:val="9"/>
        </w:numPr>
        <w:spacing w:before="180" w:after="180" w:line="240" w:lineRule="auto"/>
        <w:ind w:left="1224"/>
        <w:rPr>
          <w:rFonts w:ascii="Times New Roman" w:eastAsia="Times New Roman" w:hAnsi="Times New Roman" w:cs="Times New Roman"/>
          <w:bCs/>
          <w:color w:val="2D3B45"/>
          <w:sz w:val="24"/>
          <w:szCs w:val="24"/>
          <w:lang w:val="en"/>
        </w:rPr>
      </w:pPr>
      <w:r w:rsidRPr="002F3AD5">
        <w:rPr>
          <w:rFonts w:ascii="Times New Roman" w:eastAsia="Times New Roman" w:hAnsi="Times New Roman" w:cs="Times New Roman"/>
          <w:bCs/>
          <w:color w:val="2D3B45"/>
          <w:sz w:val="24"/>
          <w:szCs w:val="24"/>
          <w:lang w:val="en"/>
        </w:rPr>
        <w:t>Outline the education and training aspects of the multimedia approach</w:t>
      </w:r>
      <w:r w:rsidR="00F3019A">
        <w:rPr>
          <w:rFonts w:ascii="Times New Roman" w:eastAsia="Times New Roman" w:hAnsi="Times New Roman" w:cs="Times New Roman"/>
          <w:bCs/>
          <w:color w:val="2D3B45"/>
          <w:sz w:val="24"/>
          <w:szCs w:val="24"/>
          <w:lang w:val="en"/>
        </w:rPr>
        <w:t>.</w:t>
      </w:r>
      <w:r w:rsidR="003E45FB">
        <w:rPr>
          <w:rFonts w:ascii="Times New Roman" w:eastAsia="Times New Roman" w:hAnsi="Times New Roman" w:cs="Times New Roman"/>
          <w:bCs/>
          <w:color w:val="2D3B45"/>
          <w:sz w:val="24"/>
          <w:szCs w:val="24"/>
          <w:lang w:val="en"/>
        </w:rPr>
        <w:br/>
      </w:r>
    </w:p>
    <w:p w:rsidR="00726C81" w:rsidRDefault="00726C81" w:rsidP="00B475D7">
      <w:pPr>
        <w:pStyle w:val="ListParagraph"/>
        <w:numPr>
          <w:ilvl w:val="0"/>
          <w:numId w:val="3"/>
        </w:numPr>
        <w:spacing w:before="180" w:after="180" w:line="240" w:lineRule="auto"/>
        <w:ind w:left="792"/>
        <w:rPr>
          <w:rFonts w:ascii="Times New Roman" w:eastAsia="Times New Roman" w:hAnsi="Times New Roman" w:cs="Times New Roman"/>
          <w:bCs/>
          <w:color w:val="2D3B45"/>
          <w:sz w:val="24"/>
          <w:szCs w:val="24"/>
          <w:lang w:val="en"/>
        </w:rPr>
      </w:pPr>
      <w:r>
        <w:rPr>
          <w:rFonts w:ascii="Times New Roman" w:eastAsia="Times New Roman" w:hAnsi="Times New Roman" w:cs="Times New Roman"/>
          <w:bCs/>
          <w:color w:val="2D3B45"/>
          <w:sz w:val="24"/>
          <w:szCs w:val="24"/>
          <w:lang w:val="en"/>
        </w:rPr>
        <w:t xml:space="preserve">Outline the </w:t>
      </w:r>
      <w:r w:rsidR="00F3019A">
        <w:rPr>
          <w:rFonts w:ascii="Times New Roman" w:eastAsia="Times New Roman" w:hAnsi="Times New Roman" w:cs="Times New Roman"/>
          <w:bCs/>
          <w:color w:val="2D3B45"/>
          <w:sz w:val="24"/>
          <w:szCs w:val="24"/>
          <w:lang w:val="en"/>
        </w:rPr>
        <w:t xml:space="preserve">major </w:t>
      </w:r>
      <w:r>
        <w:rPr>
          <w:rFonts w:ascii="Times New Roman" w:eastAsia="Times New Roman" w:hAnsi="Times New Roman" w:cs="Times New Roman"/>
          <w:bCs/>
          <w:color w:val="2D3B45"/>
          <w:sz w:val="24"/>
          <w:szCs w:val="24"/>
          <w:lang w:val="en"/>
        </w:rPr>
        <w:t>“Water” management issues</w:t>
      </w:r>
      <w:r w:rsidR="00F3019A">
        <w:rPr>
          <w:rFonts w:ascii="Times New Roman" w:eastAsia="Times New Roman" w:hAnsi="Times New Roman" w:cs="Times New Roman"/>
          <w:bCs/>
          <w:color w:val="2D3B45"/>
          <w:sz w:val="24"/>
          <w:szCs w:val="24"/>
          <w:lang w:val="en"/>
        </w:rPr>
        <w:t>.</w:t>
      </w:r>
    </w:p>
    <w:p w:rsidR="00F3019A" w:rsidRPr="002F3AD5" w:rsidRDefault="00F3019A" w:rsidP="00BD2D9C">
      <w:pPr>
        <w:pStyle w:val="ListParagraph"/>
        <w:numPr>
          <w:ilvl w:val="0"/>
          <w:numId w:val="10"/>
        </w:numPr>
        <w:spacing w:before="180" w:after="180" w:line="240" w:lineRule="auto"/>
        <w:ind w:left="1224"/>
        <w:rPr>
          <w:rFonts w:ascii="Times New Roman" w:eastAsia="Times New Roman" w:hAnsi="Times New Roman" w:cs="Times New Roman"/>
          <w:bCs/>
          <w:color w:val="2D3B45"/>
          <w:sz w:val="24"/>
          <w:szCs w:val="24"/>
          <w:lang w:val="en"/>
        </w:rPr>
      </w:pPr>
      <w:r w:rsidRPr="002F3AD5">
        <w:rPr>
          <w:rFonts w:ascii="Times New Roman" w:eastAsia="Times New Roman" w:hAnsi="Times New Roman" w:cs="Times New Roman"/>
          <w:bCs/>
          <w:color w:val="2D3B45"/>
          <w:sz w:val="24"/>
          <w:szCs w:val="24"/>
          <w:lang w:val="en"/>
        </w:rPr>
        <w:t>Outline the physical and chemical composition of natural water including dissolved minerals and gasses, heavy metals, organic constituents and nutrients</w:t>
      </w:r>
      <w:r>
        <w:rPr>
          <w:rFonts w:ascii="Times New Roman" w:eastAsia="Times New Roman" w:hAnsi="Times New Roman" w:cs="Times New Roman"/>
          <w:bCs/>
          <w:color w:val="2D3B45"/>
          <w:sz w:val="24"/>
          <w:szCs w:val="24"/>
          <w:lang w:val="en"/>
        </w:rPr>
        <w:t>.</w:t>
      </w:r>
    </w:p>
    <w:p w:rsidR="00F3019A" w:rsidRPr="002F3AD5" w:rsidRDefault="00F3019A" w:rsidP="00BD2D9C">
      <w:pPr>
        <w:pStyle w:val="ListParagraph"/>
        <w:numPr>
          <w:ilvl w:val="0"/>
          <w:numId w:val="10"/>
        </w:numPr>
        <w:spacing w:before="180" w:after="180" w:line="240" w:lineRule="auto"/>
        <w:ind w:left="1224"/>
        <w:rPr>
          <w:rFonts w:ascii="Times New Roman" w:eastAsia="Times New Roman" w:hAnsi="Times New Roman" w:cs="Times New Roman"/>
          <w:bCs/>
          <w:color w:val="2D3B45"/>
          <w:sz w:val="24"/>
          <w:szCs w:val="24"/>
          <w:lang w:val="en"/>
        </w:rPr>
      </w:pPr>
      <w:r w:rsidRPr="002F3AD5">
        <w:rPr>
          <w:rFonts w:ascii="Times New Roman" w:eastAsia="Times New Roman" w:hAnsi="Times New Roman" w:cs="Times New Roman"/>
          <w:bCs/>
          <w:color w:val="2D3B45"/>
          <w:sz w:val="24"/>
          <w:szCs w:val="24"/>
          <w:lang w:val="en"/>
        </w:rPr>
        <w:t>Explain the hydrologic cycle</w:t>
      </w:r>
      <w:r>
        <w:rPr>
          <w:rFonts w:ascii="Times New Roman" w:eastAsia="Times New Roman" w:hAnsi="Times New Roman" w:cs="Times New Roman"/>
          <w:bCs/>
          <w:color w:val="2D3B45"/>
          <w:sz w:val="24"/>
          <w:szCs w:val="24"/>
          <w:lang w:val="en"/>
        </w:rPr>
        <w:t>.</w:t>
      </w:r>
    </w:p>
    <w:p w:rsidR="00F3019A" w:rsidRPr="002F3AD5" w:rsidRDefault="00F3019A" w:rsidP="00BD2D9C">
      <w:pPr>
        <w:pStyle w:val="ListParagraph"/>
        <w:numPr>
          <w:ilvl w:val="0"/>
          <w:numId w:val="10"/>
        </w:numPr>
        <w:spacing w:before="180" w:after="180" w:line="240" w:lineRule="auto"/>
        <w:ind w:left="1224"/>
        <w:rPr>
          <w:rFonts w:ascii="Times New Roman" w:eastAsia="Times New Roman" w:hAnsi="Times New Roman" w:cs="Times New Roman"/>
          <w:bCs/>
          <w:color w:val="2D3B45"/>
          <w:sz w:val="24"/>
          <w:szCs w:val="24"/>
          <w:lang w:val="en"/>
        </w:rPr>
      </w:pPr>
      <w:r w:rsidRPr="002F3AD5">
        <w:rPr>
          <w:rFonts w:ascii="Times New Roman" w:eastAsia="Times New Roman" w:hAnsi="Times New Roman" w:cs="Times New Roman"/>
          <w:bCs/>
          <w:color w:val="2D3B45"/>
          <w:sz w:val="24"/>
          <w:szCs w:val="24"/>
          <w:lang w:val="en"/>
        </w:rPr>
        <w:lastRenderedPageBreak/>
        <w:t>List the organic, inorganic and microbiological contaminants, radionuclides and disinfectants found in drinking water</w:t>
      </w:r>
      <w:r>
        <w:rPr>
          <w:rFonts w:ascii="Times New Roman" w:eastAsia="Times New Roman" w:hAnsi="Times New Roman" w:cs="Times New Roman"/>
          <w:bCs/>
          <w:color w:val="2D3B45"/>
          <w:sz w:val="24"/>
          <w:szCs w:val="24"/>
          <w:lang w:val="en"/>
        </w:rPr>
        <w:t>.</w:t>
      </w:r>
    </w:p>
    <w:p w:rsidR="00F3019A" w:rsidRPr="002F3AD5" w:rsidRDefault="00F3019A" w:rsidP="00BD2D9C">
      <w:pPr>
        <w:pStyle w:val="ListParagraph"/>
        <w:numPr>
          <w:ilvl w:val="0"/>
          <w:numId w:val="10"/>
        </w:numPr>
        <w:spacing w:before="180" w:after="180" w:line="240" w:lineRule="auto"/>
        <w:ind w:left="1224"/>
        <w:rPr>
          <w:rFonts w:ascii="Times New Roman" w:eastAsia="Times New Roman" w:hAnsi="Times New Roman" w:cs="Times New Roman"/>
          <w:bCs/>
          <w:color w:val="2D3B45"/>
          <w:sz w:val="24"/>
          <w:szCs w:val="24"/>
          <w:lang w:val="en"/>
        </w:rPr>
      </w:pPr>
      <w:r w:rsidRPr="002F3AD5">
        <w:rPr>
          <w:rFonts w:ascii="Times New Roman" w:eastAsia="Times New Roman" w:hAnsi="Times New Roman" w:cs="Times New Roman"/>
          <w:bCs/>
          <w:color w:val="2D3B45"/>
          <w:sz w:val="24"/>
          <w:szCs w:val="24"/>
          <w:lang w:val="en"/>
        </w:rPr>
        <w:t>List the physical, chemical, biological characteristics of municipal wastewater</w:t>
      </w:r>
      <w:r>
        <w:rPr>
          <w:rFonts w:ascii="Times New Roman" w:eastAsia="Times New Roman" w:hAnsi="Times New Roman" w:cs="Times New Roman"/>
          <w:bCs/>
          <w:color w:val="2D3B45"/>
          <w:sz w:val="24"/>
          <w:szCs w:val="24"/>
          <w:lang w:val="en"/>
        </w:rPr>
        <w:t>.</w:t>
      </w:r>
    </w:p>
    <w:p w:rsidR="00F3019A" w:rsidRDefault="00F3019A" w:rsidP="00BD2D9C">
      <w:pPr>
        <w:pStyle w:val="ListParagraph"/>
        <w:numPr>
          <w:ilvl w:val="0"/>
          <w:numId w:val="10"/>
        </w:numPr>
        <w:spacing w:before="180" w:after="180" w:line="240" w:lineRule="auto"/>
        <w:ind w:left="1224"/>
        <w:rPr>
          <w:rFonts w:ascii="Times New Roman" w:eastAsia="Times New Roman" w:hAnsi="Times New Roman" w:cs="Times New Roman"/>
          <w:bCs/>
          <w:color w:val="2D3B45"/>
          <w:sz w:val="24"/>
          <w:szCs w:val="24"/>
          <w:lang w:val="en"/>
        </w:rPr>
      </w:pPr>
      <w:r w:rsidRPr="002F3AD5">
        <w:rPr>
          <w:rFonts w:ascii="Times New Roman" w:eastAsia="Times New Roman" w:hAnsi="Times New Roman" w:cs="Times New Roman"/>
          <w:bCs/>
          <w:color w:val="2D3B45"/>
          <w:sz w:val="24"/>
          <w:szCs w:val="24"/>
          <w:lang w:val="en"/>
        </w:rPr>
        <w:t>Explain the wastewater treatment process including the sources, characteristics and various treatment technologies</w:t>
      </w:r>
      <w:r>
        <w:rPr>
          <w:rFonts w:ascii="Times New Roman" w:eastAsia="Times New Roman" w:hAnsi="Times New Roman" w:cs="Times New Roman"/>
          <w:bCs/>
          <w:color w:val="2D3B45"/>
          <w:sz w:val="24"/>
          <w:szCs w:val="24"/>
          <w:lang w:val="en"/>
        </w:rPr>
        <w:t>.</w:t>
      </w:r>
      <w:r w:rsidR="003E45FB">
        <w:rPr>
          <w:rFonts w:ascii="Times New Roman" w:eastAsia="Times New Roman" w:hAnsi="Times New Roman" w:cs="Times New Roman"/>
          <w:bCs/>
          <w:color w:val="2D3B45"/>
          <w:sz w:val="24"/>
          <w:szCs w:val="24"/>
          <w:lang w:val="en"/>
        </w:rPr>
        <w:br/>
      </w:r>
    </w:p>
    <w:p w:rsidR="00F3019A" w:rsidRDefault="00F3019A" w:rsidP="00B475D7">
      <w:pPr>
        <w:pStyle w:val="ListParagraph"/>
        <w:numPr>
          <w:ilvl w:val="0"/>
          <w:numId w:val="3"/>
        </w:numPr>
        <w:spacing w:before="180" w:after="180" w:line="240" w:lineRule="auto"/>
        <w:ind w:left="792"/>
        <w:rPr>
          <w:rFonts w:ascii="Times New Roman" w:eastAsia="Times New Roman" w:hAnsi="Times New Roman" w:cs="Times New Roman"/>
          <w:bCs/>
          <w:color w:val="2D3B45"/>
          <w:sz w:val="24"/>
          <w:szCs w:val="24"/>
          <w:lang w:val="en"/>
        </w:rPr>
      </w:pPr>
      <w:r w:rsidRPr="00F3019A">
        <w:rPr>
          <w:rFonts w:ascii="Times New Roman" w:eastAsia="Times New Roman" w:hAnsi="Times New Roman" w:cs="Times New Roman"/>
          <w:bCs/>
          <w:color w:val="2D3B45"/>
          <w:sz w:val="24"/>
          <w:szCs w:val="24"/>
          <w:lang w:val="en"/>
        </w:rPr>
        <w:t>Define the term sustainability, its historical perspectives, sustainable development and design considerations, sustainable benchmarking.</w:t>
      </w:r>
    </w:p>
    <w:p w:rsidR="00FD1AC5" w:rsidRPr="00F3019A" w:rsidRDefault="00FD1AC5" w:rsidP="00BD2D9C">
      <w:pPr>
        <w:pStyle w:val="ListParagraph"/>
        <w:numPr>
          <w:ilvl w:val="0"/>
          <w:numId w:val="12"/>
        </w:numPr>
        <w:spacing w:before="180" w:after="180" w:line="240" w:lineRule="auto"/>
        <w:ind w:left="1224"/>
        <w:rPr>
          <w:rFonts w:ascii="Times New Roman" w:eastAsia="Times New Roman" w:hAnsi="Times New Roman" w:cs="Times New Roman"/>
          <w:bCs/>
          <w:color w:val="2D3B45"/>
          <w:sz w:val="24"/>
          <w:szCs w:val="24"/>
          <w:lang w:val="en"/>
        </w:rPr>
      </w:pPr>
      <w:r w:rsidRPr="002F3AD5">
        <w:rPr>
          <w:rFonts w:ascii="Times New Roman" w:eastAsia="Times New Roman" w:hAnsi="Times New Roman" w:cs="Times New Roman"/>
          <w:bCs/>
          <w:color w:val="2D3B45"/>
          <w:sz w:val="24"/>
          <w:szCs w:val="24"/>
          <w:lang w:val="en"/>
        </w:rPr>
        <w:t>Define, explain and compare “green chemistry and “green” engineering</w:t>
      </w:r>
      <w:r w:rsidR="003E45FB">
        <w:rPr>
          <w:rFonts w:ascii="Times New Roman" w:eastAsia="Times New Roman" w:hAnsi="Times New Roman" w:cs="Times New Roman"/>
          <w:bCs/>
          <w:color w:val="2D3B45"/>
          <w:sz w:val="24"/>
          <w:szCs w:val="24"/>
          <w:lang w:val="en"/>
        </w:rPr>
        <w:t>.</w:t>
      </w:r>
      <w:r w:rsidR="003E45FB">
        <w:rPr>
          <w:rFonts w:ascii="Times New Roman" w:eastAsia="Times New Roman" w:hAnsi="Times New Roman" w:cs="Times New Roman"/>
          <w:bCs/>
          <w:color w:val="2D3B45"/>
          <w:sz w:val="24"/>
          <w:szCs w:val="24"/>
          <w:lang w:val="en"/>
        </w:rPr>
        <w:br/>
      </w:r>
    </w:p>
    <w:p w:rsidR="00DA7B6D" w:rsidRDefault="00F3019A" w:rsidP="00B475D7">
      <w:pPr>
        <w:pStyle w:val="ListParagraph"/>
        <w:numPr>
          <w:ilvl w:val="0"/>
          <w:numId w:val="3"/>
        </w:numPr>
        <w:spacing w:before="180" w:after="180" w:line="240" w:lineRule="auto"/>
        <w:ind w:left="792"/>
        <w:rPr>
          <w:rFonts w:ascii="Times New Roman" w:eastAsia="Times New Roman" w:hAnsi="Times New Roman" w:cs="Times New Roman"/>
          <w:bCs/>
          <w:color w:val="2D3B45"/>
          <w:sz w:val="24"/>
          <w:szCs w:val="24"/>
          <w:lang w:val="en"/>
        </w:rPr>
      </w:pPr>
      <w:r w:rsidRPr="002F3AD5">
        <w:rPr>
          <w:rFonts w:ascii="Times New Roman" w:eastAsia="Times New Roman" w:hAnsi="Times New Roman" w:cs="Times New Roman"/>
          <w:bCs/>
          <w:color w:val="2D3B45"/>
          <w:sz w:val="24"/>
          <w:szCs w:val="24"/>
          <w:lang w:val="en"/>
        </w:rPr>
        <w:t>Outline the environmental implications of nanotechnology</w:t>
      </w:r>
      <w:r>
        <w:rPr>
          <w:rFonts w:ascii="Times New Roman" w:eastAsia="Times New Roman" w:hAnsi="Times New Roman" w:cs="Times New Roman"/>
          <w:bCs/>
          <w:color w:val="2D3B45"/>
          <w:sz w:val="24"/>
          <w:szCs w:val="24"/>
          <w:lang w:val="en"/>
        </w:rPr>
        <w:t>.</w:t>
      </w:r>
    </w:p>
    <w:p w:rsidR="00F3019A" w:rsidRPr="002F3AD5" w:rsidRDefault="00DA7B6D" w:rsidP="00BD2D9C">
      <w:pPr>
        <w:pStyle w:val="ListParagraph"/>
        <w:numPr>
          <w:ilvl w:val="0"/>
          <w:numId w:val="15"/>
        </w:numPr>
        <w:spacing w:before="180" w:after="180" w:line="240" w:lineRule="auto"/>
        <w:ind w:left="1224"/>
        <w:rPr>
          <w:rFonts w:ascii="Times New Roman" w:eastAsia="Times New Roman" w:hAnsi="Times New Roman" w:cs="Times New Roman"/>
          <w:bCs/>
          <w:color w:val="2D3B45"/>
          <w:sz w:val="24"/>
          <w:szCs w:val="24"/>
          <w:lang w:val="en"/>
        </w:rPr>
      </w:pPr>
      <w:r>
        <w:rPr>
          <w:rFonts w:ascii="Times New Roman" w:eastAsia="Times New Roman" w:hAnsi="Times New Roman" w:cs="Times New Roman"/>
          <w:bCs/>
          <w:color w:val="2D3B45"/>
          <w:sz w:val="24"/>
          <w:szCs w:val="24"/>
          <w:lang w:val="en"/>
        </w:rPr>
        <w:t>Explain the positive and negative effects of nanotechnology on the environment.</w:t>
      </w:r>
      <w:r w:rsidR="003E45FB">
        <w:rPr>
          <w:rFonts w:ascii="Times New Roman" w:eastAsia="Times New Roman" w:hAnsi="Times New Roman" w:cs="Times New Roman"/>
          <w:bCs/>
          <w:color w:val="2D3B45"/>
          <w:sz w:val="24"/>
          <w:szCs w:val="24"/>
          <w:lang w:val="en"/>
        </w:rPr>
        <w:br/>
      </w:r>
    </w:p>
    <w:p w:rsidR="00F3019A" w:rsidRDefault="00F3019A" w:rsidP="00B475D7">
      <w:pPr>
        <w:pStyle w:val="ListParagraph"/>
        <w:numPr>
          <w:ilvl w:val="0"/>
          <w:numId w:val="3"/>
        </w:numPr>
        <w:spacing w:before="180" w:after="0" w:line="240" w:lineRule="auto"/>
        <w:ind w:left="792"/>
        <w:rPr>
          <w:rFonts w:ascii="Times New Roman" w:eastAsia="Times New Roman" w:hAnsi="Times New Roman" w:cs="Times New Roman"/>
          <w:bCs/>
          <w:color w:val="2D3B45"/>
          <w:sz w:val="24"/>
          <w:szCs w:val="24"/>
          <w:lang w:val="en"/>
        </w:rPr>
      </w:pPr>
      <w:r w:rsidRPr="00F3019A">
        <w:rPr>
          <w:rFonts w:ascii="Times New Roman" w:eastAsia="Times New Roman" w:hAnsi="Times New Roman" w:cs="Times New Roman"/>
          <w:bCs/>
          <w:color w:val="2D3B45"/>
          <w:sz w:val="24"/>
          <w:szCs w:val="24"/>
          <w:lang w:val="en"/>
        </w:rPr>
        <w:t>Outline environmental ethics and environmental justice.</w:t>
      </w:r>
    </w:p>
    <w:p w:rsidR="00DA7B6D" w:rsidRDefault="00DA7B6D" w:rsidP="00BD2D9C">
      <w:pPr>
        <w:pStyle w:val="ListParagraph"/>
        <w:numPr>
          <w:ilvl w:val="0"/>
          <w:numId w:val="16"/>
        </w:numPr>
        <w:spacing w:before="180" w:after="0" w:line="240" w:lineRule="auto"/>
        <w:ind w:left="1224"/>
        <w:rPr>
          <w:rFonts w:ascii="Times New Roman" w:eastAsia="Times New Roman" w:hAnsi="Times New Roman" w:cs="Times New Roman"/>
          <w:bCs/>
          <w:color w:val="2D3B45"/>
          <w:sz w:val="24"/>
          <w:szCs w:val="24"/>
          <w:lang w:val="en"/>
        </w:rPr>
      </w:pPr>
      <w:r>
        <w:rPr>
          <w:rFonts w:ascii="Times New Roman" w:eastAsia="Times New Roman" w:hAnsi="Times New Roman" w:cs="Times New Roman"/>
          <w:bCs/>
          <w:color w:val="2D3B45"/>
          <w:sz w:val="24"/>
          <w:szCs w:val="24"/>
          <w:lang w:val="en"/>
        </w:rPr>
        <w:t>Explain the effect</w:t>
      </w:r>
      <w:r w:rsidR="00DE6205">
        <w:rPr>
          <w:rFonts w:ascii="Times New Roman" w:eastAsia="Times New Roman" w:hAnsi="Times New Roman" w:cs="Times New Roman"/>
          <w:bCs/>
          <w:color w:val="2D3B45"/>
          <w:sz w:val="24"/>
          <w:szCs w:val="24"/>
          <w:lang w:val="en"/>
        </w:rPr>
        <w:t>s</w:t>
      </w:r>
      <w:r>
        <w:rPr>
          <w:rFonts w:ascii="Times New Roman" w:eastAsia="Times New Roman" w:hAnsi="Times New Roman" w:cs="Times New Roman"/>
          <w:bCs/>
          <w:color w:val="2D3B45"/>
          <w:sz w:val="24"/>
          <w:szCs w:val="24"/>
          <w:lang w:val="en"/>
        </w:rPr>
        <w:t xml:space="preserve"> of inequities of federal environmental legislation</w:t>
      </w:r>
      <w:r w:rsidR="00DE6205">
        <w:rPr>
          <w:rFonts w:ascii="Times New Roman" w:eastAsia="Times New Roman" w:hAnsi="Times New Roman" w:cs="Times New Roman"/>
          <w:bCs/>
          <w:color w:val="2D3B45"/>
          <w:sz w:val="24"/>
          <w:szCs w:val="24"/>
          <w:lang w:val="en"/>
        </w:rPr>
        <w:t>.</w:t>
      </w:r>
    </w:p>
    <w:p w:rsidR="00DE6205" w:rsidRDefault="00DE6205" w:rsidP="00BD2D9C">
      <w:pPr>
        <w:pStyle w:val="ListParagraph"/>
        <w:numPr>
          <w:ilvl w:val="0"/>
          <w:numId w:val="16"/>
        </w:numPr>
        <w:spacing w:before="180" w:after="0" w:line="240" w:lineRule="auto"/>
        <w:ind w:left="1224"/>
        <w:rPr>
          <w:rFonts w:ascii="Times New Roman" w:eastAsia="Times New Roman" w:hAnsi="Times New Roman" w:cs="Times New Roman"/>
          <w:bCs/>
          <w:color w:val="2D3B45"/>
          <w:sz w:val="24"/>
          <w:szCs w:val="24"/>
          <w:lang w:val="en"/>
        </w:rPr>
      </w:pPr>
      <w:r>
        <w:rPr>
          <w:rFonts w:ascii="Times New Roman" w:eastAsia="Times New Roman" w:hAnsi="Times New Roman" w:cs="Times New Roman"/>
          <w:bCs/>
          <w:color w:val="2D3B45"/>
          <w:sz w:val="24"/>
          <w:szCs w:val="24"/>
          <w:lang w:val="en"/>
        </w:rPr>
        <w:t>Trace the evolution of modern mainstream environmentalism</w:t>
      </w:r>
      <w:r w:rsidR="00484FF2">
        <w:rPr>
          <w:rFonts w:ascii="Times New Roman" w:eastAsia="Times New Roman" w:hAnsi="Times New Roman" w:cs="Times New Roman"/>
          <w:bCs/>
          <w:color w:val="2D3B45"/>
          <w:sz w:val="24"/>
          <w:szCs w:val="24"/>
          <w:lang w:val="en"/>
        </w:rPr>
        <w:t>.</w:t>
      </w:r>
    </w:p>
    <w:p w:rsidR="00DA7B6D" w:rsidRDefault="00DA7B6D" w:rsidP="00DA7B6D">
      <w:pPr>
        <w:pStyle w:val="ListParagraph"/>
        <w:spacing w:before="180" w:after="0" w:line="240" w:lineRule="auto"/>
        <w:ind w:left="1080"/>
        <w:rPr>
          <w:rFonts w:ascii="Times New Roman" w:eastAsia="Times New Roman" w:hAnsi="Times New Roman" w:cs="Times New Roman"/>
          <w:bCs/>
          <w:color w:val="2D3B45"/>
          <w:sz w:val="24"/>
          <w:szCs w:val="24"/>
          <w:lang w:val="en"/>
        </w:rPr>
      </w:pPr>
    </w:p>
    <w:p w:rsidR="00DA7B6D" w:rsidRDefault="00DA7B6D" w:rsidP="00B475D7">
      <w:pPr>
        <w:pStyle w:val="ListParagraph"/>
        <w:numPr>
          <w:ilvl w:val="0"/>
          <w:numId w:val="3"/>
        </w:numPr>
        <w:spacing w:before="180" w:after="0" w:line="240" w:lineRule="auto"/>
        <w:ind w:left="792"/>
        <w:rPr>
          <w:rFonts w:ascii="Times New Roman" w:eastAsia="Times New Roman" w:hAnsi="Times New Roman" w:cs="Times New Roman"/>
          <w:bCs/>
          <w:color w:val="2D3B45"/>
          <w:sz w:val="24"/>
          <w:szCs w:val="24"/>
          <w:lang w:val="en"/>
        </w:rPr>
      </w:pPr>
      <w:r w:rsidRPr="002F3AD5">
        <w:rPr>
          <w:rFonts w:ascii="Times New Roman" w:eastAsia="Times New Roman" w:hAnsi="Times New Roman" w:cs="Times New Roman"/>
          <w:bCs/>
          <w:color w:val="2D3B45"/>
          <w:sz w:val="24"/>
          <w:szCs w:val="24"/>
          <w:lang w:val="en"/>
        </w:rPr>
        <w:t>Explain the EPA’s Risk Management program</w:t>
      </w:r>
      <w:r w:rsidR="00484FF2">
        <w:rPr>
          <w:rFonts w:ascii="Times New Roman" w:eastAsia="Times New Roman" w:hAnsi="Times New Roman" w:cs="Times New Roman"/>
          <w:bCs/>
          <w:color w:val="2D3B45"/>
          <w:sz w:val="24"/>
          <w:szCs w:val="24"/>
          <w:lang w:val="en"/>
        </w:rPr>
        <w:t>.</w:t>
      </w:r>
    </w:p>
    <w:p w:rsidR="00FD1AC5" w:rsidRPr="002F3AD5" w:rsidRDefault="00FD1AC5" w:rsidP="00BD2D9C">
      <w:pPr>
        <w:pStyle w:val="ListParagraph"/>
        <w:numPr>
          <w:ilvl w:val="0"/>
          <w:numId w:val="14"/>
        </w:numPr>
        <w:spacing w:before="180" w:after="180" w:line="240" w:lineRule="auto"/>
        <w:ind w:left="1224"/>
        <w:rPr>
          <w:rFonts w:ascii="Times New Roman" w:eastAsia="Times New Roman" w:hAnsi="Times New Roman" w:cs="Times New Roman"/>
          <w:bCs/>
          <w:color w:val="2D3B45"/>
          <w:sz w:val="24"/>
          <w:szCs w:val="24"/>
          <w:lang w:val="en"/>
        </w:rPr>
      </w:pPr>
      <w:r w:rsidRPr="002F3AD5">
        <w:rPr>
          <w:rFonts w:ascii="Times New Roman" w:eastAsia="Times New Roman" w:hAnsi="Times New Roman" w:cs="Times New Roman"/>
          <w:bCs/>
          <w:color w:val="2D3B45"/>
          <w:sz w:val="24"/>
          <w:szCs w:val="24"/>
          <w:lang w:val="en"/>
        </w:rPr>
        <w:t>Explain environmental, health and hazard risk assessments</w:t>
      </w:r>
      <w:r>
        <w:rPr>
          <w:rFonts w:ascii="Times New Roman" w:eastAsia="Times New Roman" w:hAnsi="Times New Roman" w:cs="Times New Roman"/>
          <w:bCs/>
          <w:color w:val="2D3B45"/>
          <w:sz w:val="24"/>
          <w:szCs w:val="24"/>
          <w:lang w:val="en"/>
        </w:rPr>
        <w:t>.</w:t>
      </w:r>
    </w:p>
    <w:p w:rsidR="00FD1AC5" w:rsidRPr="002F3AD5" w:rsidRDefault="00FD1AC5" w:rsidP="00BD2D9C">
      <w:pPr>
        <w:pStyle w:val="ListParagraph"/>
        <w:numPr>
          <w:ilvl w:val="0"/>
          <w:numId w:val="14"/>
        </w:numPr>
        <w:spacing w:before="180" w:after="180" w:line="240" w:lineRule="auto"/>
        <w:ind w:left="1224"/>
        <w:rPr>
          <w:rFonts w:ascii="Times New Roman" w:eastAsia="Times New Roman" w:hAnsi="Times New Roman" w:cs="Times New Roman"/>
          <w:bCs/>
          <w:color w:val="2D3B45"/>
          <w:sz w:val="24"/>
          <w:szCs w:val="24"/>
          <w:lang w:val="en"/>
        </w:rPr>
      </w:pPr>
      <w:r w:rsidRPr="002F3AD5">
        <w:rPr>
          <w:rFonts w:ascii="Times New Roman" w:eastAsia="Times New Roman" w:hAnsi="Times New Roman" w:cs="Times New Roman"/>
          <w:bCs/>
          <w:color w:val="2D3B45"/>
          <w:sz w:val="24"/>
          <w:szCs w:val="24"/>
          <w:lang w:val="en"/>
        </w:rPr>
        <w:t>Explain communicating risk to the public</w:t>
      </w:r>
      <w:r>
        <w:rPr>
          <w:rFonts w:ascii="Times New Roman" w:eastAsia="Times New Roman" w:hAnsi="Times New Roman" w:cs="Times New Roman"/>
          <w:bCs/>
          <w:color w:val="2D3B45"/>
          <w:sz w:val="24"/>
          <w:szCs w:val="24"/>
          <w:lang w:val="en"/>
        </w:rPr>
        <w:t>.</w:t>
      </w:r>
      <w:r w:rsidR="003E45FB">
        <w:rPr>
          <w:rFonts w:ascii="Times New Roman" w:eastAsia="Times New Roman" w:hAnsi="Times New Roman" w:cs="Times New Roman"/>
          <w:bCs/>
          <w:color w:val="2D3B45"/>
          <w:sz w:val="24"/>
          <w:szCs w:val="24"/>
          <w:lang w:val="en"/>
        </w:rPr>
        <w:br/>
      </w:r>
    </w:p>
    <w:p w:rsidR="00F3019A" w:rsidRPr="00FD1AC5" w:rsidRDefault="00206EA3" w:rsidP="00B475D7">
      <w:pPr>
        <w:pStyle w:val="ListParagraph"/>
        <w:numPr>
          <w:ilvl w:val="0"/>
          <w:numId w:val="3"/>
        </w:numPr>
        <w:spacing w:before="180" w:after="0" w:line="240" w:lineRule="auto"/>
        <w:ind w:left="792"/>
        <w:rPr>
          <w:rFonts w:ascii="Times New Roman" w:eastAsia="Times New Roman" w:hAnsi="Times New Roman" w:cs="Times New Roman"/>
          <w:bCs/>
          <w:color w:val="2D3B45"/>
          <w:sz w:val="24"/>
          <w:szCs w:val="24"/>
          <w:lang w:val="en"/>
        </w:rPr>
      </w:pPr>
      <w:r w:rsidRPr="00FD1AC5">
        <w:rPr>
          <w:rFonts w:ascii="Times New Roman" w:eastAsia="Times New Roman" w:hAnsi="Times New Roman" w:cs="Times New Roman"/>
          <w:bCs/>
          <w:color w:val="2D3B45"/>
          <w:sz w:val="24"/>
          <w:szCs w:val="24"/>
          <w:lang w:val="en"/>
        </w:rPr>
        <w:t>Outline the major “Solid Waste” management issues, including listing the treatment and disposal methods for municipal, medical and radioactive wastes, as well as outlining programs to reduce and dispose of waste and used oil.</w:t>
      </w:r>
    </w:p>
    <w:p w:rsidR="00206EA3" w:rsidRDefault="00206EA3" w:rsidP="00BD2D9C">
      <w:pPr>
        <w:pStyle w:val="ListParagraph"/>
        <w:numPr>
          <w:ilvl w:val="0"/>
          <w:numId w:val="11"/>
        </w:numPr>
        <w:spacing w:before="180" w:after="0" w:line="240" w:lineRule="auto"/>
        <w:ind w:left="1224"/>
        <w:rPr>
          <w:rFonts w:ascii="Times New Roman" w:eastAsia="Times New Roman" w:hAnsi="Times New Roman" w:cs="Times New Roman"/>
          <w:bCs/>
          <w:color w:val="2D3B45"/>
          <w:sz w:val="24"/>
          <w:szCs w:val="24"/>
          <w:lang w:val="en"/>
        </w:rPr>
      </w:pPr>
      <w:r>
        <w:rPr>
          <w:rFonts w:ascii="Times New Roman" w:eastAsia="Times New Roman" w:hAnsi="Times New Roman" w:cs="Times New Roman"/>
          <w:bCs/>
          <w:color w:val="2D3B45"/>
          <w:sz w:val="24"/>
          <w:szCs w:val="24"/>
          <w:lang w:val="en"/>
        </w:rPr>
        <w:t>Explain</w:t>
      </w:r>
      <w:r w:rsidRPr="002F3AD5">
        <w:rPr>
          <w:rFonts w:ascii="Times New Roman" w:eastAsia="Times New Roman" w:hAnsi="Times New Roman" w:cs="Times New Roman"/>
          <w:bCs/>
          <w:color w:val="2D3B45"/>
          <w:sz w:val="24"/>
          <w:szCs w:val="24"/>
          <w:lang w:val="en"/>
        </w:rPr>
        <w:t xml:space="preserve"> </w:t>
      </w:r>
      <w:r>
        <w:rPr>
          <w:rFonts w:ascii="Times New Roman" w:eastAsia="Times New Roman" w:hAnsi="Times New Roman" w:cs="Times New Roman"/>
          <w:bCs/>
          <w:color w:val="2D3B45"/>
          <w:sz w:val="24"/>
          <w:szCs w:val="24"/>
          <w:lang w:val="en"/>
        </w:rPr>
        <w:t xml:space="preserve">the techniques with </w:t>
      </w:r>
      <w:r w:rsidRPr="002F3AD5">
        <w:rPr>
          <w:rFonts w:ascii="Times New Roman" w:eastAsia="Times New Roman" w:hAnsi="Times New Roman" w:cs="Times New Roman"/>
          <w:bCs/>
          <w:color w:val="2D3B45"/>
          <w:sz w:val="24"/>
          <w:szCs w:val="24"/>
          <w:lang w:val="en"/>
        </w:rPr>
        <w:t>recycling</w:t>
      </w:r>
      <w:r>
        <w:rPr>
          <w:rFonts w:ascii="Times New Roman" w:eastAsia="Times New Roman" w:hAnsi="Times New Roman" w:cs="Times New Roman"/>
          <w:bCs/>
          <w:color w:val="2D3B45"/>
          <w:sz w:val="24"/>
          <w:szCs w:val="24"/>
          <w:lang w:val="en"/>
        </w:rPr>
        <w:t xml:space="preserve"> used oil as well as pertinent </w:t>
      </w:r>
      <w:r w:rsidRPr="002F3AD5">
        <w:rPr>
          <w:rFonts w:ascii="Times New Roman" w:eastAsia="Times New Roman" w:hAnsi="Times New Roman" w:cs="Times New Roman"/>
          <w:bCs/>
          <w:color w:val="2D3B45"/>
          <w:sz w:val="24"/>
          <w:szCs w:val="24"/>
          <w:lang w:val="en"/>
        </w:rPr>
        <w:t xml:space="preserve">facts </w:t>
      </w:r>
      <w:r>
        <w:rPr>
          <w:rFonts w:ascii="Times New Roman" w:eastAsia="Times New Roman" w:hAnsi="Times New Roman" w:cs="Times New Roman"/>
          <w:bCs/>
          <w:color w:val="2D3B45"/>
          <w:sz w:val="24"/>
          <w:szCs w:val="24"/>
          <w:lang w:val="en"/>
        </w:rPr>
        <w:t xml:space="preserve">and regulations </w:t>
      </w:r>
      <w:r w:rsidRPr="002F3AD5">
        <w:rPr>
          <w:rFonts w:ascii="Times New Roman" w:eastAsia="Times New Roman" w:hAnsi="Times New Roman" w:cs="Times New Roman"/>
          <w:bCs/>
          <w:color w:val="2D3B45"/>
          <w:sz w:val="24"/>
          <w:szCs w:val="24"/>
          <w:lang w:val="en"/>
        </w:rPr>
        <w:t>about used oil</w:t>
      </w:r>
      <w:r w:rsidR="006C21E9">
        <w:rPr>
          <w:rFonts w:ascii="Times New Roman" w:eastAsia="Times New Roman" w:hAnsi="Times New Roman" w:cs="Times New Roman"/>
          <w:bCs/>
          <w:color w:val="2D3B45"/>
          <w:sz w:val="24"/>
          <w:szCs w:val="24"/>
          <w:lang w:val="en"/>
        </w:rPr>
        <w:t>.</w:t>
      </w:r>
    </w:p>
    <w:p w:rsidR="00206EA3" w:rsidRPr="002F3AD5" w:rsidRDefault="00206EA3" w:rsidP="00BD2D9C">
      <w:pPr>
        <w:pStyle w:val="ListParagraph"/>
        <w:numPr>
          <w:ilvl w:val="0"/>
          <w:numId w:val="11"/>
        </w:numPr>
        <w:spacing w:before="180" w:after="180" w:line="240" w:lineRule="auto"/>
        <w:ind w:left="1224"/>
        <w:rPr>
          <w:rFonts w:ascii="Times New Roman" w:eastAsia="Times New Roman" w:hAnsi="Times New Roman" w:cs="Times New Roman"/>
          <w:bCs/>
          <w:color w:val="2D3B45"/>
          <w:sz w:val="24"/>
          <w:szCs w:val="24"/>
          <w:lang w:val="en"/>
        </w:rPr>
      </w:pPr>
      <w:r>
        <w:rPr>
          <w:rFonts w:ascii="Times New Roman" w:eastAsia="Times New Roman" w:hAnsi="Times New Roman" w:cs="Times New Roman"/>
          <w:bCs/>
          <w:color w:val="2D3B45"/>
          <w:sz w:val="24"/>
          <w:szCs w:val="24"/>
          <w:lang w:val="en"/>
        </w:rPr>
        <w:t>Explain the important procedures with opening and operating a</w:t>
      </w:r>
      <w:r w:rsidRPr="002F3AD5">
        <w:rPr>
          <w:rFonts w:ascii="Times New Roman" w:eastAsia="Times New Roman" w:hAnsi="Times New Roman" w:cs="Times New Roman"/>
          <w:bCs/>
          <w:color w:val="2D3B45"/>
          <w:sz w:val="24"/>
          <w:szCs w:val="24"/>
          <w:lang w:val="en"/>
        </w:rPr>
        <w:t xml:space="preserve"> landfill</w:t>
      </w:r>
      <w:r>
        <w:rPr>
          <w:rFonts w:ascii="Times New Roman" w:eastAsia="Times New Roman" w:hAnsi="Times New Roman" w:cs="Times New Roman"/>
          <w:bCs/>
          <w:color w:val="2D3B45"/>
          <w:sz w:val="24"/>
          <w:szCs w:val="24"/>
          <w:lang w:val="en"/>
        </w:rPr>
        <w:t>.</w:t>
      </w:r>
    </w:p>
    <w:p w:rsidR="00206EA3" w:rsidRPr="002F3AD5" w:rsidRDefault="00206EA3" w:rsidP="00BD2D9C">
      <w:pPr>
        <w:pStyle w:val="ListParagraph"/>
        <w:numPr>
          <w:ilvl w:val="0"/>
          <w:numId w:val="11"/>
        </w:numPr>
        <w:spacing w:before="180" w:after="180" w:line="240" w:lineRule="auto"/>
        <w:ind w:left="1224"/>
        <w:rPr>
          <w:rFonts w:ascii="Times New Roman" w:eastAsia="Times New Roman" w:hAnsi="Times New Roman" w:cs="Times New Roman"/>
          <w:bCs/>
          <w:color w:val="2D3B45"/>
          <w:sz w:val="24"/>
          <w:szCs w:val="24"/>
          <w:lang w:val="en"/>
        </w:rPr>
      </w:pPr>
      <w:r w:rsidRPr="002F3AD5">
        <w:rPr>
          <w:rFonts w:ascii="Times New Roman" w:eastAsia="Times New Roman" w:hAnsi="Times New Roman" w:cs="Times New Roman"/>
          <w:bCs/>
          <w:color w:val="2D3B45"/>
          <w:sz w:val="24"/>
          <w:szCs w:val="24"/>
          <w:lang w:val="en"/>
        </w:rPr>
        <w:t>Explain industrial, hospital and nuclear waste management</w:t>
      </w:r>
      <w:r>
        <w:rPr>
          <w:rFonts w:ascii="Times New Roman" w:eastAsia="Times New Roman" w:hAnsi="Times New Roman" w:cs="Times New Roman"/>
          <w:bCs/>
          <w:color w:val="2D3B45"/>
          <w:sz w:val="24"/>
          <w:szCs w:val="24"/>
          <w:lang w:val="en"/>
        </w:rPr>
        <w:t>.</w:t>
      </w:r>
    </w:p>
    <w:p w:rsidR="00206EA3" w:rsidRPr="002F3AD5" w:rsidRDefault="00206EA3" w:rsidP="00BD2D9C">
      <w:pPr>
        <w:pStyle w:val="ListParagraph"/>
        <w:numPr>
          <w:ilvl w:val="0"/>
          <w:numId w:val="11"/>
        </w:numPr>
        <w:spacing w:before="180" w:after="180" w:line="240" w:lineRule="auto"/>
        <w:ind w:left="1224"/>
        <w:rPr>
          <w:rFonts w:ascii="Times New Roman" w:eastAsia="Times New Roman" w:hAnsi="Times New Roman" w:cs="Times New Roman"/>
          <w:bCs/>
          <w:color w:val="2D3B45"/>
          <w:sz w:val="24"/>
          <w:szCs w:val="24"/>
          <w:lang w:val="en"/>
        </w:rPr>
      </w:pPr>
      <w:r>
        <w:rPr>
          <w:rFonts w:ascii="Times New Roman" w:eastAsia="Times New Roman" w:hAnsi="Times New Roman" w:cs="Times New Roman"/>
          <w:bCs/>
          <w:color w:val="2D3B45"/>
          <w:sz w:val="24"/>
          <w:szCs w:val="24"/>
          <w:lang w:val="en"/>
        </w:rPr>
        <w:t>List</w:t>
      </w:r>
      <w:r w:rsidRPr="002F3AD5">
        <w:rPr>
          <w:rFonts w:ascii="Times New Roman" w:eastAsia="Times New Roman" w:hAnsi="Times New Roman" w:cs="Times New Roman"/>
          <w:bCs/>
          <w:color w:val="2D3B45"/>
          <w:sz w:val="24"/>
          <w:szCs w:val="24"/>
          <w:lang w:val="en"/>
        </w:rPr>
        <w:t xml:space="preserve"> </w:t>
      </w:r>
      <w:r>
        <w:rPr>
          <w:rFonts w:ascii="Times New Roman" w:eastAsia="Times New Roman" w:hAnsi="Times New Roman" w:cs="Times New Roman"/>
          <w:bCs/>
          <w:color w:val="2D3B45"/>
          <w:sz w:val="24"/>
          <w:szCs w:val="24"/>
          <w:lang w:val="en"/>
        </w:rPr>
        <w:t xml:space="preserve">the important steps </w:t>
      </w:r>
      <w:r w:rsidRPr="002F3AD5">
        <w:rPr>
          <w:rFonts w:ascii="Times New Roman" w:eastAsia="Times New Roman" w:hAnsi="Times New Roman" w:cs="Times New Roman"/>
          <w:bCs/>
          <w:color w:val="2D3B45"/>
          <w:sz w:val="24"/>
          <w:szCs w:val="24"/>
          <w:lang w:val="en"/>
        </w:rPr>
        <w:t>involved with operating underground storage tanks</w:t>
      </w:r>
      <w:r>
        <w:rPr>
          <w:rFonts w:ascii="Times New Roman" w:eastAsia="Times New Roman" w:hAnsi="Times New Roman" w:cs="Times New Roman"/>
          <w:bCs/>
          <w:color w:val="2D3B45"/>
          <w:sz w:val="24"/>
          <w:szCs w:val="24"/>
          <w:lang w:val="en"/>
        </w:rPr>
        <w:t>.</w:t>
      </w:r>
    </w:p>
    <w:p w:rsidR="00206EA3" w:rsidRPr="00206EA3" w:rsidRDefault="00206EA3" w:rsidP="00BD2D9C">
      <w:pPr>
        <w:pStyle w:val="ListParagraph"/>
        <w:numPr>
          <w:ilvl w:val="0"/>
          <w:numId w:val="11"/>
        </w:numPr>
        <w:spacing w:before="180" w:after="0" w:line="240" w:lineRule="auto"/>
        <w:ind w:left="1224"/>
        <w:rPr>
          <w:rFonts w:ascii="Times New Roman" w:eastAsia="Times New Roman" w:hAnsi="Times New Roman" w:cs="Times New Roman"/>
          <w:bCs/>
          <w:color w:val="2D3B45"/>
          <w:sz w:val="24"/>
          <w:szCs w:val="24"/>
          <w:lang w:val="en"/>
        </w:rPr>
      </w:pPr>
      <w:r>
        <w:rPr>
          <w:rFonts w:ascii="Times New Roman" w:eastAsia="Times New Roman" w:hAnsi="Times New Roman" w:cs="Times New Roman"/>
          <w:bCs/>
          <w:color w:val="2D3B45"/>
          <w:sz w:val="24"/>
          <w:szCs w:val="24"/>
          <w:lang w:val="en"/>
        </w:rPr>
        <w:t>E</w:t>
      </w:r>
      <w:r w:rsidRPr="002F3AD5">
        <w:rPr>
          <w:rFonts w:ascii="Times New Roman" w:eastAsia="Times New Roman" w:hAnsi="Times New Roman" w:cs="Times New Roman"/>
          <w:bCs/>
          <w:color w:val="2D3B45"/>
          <w:sz w:val="24"/>
          <w:szCs w:val="24"/>
          <w:lang w:val="en"/>
        </w:rPr>
        <w:t>xplain the pollution prevention assessment procedures and applications</w:t>
      </w:r>
      <w:r w:rsidR="006C21E9">
        <w:rPr>
          <w:rFonts w:ascii="Times New Roman" w:eastAsia="Times New Roman" w:hAnsi="Times New Roman" w:cs="Times New Roman"/>
          <w:bCs/>
          <w:color w:val="2D3B45"/>
          <w:sz w:val="24"/>
          <w:szCs w:val="24"/>
          <w:lang w:val="en"/>
        </w:rPr>
        <w:t>.</w:t>
      </w:r>
      <w:r w:rsidR="003E45FB">
        <w:rPr>
          <w:rFonts w:ascii="Times New Roman" w:eastAsia="Times New Roman" w:hAnsi="Times New Roman" w:cs="Times New Roman"/>
          <w:bCs/>
          <w:color w:val="2D3B45"/>
          <w:sz w:val="24"/>
          <w:szCs w:val="24"/>
          <w:lang w:val="en"/>
        </w:rPr>
        <w:br/>
      </w:r>
    </w:p>
    <w:p w:rsidR="00DE6205" w:rsidRDefault="00206EA3" w:rsidP="00B475D7">
      <w:pPr>
        <w:pStyle w:val="ListParagraph"/>
        <w:numPr>
          <w:ilvl w:val="0"/>
          <w:numId w:val="3"/>
        </w:numPr>
        <w:spacing w:before="180" w:after="180" w:line="240" w:lineRule="auto"/>
        <w:ind w:left="792"/>
        <w:rPr>
          <w:rFonts w:ascii="Times New Roman" w:eastAsia="Times New Roman" w:hAnsi="Times New Roman" w:cs="Times New Roman"/>
          <w:bCs/>
          <w:color w:val="2D3B45"/>
          <w:sz w:val="24"/>
          <w:szCs w:val="24"/>
          <w:lang w:val="en"/>
        </w:rPr>
      </w:pPr>
      <w:r>
        <w:rPr>
          <w:rFonts w:ascii="Times New Roman" w:eastAsia="Times New Roman" w:hAnsi="Times New Roman" w:cs="Times New Roman"/>
          <w:bCs/>
          <w:color w:val="2D3B45"/>
          <w:sz w:val="24"/>
          <w:szCs w:val="24"/>
          <w:lang w:val="en"/>
        </w:rPr>
        <w:t>Explain</w:t>
      </w:r>
      <w:r w:rsidRPr="002F3AD5">
        <w:rPr>
          <w:rFonts w:ascii="Times New Roman" w:eastAsia="Times New Roman" w:hAnsi="Times New Roman" w:cs="Times New Roman"/>
          <w:bCs/>
          <w:color w:val="2D3B45"/>
          <w:sz w:val="24"/>
          <w:szCs w:val="24"/>
          <w:lang w:val="en"/>
        </w:rPr>
        <w:t xml:space="preserve"> the economics involved with environmental management</w:t>
      </w:r>
      <w:r>
        <w:rPr>
          <w:rFonts w:ascii="Times New Roman" w:eastAsia="Times New Roman" w:hAnsi="Times New Roman" w:cs="Times New Roman"/>
          <w:bCs/>
          <w:color w:val="2D3B45"/>
          <w:sz w:val="24"/>
          <w:szCs w:val="24"/>
          <w:lang w:val="en"/>
        </w:rPr>
        <w:t>.</w:t>
      </w:r>
    </w:p>
    <w:p w:rsidR="005878E1" w:rsidRDefault="00DE6205" w:rsidP="00BD2D9C">
      <w:pPr>
        <w:pStyle w:val="ListParagraph"/>
        <w:numPr>
          <w:ilvl w:val="0"/>
          <w:numId w:val="17"/>
        </w:numPr>
        <w:spacing w:before="180" w:after="180" w:line="240" w:lineRule="auto"/>
        <w:ind w:left="1224"/>
        <w:rPr>
          <w:rFonts w:ascii="Times New Roman" w:eastAsia="Times New Roman" w:hAnsi="Times New Roman" w:cs="Times New Roman"/>
          <w:bCs/>
          <w:color w:val="2D3B45"/>
          <w:sz w:val="24"/>
          <w:szCs w:val="24"/>
          <w:lang w:val="en"/>
        </w:rPr>
      </w:pPr>
      <w:r>
        <w:rPr>
          <w:rFonts w:ascii="Times New Roman" w:eastAsia="Times New Roman" w:hAnsi="Times New Roman" w:cs="Times New Roman"/>
          <w:bCs/>
          <w:color w:val="2D3B45"/>
          <w:sz w:val="24"/>
          <w:szCs w:val="24"/>
          <w:lang w:val="en"/>
        </w:rPr>
        <w:t>Execute an economic evaluation of a proposed environmental pro</w:t>
      </w:r>
      <w:r w:rsidR="005878E1">
        <w:rPr>
          <w:rFonts w:ascii="Times New Roman" w:eastAsia="Times New Roman" w:hAnsi="Times New Roman" w:cs="Times New Roman"/>
          <w:bCs/>
          <w:color w:val="2D3B45"/>
          <w:sz w:val="24"/>
          <w:szCs w:val="24"/>
          <w:lang w:val="en"/>
        </w:rPr>
        <w:t>j</w:t>
      </w:r>
      <w:r>
        <w:rPr>
          <w:rFonts w:ascii="Times New Roman" w:eastAsia="Times New Roman" w:hAnsi="Times New Roman" w:cs="Times New Roman"/>
          <w:bCs/>
          <w:color w:val="2D3B45"/>
          <w:sz w:val="24"/>
          <w:szCs w:val="24"/>
          <w:lang w:val="en"/>
        </w:rPr>
        <w:t>ect</w:t>
      </w:r>
      <w:r w:rsidR="005878E1">
        <w:rPr>
          <w:rFonts w:ascii="Times New Roman" w:eastAsia="Times New Roman" w:hAnsi="Times New Roman" w:cs="Times New Roman"/>
          <w:bCs/>
          <w:color w:val="2D3B45"/>
          <w:sz w:val="24"/>
          <w:szCs w:val="24"/>
          <w:lang w:val="en"/>
        </w:rPr>
        <w:t>.</w:t>
      </w:r>
    </w:p>
    <w:p w:rsidR="00206EA3" w:rsidRPr="002F3AD5" w:rsidRDefault="005878E1" w:rsidP="00BD2D9C">
      <w:pPr>
        <w:pStyle w:val="ListParagraph"/>
        <w:numPr>
          <w:ilvl w:val="0"/>
          <w:numId w:val="17"/>
        </w:numPr>
        <w:spacing w:before="180" w:after="180" w:line="240" w:lineRule="auto"/>
        <w:ind w:left="1224"/>
        <w:rPr>
          <w:rFonts w:ascii="Times New Roman" w:eastAsia="Times New Roman" w:hAnsi="Times New Roman" w:cs="Times New Roman"/>
          <w:bCs/>
          <w:color w:val="2D3B45"/>
          <w:sz w:val="24"/>
          <w:szCs w:val="24"/>
          <w:lang w:val="en"/>
        </w:rPr>
      </w:pPr>
      <w:r>
        <w:rPr>
          <w:rFonts w:ascii="Times New Roman" w:eastAsia="Times New Roman" w:hAnsi="Times New Roman" w:cs="Times New Roman"/>
          <w:bCs/>
          <w:color w:val="2D3B45"/>
          <w:sz w:val="24"/>
          <w:szCs w:val="24"/>
          <w:lang w:val="en"/>
        </w:rPr>
        <w:t>Explain how economics plays a role in the passing environmental regulations.</w:t>
      </w:r>
      <w:r w:rsidR="003E45FB">
        <w:rPr>
          <w:rFonts w:ascii="Times New Roman" w:eastAsia="Times New Roman" w:hAnsi="Times New Roman" w:cs="Times New Roman"/>
          <w:bCs/>
          <w:color w:val="2D3B45"/>
          <w:sz w:val="24"/>
          <w:szCs w:val="24"/>
          <w:lang w:val="en"/>
        </w:rPr>
        <w:br/>
      </w:r>
    </w:p>
    <w:p w:rsidR="005878E1" w:rsidRDefault="00EB454C" w:rsidP="00B475D7">
      <w:pPr>
        <w:pStyle w:val="ListParagraph"/>
        <w:numPr>
          <w:ilvl w:val="0"/>
          <w:numId w:val="3"/>
        </w:numPr>
        <w:spacing w:before="180" w:after="180" w:line="240" w:lineRule="auto"/>
        <w:ind w:left="792"/>
        <w:rPr>
          <w:rFonts w:ascii="Times New Roman" w:eastAsia="Times New Roman" w:hAnsi="Times New Roman" w:cs="Times New Roman"/>
          <w:bCs/>
          <w:color w:val="2D3B45"/>
          <w:sz w:val="24"/>
          <w:szCs w:val="24"/>
          <w:lang w:val="en"/>
        </w:rPr>
      </w:pPr>
      <w:r>
        <w:rPr>
          <w:rFonts w:ascii="Times New Roman" w:eastAsia="Times New Roman" w:hAnsi="Times New Roman" w:cs="Times New Roman"/>
          <w:bCs/>
          <w:color w:val="2D3B45"/>
          <w:sz w:val="24"/>
          <w:szCs w:val="24"/>
          <w:lang w:val="en"/>
        </w:rPr>
        <w:t>Apply</w:t>
      </w:r>
      <w:r w:rsidR="0051732C" w:rsidRPr="002F3AD5">
        <w:rPr>
          <w:rFonts w:ascii="Times New Roman" w:eastAsia="Times New Roman" w:hAnsi="Times New Roman" w:cs="Times New Roman"/>
          <w:bCs/>
          <w:color w:val="2D3B45"/>
          <w:sz w:val="24"/>
          <w:szCs w:val="24"/>
          <w:lang w:val="en"/>
        </w:rPr>
        <w:t xml:space="preserve"> energy conservation and applications</w:t>
      </w:r>
      <w:r w:rsidR="00FA0D74">
        <w:rPr>
          <w:rFonts w:ascii="Times New Roman" w:eastAsia="Times New Roman" w:hAnsi="Times New Roman" w:cs="Times New Roman"/>
          <w:bCs/>
          <w:color w:val="2D3B45"/>
          <w:sz w:val="24"/>
          <w:szCs w:val="24"/>
          <w:lang w:val="en"/>
        </w:rPr>
        <w:t>.</w:t>
      </w:r>
    </w:p>
    <w:p w:rsidR="0051732C" w:rsidRPr="002F3AD5" w:rsidRDefault="005878E1" w:rsidP="00BD2D9C">
      <w:pPr>
        <w:pStyle w:val="ListParagraph"/>
        <w:numPr>
          <w:ilvl w:val="0"/>
          <w:numId w:val="18"/>
        </w:numPr>
        <w:spacing w:before="180" w:after="180" w:line="240" w:lineRule="auto"/>
        <w:ind w:left="1224"/>
        <w:rPr>
          <w:rFonts w:ascii="Times New Roman" w:eastAsia="Times New Roman" w:hAnsi="Times New Roman" w:cs="Times New Roman"/>
          <w:bCs/>
          <w:color w:val="2D3B45"/>
          <w:sz w:val="24"/>
          <w:szCs w:val="24"/>
          <w:lang w:val="en"/>
        </w:rPr>
      </w:pPr>
      <w:r>
        <w:rPr>
          <w:rFonts w:ascii="Times New Roman" w:eastAsia="Times New Roman" w:hAnsi="Times New Roman" w:cs="Times New Roman"/>
          <w:bCs/>
          <w:color w:val="2D3B45"/>
          <w:sz w:val="24"/>
          <w:szCs w:val="24"/>
          <w:lang w:val="en"/>
        </w:rPr>
        <w:t>Explain the general conservation practices in industry.</w:t>
      </w:r>
      <w:r w:rsidR="003E45FB">
        <w:rPr>
          <w:rFonts w:ascii="Times New Roman" w:eastAsia="Times New Roman" w:hAnsi="Times New Roman" w:cs="Times New Roman"/>
          <w:bCs/>
          <w:color w:val="2D3B45"/>
          <w:sz w:val="24"/>
          <w:szCs w:val="24"/>
          <w:lang w:val="en"/>
        </w:rPr>
        <w:br/>
      </w:r>
    </w:p>
    <w:p w:rsidR="002F3AD5" w:rsidRDefault="002F3AD5" w:rsidP="00B475D7">
      <w:pPr>
        <w:pStyle w:val="ListParagraph"/>
        <w:numPr>
          <w:ilvl w:val="0"/>
          <w:numId w:val="3"/>
        </w:numPr>
        <w:spacing w:before="180" w:after="180" w:line="240" w:lineRule="auto"/>
        <w:ind w:left="792"/>
        <w:rPr>
          <w:rFonts w:ascii="Times New Roman" w:eastAsia="Times New Roman" w:hAnsi="Times New Roman" w:cs="Times New Roman"/>
          <w:bCs/>
          <w:color w:val="2D3B45"/>
          <w:sz w:val="24"/>
          <w:szCs w:val="24"/>
          <w:lang w:val="en"/>
        </w:rPr>
      </w:pPr>
      <w:r w:rsidRPr="002F3AD5">
        <w:rPr>
          <w:rFonts w:ascii="Times New Roman" w:eastAsia="Times New Roman" w:hAnsi="Times New Roman" w:cs="Times New Roman"/>
          <w:bCs/>
          <w:color w:val="2D3B45"/>
          <w:sz w:val="24"/>
          <w:szCs w:val="24"/>
          <w:lang w:val="en"/>
        </w:rPr>
        <w:t>Conduct an environmental audit</w:t>
      </w:r>
      <w:r w:rsidR="00FA0D74">
        <w:rPr>
          <w:rFonts w:ascii="Times New Roman" w:eastAsia="Times New Roman" w:hAnsi="Times New Roman" w:cs="Times New Roman"/>
          <w:bCs/>
          <w:color w:val="2D3B45"/>
          <w:sz w:val="24"/>
          <w:szCs w:val="24"/>
          <w:lang w:val="en"/>
        </w:rPr>
        <w:t>.</w:t>
      </w:r>
    </w:p>
    <w:p w:rsidR="005878E1" w:rsidRDefault="005878E1" w:rsidP="00BD2D9C">
      <w:pPr>
        <w:pStyle w:val="ListParagraph"/>
        <w:numPr>
          <w:ilvl w:val="0"/>
          <w:numId w:val="19"/>
        </w:numPr>
        <w:spacing w:before="180" w:after="180" w:line="240" w:lineRule="auto"/>
        <w:ind w:left="1224"/>
        <w:rPr>
          <w:rFonts w:ascii="Times New Roman" w:eastAsia="Times New Roman" w:hAnsi="Times New Roman" w:cs="Times New Roman"/>
          <w:bCs/>
          <w:color w:val="2D3B45"/>
          <w:sz w:val="24"/>
          <w:szCs w:val="24"/>
          <w:lang w:val="en"/>
        </w:rPr>
      </w:pPr>
      <w:r>
        <w:rPr>
          <w:rFonts w:ascii="Times New Roman" w:eastAsia="Times New Roman" w:hAnsi="Times New Roman" w:cs="Times New Roman"/>
          <w:bCs/>
          <w:color w:val="2D3B45"/>
          <w:sz w:val="24"/>
          <w:szCs w:val="24"/>
          <w:lang w:val="en"/>
        </w:rPr>
        <w:t>Explain the characteristics of an effective environmental audit.</w:t>
      </w:r>
    </w:p>
    <w:p w:rsidR="005878E1" w:rsidRDefault="005878E1" w:rsidP="00BD2D9C">
      <w:pPr>
        <w:pStyle w:val="ListParagraph"/>
        <w:numPr>
          <w:ilvl w:val="0"/>
          <w:numId w:val="19"/>
        </w:numPr>
        <w:spacing w:before="180" w:after="180" w:line="240" w:lineRule="auto"/>
        <w:ind w:left="1224"/>
        <w:rPr>
          <w:rFonts w:ascii="Times New Roman" w:eastAsia="Times New Roman" w:hAnsi="Times New Roman" w:cs="Times New Roman"/>
          <w:bCs/>
          <w:color w:val="2D3B45"/>
          <w:sz w:val="24"/>
          <w:szCs w:val="24"/>
          <w:lang w:val="en"/>
        </w:rPr>
      </w:pPr>
      <w:r>
        <w:rPr>
          <w:rFonts w:ascii="Times New Roman" w:eastAsia="Times New Roman" w:hAnsi="Times New Roman" w:cs="Times New Roman"/>
          <w:bCs/>
          <w:color w:val="2D3B45"/>
          <w:sz w:val="24"/>
          <w:szCs w:val="24"/>
          <w:lang w:val="en"/>
        </w:rPr>
        <w:t>List the elements of an effective auditing program.</w:t>
      </w:r>
    </w:p>
    <w:p w:rsidR="00C22B9E" w:rsidRPr="002F3AD5" w:rsidRDefault="00C22B9E" w:rsidP="00C22B9E">
      <w:pPr>
        <w:pStyle w:val="ListParagraph"/>
        <w:spacing w:before="180" w:after="180" w:line="240" w:lineRule="auto"/>
        <w:ind w:left="1224"/>
        <w:rPr>
          <w:rFonts w:ascii="Times New Roman" w:eastAsia="Times New Roman" w:hAnsi="Times New Roman" w:cs="Times New Roman"/>
          <w:bCs/>
          <w:color w:val="2D3B45"/>
          <w:sz w:val="24"/>
          <w:szCs w:val="24"/>
          <w:lang w:val="en"/>
        </w:rPr>
      </w:pPr>
      <w:bookmarkStart w:id="0" w:name="_GoBack"/>
      <w:bookmarkEnd w:id="0"/>
    </w:p>
    <w:p w:rsidR="00984867" w:rsidRPr="00B94493" w:rsidRDefault="00984867" w:rsidP="002F3AD5">
      <w:pPr>
        <w:spacing w:before="180" w:after="180" w:line="240" w:lineRule="auto"/>
        <w:rPr>
          <w:rFonts w:ascii="Times New Roman" w:eastAsia="Times New Roman" w:hAnsi="Times New Roman" w:cs="Times New Roman"/>
          <w:color w:val="2D3B45"/>
          <w:sz w:val="24"/>
          <w:szCs w:val="24"/>
          <w:lang w:val="en"/>
        </w:rPr>
      </w:pPr>
      <w:r w:rsidRPr="00B94493">
        <w:rPr>
          <w:rFonts w:ascii="Times New Roman" w:eastAsia="Times New Roman" w:hAnsi="Times New Roman" w:cs="Times New Roman"/>
          <w:b/>
          <w:bCs/>
          <w:color w:val="2D3B45"/>
          <w:sz w:val="24"/>
          <w:szCs w:val="24"/>
          <w:lang w:val="en"/>
        </w:rPr>
        <w:t>VI.</w:t>
      </w:r>
      <w:r w:rsidRPr="00B94493">
        <w:rPr>
          <w:rFonts w:ascii="Times New Roman" w:eastAsia="Times New Roman" w:hAnsi="Times New Roman" w:cs="Times New Roman"/>
          <w:color w:val="2D3B45"/>
          <w:sz w:val="24"/>
          <w:szCs w:val="24"/>
          <w:lang w:val="en"/>
        </w:rPr>
        <w:t> </w:t>
      </w:r>
      <w:r w:rsidRPr="00B94493">
        <w:rPr>
          <w:rFonts w:ascii="Times New Roman" w:eastAsia="Times New Roman" w:hAnsi="Times New Roman" w:cs="Times New Roman"/>
          <w:b/>
          <w:bCs/>
          <w:color w:val="2D3B45"/>
          <w:sz w:val="24"/>
          <w:szCs w:val="24"/>
          <w:lang w:val="en"/>
        </w:rPr>
        <w:t>INSTRUCTOR EXPECTATION OF STUDENTS IN CLASS</w:t>
      </w:r>
      <w:r w:rsidRPr="00B94493">
        <w:rPr>
          <w:rFonts w:ascii="Times New Roman" w:eastAsia="Times New Roman" w:hAnsi="Times New Roman" w:cs="Times New Roman"/>
          <w:color w:val="2D3B45"/>
          <w:sz w:val="24"/>
          <w:szCs w:val="24"/>
          <w:lang w:val="en"/>
        </w:rPr>
        <w:t>         </w:t>
      </w:r>
    </w:p>
    <w:p w:rsidR="00965FCA" w:rsidRDefault="00965FCA" w:rsidP="00984867">
      <w:pPr>
        <w:spacing w:before="180" w:after="180" w:line="240" w:lineRule="auto"/>
        <w:rPr>
          <w:rFonts w:ascii="Times New Roman" w:eastAsia="Times New Roman" w:hAnsi="Times New Roman" w:cs="Times New Roman"/>
          <w:b/>
          <w:bCs/>
          <w:color w:val="2D3B45"/>
          <w:sz w:val="24"/>
          <w:szCs w:val="24"/>
          <w:lang w:val="en"/>
        </w:rPr>
      </w:pPr>
    </w:p>
    <w:p w:rsidR="00984867" w:rsidRPr="00B94493" w:rsidRDefault="00984867" w:rsidP="00984867">
      <w:pPr>
        <w:spacing w:before="180" w:after="180" w:line="240" w:lineRule="auto"/>
        <w:rPr>
          <w:rFonts w:ascii="Times New Roman" w:eastAsia="Times New Roman" w:hAnsi="Times New Roman" w:cs="Times New Roman"/>
          <w:color w:val="2D3B45"/>
          <w:sz w:val="24"/>
          <w:szCs w:val="24"/>
          <w:lang w:val="en"/>
        </w:rPr>
      </w:pPr>
      <w:r w:rsidRPr="00B94493">
        <w:rPr>
          <w:rFonts w:ascii="Times New Roman" w:eastAsia="Times New Roman" w:hAnsi="Times New Roman" w:cs="Times New Roman"/>
          <w:b/>
          <w:bCs/>
          <w:color w:val="2D3B45"/>
          <w:sz w:val="24"/>
          <w:szCs w:val="24"/>
          <w:lang w:val="en"/>
        </w:rPr>
        <w:t>VII.</w:t>
      </w:r>
      <w:r w:rsidRPr="00B94493">
        <w:rPr>
          <w:rFonts w:ascii="Times New Roman" w:eastAsia="Times New Roman" w:hAnsi="Times New Roman" w:cs="Times New Roman"/>
          <w:color w:val="2D3B45"/>
          <w:sz w:val="24"/>
          <w:szCs w:val="24"/>
          <w:lang w:val="en"/>
        </w:rPr>
        <w:t> </w:t>
      </w:r>
      <w:r w:rsidRPr="00B94493">
        <w:rPr>
          <w:rFonts w:ascii="Times New Roman" w:eastAsia="Times New Roman" w:hAnsi="Times New Roman" w:cs="Times New Roman"/>
          <w:b/>
          <w:bCs/>
          <w:color w:val="2D3B45"/>
          <w:sz w:val="24"/>
          <w:szCs w:val="24"/>
          <w:lang w:val="en"/>
        </w:rPr>
        <w:t>TEXT AND SUPPLEMENTARY MATERIALS USED IN THE COURSE</w:t>
      </w:r>
    </w:p>
    <w:p w:rsidR="00965FCA" w:rsidRDefault="00965FCA" w:rsidP="00984867">
      <w:pPr>
        <w:spacing w:before="180" w:after="180" w:line="240" w:lineRule="auto"/>
        <w:rPr>
          <w:rFonts w:ascii="Times New Roman" w:eastAsia="Times New Roman" w:hAnsi="Times New Roman" w:cs="Times New Roman"/>
          <w:b/>
          <w:bCs/>
          <w:color w:val="2D3B45"/>
          <w:sz w:val="24"/>
          <w:szCs w:val="24"/>
          <w:lang w:val="en"/>
        </w:rPr>
      </w:pPr>
    </w:p>
    <w:p w:rsidR="00984867" w:rsidRPr="00B94493" w:rsidRDefault="00984867" w:rsidP="00984867">
      <w:pPr>
        <w:spacing w:before="180" w:after="180" w:line="240" w:lineRule="auto"/>
        <w:rPr>
          <w:rFonts w:ascii="Times New Roman" w:eastAsia="Times New Roman" w:hAnsi="Times New Roman" w:cs="Times New Roman"/>
          <w:b/>
          <w:bCs/>
          <w:color w:val="2D3B45"/>
          <w:sz w:val="24"/>
          <w:szCs w:val="24"/>
          <w:lang w:val="en"/>
        </w:rPr>
      </w:pPr>
      <w:r w:rsidRPr="00B94493">
        <w:rPr>
          <w:rFonts w:ascii="Times New Roman" w:eastAsia="Times New Roman" w:hAnsi="Times New Roman" w:cs="Times New Roman"/>
          <w:b/>
          <w:bCs/>
          <w:color w:val="2D3B45"/>
          <w:sz w:val="24"/>
          <w:szCs w:val="24"/>
          <w:lang w:val="en"/>
        </w:rPr>
        <w:t>VIII. REFERENCES</w:t>
      </w:r>
    </w:p>
    <w:p w:rsidR="00965FCA" w:rsidRDefault="00965FCA" w:rsidP="00984867">
      <w:pPr>
        <w:spacing w:before="180" w:after="180" w:line="240" w:lineRule="auto"/>
        <w:rPr>
          <w:rFonts w:ascii="Times New Roman" w:eastAsia="Times New Roman" w:hAnsi="Times New Roman" w:cs="Times New Roman"/>
          <w:b/>
          <w:bCs/>
          <w:color w:val="2D3B45"/>
          <w:sz w:val="24"/>
          <w:szCs w:val="24"/>
          <w:lang w:val="en"/>
        </w:rPr>
      </w:pPr>
    </w:p>
    <w:p w:rsidR="00984867" w:rsidRPr="00B94493" w:rsidRDefault="00984867" w:rsidP="00984867">
      <w:pPr>
        <w:spacing w:before="180" w:after="180" w:line="240" w:lineRule="auto"/>
        <w:rPr>
          <w:rFonts w:ascii="Times New Roman" w:eastAsia="Times New Roman" w:hAnsi="Times New Roman" w:cs="Times New Roman"/>
          <w:color w:val="2D3B45"/>
          <w:sz w:val="24"/>
          <w:szCs w:val="24"/>
          <w:lang w:val="en"/>
        </w:rPr>
      </w:pPr>
      <w:r w:rsidRPr="00B94493">
        <w:rPr>
          <w:rFonts w:ascii="Times New Roman" w:eastAsia="Times New Roman" w:hAnsi="Times New Roman" w:cs="Times New Roman"/>
          <w:b/>
          <w:bCs/>
          <w:color w:val="2D3B45"/>
          <w:sz w:val="24"/>
          <w:szCs w:val="24"/>
          <w:lang w:val="en"/>
        </w:rPr>
        <w:t>IX. METHODS OF INSTRUCTION AND EVALUATION</w:t>
      </w:r>
    </w:p>
    <w:p w:rsidR="00243F40" w:rsidRDefault="00243F40" w:rsidP="00984867">
      <w:pPr>
        <w:spacing w:before="180" w:after="180" w:line="240" w:lineRule="auto"/>
        <w:rPr>
          <w:rFonts w:ascii="Times New Roman" w:eastAsia="Times New Roman" w:hAnsi="Times New Roman" w:cs="Times New Roman"/>
          <w:b/>
          <w:bCs/>
          <w:color w:val="2D3B45"/>
          <w:sz w:val="24"/>
          <w:szCs w:val="24"/>
          <w:lang w:val="en"/>
        </w:rPr>
      </w:pPr>
    </w:p>
    <w:p w:rsidR="00984867" w:rsidRDefault="00984867" w:rsidP="00984867">
      <w:pPr>
        <w:spacing w:before="180" w:after="180" w:line="240" w:lineRule="auto"/>
        <w:rPr>
          <w:rFonts w:ascii="Times New Roman" w:eastAsia="Times New Roman" w:hAnsi="Times New Roman" w:cs="Times New Roman"/>
          <w:b/>
          <w:bCs/>
          <w:color w:val="2D3B45"/>
          <w:sz w:val="24"/>
          <w:szCs w:val="24"/>
          <w:lang w:val="en"/>
        </w:rPr>
      </w:pPr>
      <w:r w:rsidRPr="00B94493">
        <w:rPr>
          <w:rFonts w:ascii="Times New Roman" w:eastAsia="Times New Roman" w:hAnsi="Times New Roman" w:cs="Times New Roman"/>
          <w:b/>
          <w:bCs/>
          <w:color w:val="2D3B45"/>
          <w:sz w:val="24"/>
          <w:szCs w:val="24"/>
          <w:lang w:val="en"/>
        </w:rPr>
        <w:t>X</w:t>
      </w:r>
      <w:r w:rsidRPr="00B94493">
        <w:rPr>
          <w:rFonts w:ascii="Times New Roman" w:eastAsia="Times New Roman" w:hAnsi="Times New Roman" w:cs="Times New Roman"/>
          <w:color w:val="2D3B45"/>
          <w:sz w:val="24"/>
          <w:szCs w:val="24"/>
          <w:lang w:val="en"/>
        </w:rPr>
        <w:t>. </w:t>
      </w:r>
      <w:r w:rsidRPr="00B94493">
        <w:rPr>
          <w:rFonts w:ascii="Times New Roman" w:eastAsia="Times New Roman" w:hAnsi="Times New Roman" w:cs="Times New Roman"/>
          <w:b/>
          <w:bCs/>
          <w:color w:val="2D3B45"/>
          <w:sz w:val="24"/>
          <w:szCs w:val="24"/>
          <w:lang w:val="en"/>
        </w:rPr>
        <w:t>ATTENDANCE REQUIREMENTS</w:t>
      </w:r>
    </w:p>
    <w:p w:rsidR="009C2A67" w:rsidRPr="00B94493" w:rsidRDefault="009C2A67" w:rsidP="00984867">
      <w:pPr>
        <w:spacing w:before="180" w:after="180" w:line="240" w:lineRule="auto"/>
        <w:rPr>
          <w:rFonts w:ascii="Times New Roman" w:eastAsia="Times New Roman" w:hAnsi="Times New Roman" w:cs="Times New Roman"/>
          <w:color w:val="2D3B45"/>
          <w:sz w:val="24"/>
          <w:szCs w:val="24"/>
          <w:lang w:val="en"/>
        </w:rPr>
      </w:pPr>
    </w:p>
    <w:p w:rsidR="00984867" w:rsidRPr="00B94493" w:rsidRDefault="00984867" w:rsidP="00984867">
      <w:pPr>
        <w:spacing w:before="180" w:after="180" w:line="240" w:lineRule="auto"/>
        <w:rPr>
          <w:rFonts w:ascii="Times New Roman" w:eastAsia="Times New Roman" w:hAnsi="Times New Roman" w:cs="Times New Roman"/>
          <w:color w:val="2D3B45"/>
          <w:sz w:val="24"/>
          <w:szCs w:val="24"/>
          <w:lang w:val="en"/>
        </w:rPr>
      </w:pPr>
      <w:r w:rsidRPr="00B94493">
        <w:rPr>
          <w:rFonts w:ascii="Times New Roman" w:eastAsia="Times New Roman" w:hAnsi="Times New Roman" w:cs="Times New Roman"/>
          <w:b/>
          <w:bCs/>
          <w:color w:val="2D3B45"/>
          <w:sz w:val="24"/>
          <w:szCs w:val="24"/>
          <w:lang w:val="en"/>
        </w:rPr>
        <w:t>Xl. COURSE OUTLINE</w:t>
      </w:r>
    </w:p>
    <w:sectPr w:rsidR="00984867" w:rsidRPr="00B94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2425"/>
    <w:multiLevelType w:val="hybridMultilevel"/>
    <w:tmpl w:val="83E2F09C"/>
    <w:lvl w:ilvl="0" w:tplc="CE66D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7E1E73"/>
    <w:multiLevelType w:val="hybridMultilevel"/>
    <w:tmpl w:val="2EBEB9B0"/>
    <w:lvl w:ilvl="0" w:tplc="61BE5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520265"/>
    <w:multiLevelType w:val="hybridMultilevel"/>
    <w:tmpl w:val="C032CBFC"/>
    <w:lvl w:ilvl="0" w:tplc="E9502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4234BB"/>
    <w:multiLevelType w:val="hybridMultilevel"/>
    <w:tmpl w:val="F36058D8"/>
    <w:lvl w:ilvl="0" w:tplc="58C87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E77467"/>
    <w:multiLevelType w:val="hybridMultilevel"/>
    <w:tmpl w:val="98D4A2E6"/>
    <w:lvl w:ilvl="0" w:tplc="D9AC4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482FEB"/>
    <w:multiLevelType w:val="hybridMultilevel"/>
    <w:tmpl w:val="D1E0FB1C"/>
    <w:lvl w:ilvl="0" w:tplc="412A7C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D02009"/>
    <w:multiLevelType w:val="hybridMultilevel"/>
    <w:tmpl w:val="E3001EA8"/>
    <w:lvl w:ilvl="0" w:tplc="B4022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57022F"/>
    <w:multiLevelType w:val="hybridMultilevel"/>
    <w:tmpl w:val="B67063FE"/>
    <w:lvl w:ilvl="0" w:tplc="12D275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3C0999"/>
    <w:multiLevelType w:val="hybridMultilevel"/>
    <w:tmpl w:val="49E425EC"/>
    <w:lvl w:ilvl="0" w:tplc="69F8D4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DD19C1"/>
    <w:multiLevelType w:val="hybridMultilevel"/>
    <w:tmpl w:val="73ECAECE"/>
    <w:lvl w:ilvl="0" w:tplc="F412D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2E3D48"/>
    <w:multiLevelType w:val="hybridMultilevel"/>
    <w:tmpl w:val="FEB60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3E1FA1"/>
    <w:multiLevelType w:val="hybridMultilevel"/>
    <w:tmpl w:val="672435B2"/>
    <w:lvl w:ilvl="0" w:tplc="743808A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5A610DF4"/>
    <w:multiLevelType w:val="hybridMultilevel"/>
    <w:tmpl w:val="9646A12C"/>
    <w:lvl w:ilvl="0" w:tplc="2020CD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3766876"/>
    <w:multiLevelType w:val="hybridMultilevel"/>
    <w:tmpl w:val="5030C06E"/>
    <w:lvl w:ilvl="0" w:tplc="53A40E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40143D3"/>
    <w:multiLevelType w:val="hybridMultilevel"/>
    <w:tmpl w:val="E1AE8E50"/>
    <w:lvl w:ilvl="0" w:tplc="1B0CF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235065"/>
    <w:multiLevelType w:val="hybridMultilevel"/>
    <w:tmpl w:val="689EE93A"/>
    <w:lvl w:ilvl="0" w:tplc="2816510A">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DB7E92"/>
    <w:multiLevelType w:val="hybridMultilevel"/>
    <w:tmpl w:val="9D7AF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1C16A6"/>
    <w:multiLevelType w:val="hybridMultilevel"/>
    <w:tmpl w:val="9448F0C2"/>
    <w:lvl w:ilvl="0" w:tplc="94842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E93124"/>
    <w:multiLevelType w:val="hybridMultilevel"/>
    <w:tmpl w:val="2886FE7E"/>
    <w:lvl w:ilvl="0" w:tplc="B4022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
  </w:num>
  <w:num w:numId="3">
    <w:abstractNumId w:val="15"/>
  </w:num>
  <w:num w:numId="4">
    <w:abstractNumId w:val="18"/>
  </w:num>
  <w:num w:numId="5">
    <w:abstractNumId w:val="6"/>
  </w:num>
  <w:num w:numId="6">
    <w:abstractNumId w:val="17"/>
  </w:num>
  <w:num w:numId="7">
    <w:abstractNumId w:val="11"/>
  </w:num>
  <w:num w:numId="8">
    <w:abstractNumId w:val="10"/>
  </w:num>
  <w:num w:numId="9">
    <w:abstractNumId w:val="14"/>
  </w:num>
  <w:num w:numId="10">
    <w:abstractNumId w:val="4"/>
  </w:num>
  <w:num w:numId="11">
    <w:abstractNumId w:val="3"/>
  </w:num>
  <w:num w:numId="12">
    <w:abstractNumId w:val="2"/>
  </w:num>
  <w:num w:numId="13">
    <w:abstractNumId w:val="9"/>
  </w:num>
  <w:num w:numId="14">
    <w:abstractNumId w:val="0"/>
  </w:num>
  <w:num w:numId="15">
    <w:abstractNumId w:val="13"/>
  </w:num>
  <w:num w:numId="16">
    <w:abstractNumId w:val="12"/>
  </w:num>
  <w:num w:numId="17">
    <w:abstractNumId w:val="5"/>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67"/>
    <w:rsid w:val="00073DF9"/>
    <w:rsid w:val="000E5000"/>
    <w:rsid w:val="00131DE8"/>
    <w:rsid w:val="001C479A"/>
    <w:rsid w:val="00206EA3"/>
    <w:rsid w:val="00243F40"/>
    <w:rsid w:val="002F3AD5"/>
    <w:rsid w:val="003E45FB"/>
    <w:rsid w:val="00484FF2"/>
    <w:rsid w:val="00487E22"/>
    <w:rsid w:val="00503CDD"/>
    <w:rsid w:val="0051732C"/>
    <w:rsid w:val="005878E1"/>
    <w:rsid w:val="006C21E9"/>
    <w:rsid w:val="006C2D81"/>
    <w:rsid w:val="00726C81"/>
    <w:rsid w:val="00744AA9"/>
    <w:rsid w:val="00806B67"/>
    <w:rsid w:val="008856BC"/>
    <w:rsid w:val="008D426A"/>
    <w:rsid w:val="008F4152"/>
    <w:rsid w:val="00921BF4"/>
    <w:rsid w:val="00965FCA"/>
    <w:rsid w:val="00984867"/>
    <w:rsid w:val="009C2A67"/>
    <w:rsid w:val="00A40055"/>
    <w:rsid w:val="00A80175"/>
    <w:rsid w:val="00B475D7"/>
    <w:rsid w:val="00B93CD3"/>
    <w:rsid w:val="00B94493"/>
    <w:rsid w:val="00BB05A6"/>
    <w:rsid w:val="00BB14D7"/>
    <w:rsid w:val="00BD2D9C"/>
    <w:rsid w:val="00BD68B5"/>
    <w:rsid w:val="00C22B9E"/>
    <w:rsid w:val="00DA7B6D"/>
    <w:rsid w:val="00DE6205"/>
    <w:rsid w:val="00E33472"/>
    <w:rsid w:val="00EA16E4"/>
    <w:rsid w:val="00EB454C"/>
    <w:rsid w:val="00EF0BE9"/>
    <w:rsid w:val="00F21CC2"/>
    <w:rsid w:val="00F3019A"/>
    <w:rsid w:val="00F84FF0"/>
    <w:rsid w:val="00FA0D74"/>
    <w:rsid w:val="00FD1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EC57"/>
  <w15:chartTrackingRefBased/>
  <w15:docId w15:val="{E8D1404F-7F72-4C9C-B9D7-FAAF2590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3F4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43F4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3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F40"/>
    <w:rPr>
      <w:rFonts w:ascii="Segoe UI" w:hAnsi="Segoe UI" w:cs="Segoe UI"/>
      <w:sz w:val="18"/>
      <w:szCs w:val="18"/>
    </w:rPr>
  </w:style>
  <w:style w:type="paragraph" w:styleId="ListParagraph">
    <w:name w:val="List Paragraph"/>
    <w:basedOn w:val="Normal"/>
    <w:uiPriority w:val="34"/>
    <w:qFormat/>
    <w:rsid w:val="006C2D81"/>
    <w:pPr>
      <w:ind w:left="720"/>
      <w:contextualSpacing/>
    </w:pPr>
  </w:style>
  <w:style w:type="paragraph" w:styleId="NoSpacing">
    <w:name w:val="No Spacing"/>
    <w:uiPriority w:val="1"/>
    <w:qFormat/>
    <w:rsid w:val="008856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597362">
      <w:bodyDiv w:val="1"/>
      <w:marLeft w:val="0"/>
      <w:marRight w:val="0"/>
      <w:marTop w:val="0"/>
      <w:marBottom w:val="0"/>
      <w:divBdr>
        <w:top w:val="none" w:sz="0" w:space="0" w:color="auto"/>
        <w:left w:val="none" w:sz="0" w:space="0" w:color="auto"/>
        <w:bottom w:val="none" w:sz="0" w:space="0" w:color="auto"/>
        <w:right w:val="none" w:sz="0" w:space="0" w:color="auto"/>
      </w:divBdr>
      <w:divsChild>
        <w:div w:id="1039550857">
          <w:marLeft w:val="0"/>
          <w:marRight w:val="0"/>
          <w:marTop w:val="0"/>
          <w:marBottom w:val="0"/>
          <w:divBdr>
            <w:top w:val="none" w:sz="0" w:space="0" w:color="auto"/>
            <w:left w:val="none" w:sz="0" w:space="0" w:color="auto"/>
            <w:bottom w:val="none" w:sz="0" w:space="0" w:color="auto"/>
            <w:right w:val="none" w:sz="0" w:space="0" w:color="auto"/>
          </w:divBdr>
          <w:divsChild>
            <w:div w:id="32047419">
              <w:marLeft w:val="0"/>
              <w:marRight w:val="0"/>
              <w:marTop w:val="0"/>
              <w:marBottom w:val="0"/>
              <w:divBdr>
                <w:top w:val="none" w:sz="0" w:space="0" w:color="auto"/>
                <w:left w:val="none" w:sz="0" w:space="0" w:color="auto"/>
                <w:bottom w:val="none" w:sz="0" w:space="0" w:color="auto"/>
                <w:right w:val="none" w:sz="0" w:space="0" w:color="auto"/>
              </w:divBdr>
              <w:divsChild>
                <w:div w:id="1241868095">
                  <w:marLeft w:val="0"/>
                  <w:marRight w:val="0"/>
                  <w:marTop w:val="0"/>
                  <w:marBottom w:val="0"/>
                  <w:divBdr>
                    <w:top w:val="none" w:sz="0" w:space="0" w:color="auto"/>
                    <w:left w:val="none" w:sz="0" w:space="0" w:color="auto"/>
                    <w:bottom w:val="none" w:sz="0" w:space="0" w:color="auto"/>
                    <w:right w:val="none" w:sz="0" w:space="0" w:color="auto"/>
                  </w:divBdr>
                  <w:divsChild>
                    <w:div w:id="694113131">
                      <w:marLeft w:val="0"/>
                      <w:marRight w:val="0"/>
                      <w:marTop w:val="0"/>
                      <w:marBottom w:val="0"/>
                      <w:divBdr>
                        <w:top w:val="none" w:sz="0" w:space="0" w:color="auto"/>
                        <w:left w:val="none" w:sz="0" w:space="0" w:color="auto"/>
                        <w:bottom w:val="none" w:sz="0" w:space="0" w:color="auto"/>
                        <w:right w:val="none" w:sz="0" w:space="0" w:color="auto"/>
                      </w:divBdr>
                      <w:divsChild>
                        <w:div w:id="295262759">
                          <w:marLeft w:val="0"/>
                          <w:marRight w:val="0"/>
                          <w:marTop w:val="0"/>
                          <w:marBottom w:val="0"/>
                          <w:divBdr>
                            <w:top w:val="none" w:sz="0" w:space="0" w:color="auto"/>
                            <w:left w:val="none" w:sz="0" w:space="0" w:color="auto"/>
                            <w:bottom w:val="none" w:sz="0" w:space="0" w:color="auto"/>
                            <w:right w:val="none" w:sz="0" w:space="0" w:color="auto"/>
                          </w:divBdr>
                          <w:divsChild>
                            <w:div w:id="615407293">
                              <w:marLeft w:val="0"/>
                              <w:marRight w:val="0"/>
                              <w:marTop w:val="0"/>
                              <w:marBottom w:val="0"/>
                              <w:divBdr>
                                <w:top w:val="none" w:sz="0" w:space="0" w:color="auto"/>
                                <w:left w:val="none" w:sz="0" w:space="0" w:color="auto"/>
                                <w:bottom w:val="none" w:sz="0" w:space="0" w:color="auto"/>
                                <w:right w:val="none" w:sz="0" w:space="0" w:color="auto"/>
                              </w:divBdr>
                              <w:divsChild>
                                <w:div w:id="175389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492766">
      <w:bodyDiv w:val="1"/>
      <w:marLeft w:val="0"/>
      <w:marRight w:val="0"/>
      <w:marTop w:val="0"/>
      <w:marBottom w:val="0"/>
      <w:divBdr>
        <w:top w:val="none" w:sz="0" w:space="0" w:color="auto"/>
        <w:left w:val="none" w:sz="0" w:space="0" w:color="auto"/>
        <w:bottom w:val="none" w:sz="0" w:space="0" w:color="auto"/>
        <w:right w:val="none" w:sz="0" w:space="0" w:color="auto"/>
      </w:divBdr>
      <w:divsChild>
        <w:div w:id="1720519129">
          <w:marLeft w:val="0"/>
          <w:marRight w:val="0"/>
          <w:marTop w:val="0"/>
          <w:marBottom w:val="0"/>
          <w:divBdr>
            <w:top w:val="none" w:sz="0" w:space="0" w:color="auto"/>
            <w:left w:val="none" w:sz="0" w:space="0" w:color="auto"/>
            <w:bottom w:val="none" w:sz="0" w:space="0" w:color="auto"/>
            <w:right w:val="none" w:sz="0" w:space="0" w:color="auto"/>
          </w:divBdr>
          <w:divsChild>
            <w:div w:id="10299304">
              <w:marLeft w:val="0"/>
              <w:marRight w:val="0"/>
              <w:marTop w:val="0"/>
              <w:marBottom w:val="0"/>
              <w:divBdr>
                <w:top w:val="none" w:sz="0" w:space="0" w:color="auto"/>
                <w:left w:val="none" w:sz="0" w:space="0" w:color="auto"/>
                <w:bottom w:val="none" w:sz="0" w:space="0" w:color="auto"/>
                <w:right w:val="none" w:sz="0" w:space="0" w:color="auto"/>
              </w:divBdr>
              <w:divsChild>
                <w:div w:id="3631435">
                  <w:marLeft w:val="0"/>
                  <w:marRight w:val="0"/>
                  <w:marTop w:val="0"/>
                  <w:marBottom w:val="0"/>
                  <w:divBdr>
                    <w:top w:val="none" w:sz="0" w:space="0" w:color="auto"/>
                    <w:left w:val="none" w:sz="0" w:space="0" w:color="auto"/>
                    <w:bottom w:val="none" w:sz="0" w:space="0" w:color="auto"/>
                    <w:right w:val="none" w:sz="0" w:space="0" w:color="auto"/>
                  </w:divBdr>
                  <w:divsChild>
                    <w:div w:id="1245992826">
                      <w:marLeft w:val="0"/>
                      <w:marRight w:val="0"/>
                      <w:marTop w:val="0"/>
                      <w:marBottom w:val="0"/>
                      <w:divBdr>
                        <w:top w:val="none" w:sz="0" w:space="0" w:color="auto"/>
                        <w:left w:val="none" w:sz="0" w:space="0" w:color="auto"/>
                        <w:bottom w:val="none" w:sz="0" w:space="0" w:color="auto"/>
                        <w:right w:val="none" w:sz="0" w:space="0" w:color="auto"/>
                      </w:divBdr>
                      <w:divsChild>
                        <w:div w:id="62218599">
                          <w:marLeft w:val="0"/>
                          <w:marRight w:val="0"/>
                          <w:marTop w:val="0"/>
                          <w:marBottom w:val="0"/>
                          <w:divBdr>
                            <w:top w:val="none" w:sz="0" w:space="0" w:color="auto"/>
                            <w:left w:val="none" w:sz="0" w:space="0" w:color="auto"/>
                            <w:bottom w:val="none" w:sz="0" w:space="0" w:color="auto"/>
                            <w:right w:val="none" w:sz="0" w:space="0" w:color="auto"/>
                          </w:divBdr>
                          <w:divsChild>
                            <w:div w:id="1517497330">
                              <w:marLeft w:val="0"/>
                              <w:marRight w:val="0"/>
                              <w:marTop w:val="0"/>
                              <w:marBottom w:val="0"/>
                              <w:divBdr>
                                <w:top w:val="none" w:sz="0" w:space="0" w:color="auto"/>
                                <w:left w:val="none" w:sz="0" w:space="0" w:color="auto"/>
                                <w:bottom w:val="none" w:sz="0" w:space="0" w:color="auto"/>
                                <w:right w:val="none" w:sz="0" w:space="0" w:color="auto"/>
                              </w:divBdr>
                              <w:divsChild>
                                <w:div w:id="116139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1191</Words>
  <Characters>6793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Hill</dc:creator>
  <cp:keywords/>
  <dc:description/>
  <cp:lastModifiedBy>Glendenning, Brenda</cp:lastModifiedBy>
  <cp:revision>2</cp:revision>
  <cp:lastPrinted>2018-09-04T15:01:00Z</cp:lastPrinted>
  <dcterms:created xsi:type="dcterms:W3CDTF">2018-09-05T19:51:00Z</dcterms:created>
  <dcterms:modified xsi:type="dcterms:W3CDTF">2018-09-05T19:51:00Z</dcterms:modified>
</cp:coreProperties>
</file>