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F9E4E" w14:textId="77777777" w:rsidR="0080054D" w:rsidRPr="0080054D" w:rsidRDefault="0080054D" w:rsidP="0080054D">
      <w:pPr>
        <w:jc w:val="center"/>
        <w:rPr>
          <w:b/>
          <w:snapToGrid w:val="0"/>
          <w:szCs w:val="24"/>
        </w:rPr>
      </w:pPr>
      <w:r w:rsidRPr="0080054D">
        <w:rPr>
          <w:b/>
          <w:snapToGrid w:val="0"/>
          <w:szCs w:val="24"/>
        </w:rPr>
        <w:t>BARTON COMMUNITY COLLEGE</w:t>
      </w:r>
    </w:p>
    <w:p w14:paraId="7688DA11" w14:textId="77777777" w:rsidR="0080054D" w:rsidRPr="0080054D" w:rsidRDefault="0080054D" w:rsidP="0080054D">
      <w:pPr>
        <w:jc w:val="center"/>
        <w:rPr>
          <w:b/>
          <w:snapToGrid w:val="0"/>
          <w:szCs w:val="24"/>
        </w:rPr>
      </w:pPr>
      <w:r w:rsidRPr="0080054D">
        <w:rPr>
          <w:b/>
          <w:snapToGrid w:val="0"/>
          <w:szCs w:val="24"/>
        </w:rPr>
        <w:t>COURSE SYLLABUS</w:t>
      </w:r>
    </w:p>
    <w:p w14:paraId="7B22C62B" w14:textId="77777777" w:rsidR="0080054D" w:rsidRPr="0080054D" w:rsidRDefault="0080054D" w:rsidP="0080054D">
      <w:pPr>
        <w:pStyle w:val="Heading7"/>
        <w:numPr>
          <w:ilvl w:val="0"/>
          <w:numId w:val="0"/>
        </w:numPr>
        <w:rPr>
          <w:b w:val="0"/>
          <w:szCs w:val="24"/>
        </w:rPr>
      </w:pPr>
    </w:p>
    <w:p w14:paraId="0019538A" w14:textId="77777777" w:rsidR="0080054D" w:rsidRPr="0080054D" w:rsidRDefault="0080054D" w:rsidP="0080054D">
      <w:pPr>
        <w:rPr>
          <w:szCs w:val="24"/>
        </w:rPr>
      </w:pPr>
    </w:p>
    <w:p w14:paraId="66A6889B" w14:textId="77777777" w:rsidR="0080054D" w:rsidRPr="0080054D" w:rsidRDefault="0080054D" w:rsidP="0080054D">
      <w:pPr>
        <w:pStyle w:val="Heading1"/>
        <w:rPr>
          <w:b/>
          <w:szCs w:val="24"/>
        </w:rPr>
      </w:pPr>
      <w:r w:rsidRPr="0080054D">
        <w:rPr>
          <w:b/>
          <w:szCs w:val="24"/>
        </w:rPr>
        <w:t>GENERAL COURSE INFORMATION</w:t>
      </w:r>
    </w:p>
    <w:p w14:paraId="1DD39A59" w14:textId="77777777" w:rsidR="0080054D" w:rsidRPr="0080054D" w:rsidRDefault="0080054D" w:rsidP="0080054D">
      <w:pPr>
        <w:rPr>
          <w:snapToGrid w:val="0"/>
          <w:szCs w:val="24"/>
        </w:rPr>
      </w:pPr>
    </w:p>
    <w:p w14:paraId="59D508FE" w14:textId="77777777" w:rsidR="0080054D" w:rsidRPr="0080054D" w:rsidRDefault="0080054D" w:rsidP="0080054D">
      <w:pPr>
        <w:ind w:left="2790" w:hanging="2070"/>
        <w:rPr>
          <w:snapToGrid w:val="0"/>
          <w:szCs w:val="24"/>
        </w:rPr>
      </w:pPr>
      <w:r w:rsidRPr="0080054D">
        <w:rPr>
          <w:snapToGrid w:val="0"/>
          <w:szCs w:val="24"/>
          <w:u w:val="single"/>
        </w:rPr>
        <w:t>Course Number</w:t>
      </w:r>
      <w:r w:rsidRPr="0080054D">
        <w:rPr>
          <w:snapToGrid w:val="0"/>
          <w:szCs w:val="24"/>
        </w:rPr>
        <w:t xml:space="preserve">: </w:t>
      </w:r>
      <w:r w:rsidRPr="0080054D">
        <w:rPr>
          <w:snapToGrid w:val="0"/>
          <w:szCs w:val="24"/>
        </w:rPr>
        <w:tab/>
        <w:t>GRPH 1048</w:t>
      </w:r>
    </w:p>
    <w:p w14:paraId="5CC6EF1C" w14:textId="77777777" w:rsidR="0080054D" w:rsidRPr="0080054D" w:rsidRDefault="0080054D" w:rsidP="0080054D">
      <w:pPr>
        <w:ind w:left="2790" w:hanging="2070"/>
        <w:rPr>
          <w:snapToGrid w:val="0"/>
          <w:szCs w:val="24"/>
        </w:rPr>
      </w:pPr>
      <w:r w:rsidRPr="0080054D">
        <w:rPr>
          <w:snapToGrid w:val="0"/>
          <w:szCs w:val="24"/>
          <w:u w:val="single"/>
        </w:rPr>
        <w:t>Course Title</w:t>
      </w:r>
      <w:r w:rsidRPr="0080054D">
        <w:rPr>
          <w:snapToGrid w:val="0"/>
          <w:szCs w:val="24"/>
        </w:rPr>
        <w:t xml:space="preserve">:  </w:t>
      </w:r>
      <w:r w:rsidRPr="0080054D">
        <w:rPr>
          <w:snapToGrid w:val="0"/>
          <w:szCs w:val="24"/>
        </w:rPr>
        <w:tab/>
        <w:t>Multimedia Presentations</w:t>
      </w:r>
    </w:p>
    <w:p w14:paraId="56CFE228" w14:textId="77777777" w:rsidR="0080054D" w:rsidRPr="0080054D" w:rsidRDefault="0080054D" w:rsidP="0080054D">
      <w:pPr>
        <w:tabs>
          <w:tab w:val="left" w:pos="2790"/>
        </w:tabs>
        <w:ind w:left="720"/>
        <w:rPr>
          <w:snapToGrid w:val="0"/>
          <w:szCs w:val="24"/>
        </w:rPr>
      </w:pPr>
      <w:r w:rsidRPr="0080054D">
        <w:rPr>
          <w:snapToGrid w:val="0"/>
          <w:szCs w:val="24"/>
          <w:u w:val="single"/>
        </w:rPr>
        <w:t>Credit Hours</w:t>
      </w:r>
      <w:r w:rsidRPr="0080054D">
        <w:rPr>
          <w:snapToGrid w:val="0"/>
          <w:szCs w:val="24"/>
        </w:rPr>
        <w:t xml:space="preserve">:  </w:t>
      </w:r>
      <w:r w:rsidRPr="0080054D">
        <w:rPr>
          <w:snapToGrid w:val="0"/>
          <w:szCs w:val="24"/>
        </w:rPr>
        <w:tab/>
        <w:t>3</w:t>
      </w:r>
    </w:p>
    <w:p w14:paraId="00240256" w14:textId="77777777" w:rsidR="0080054D" w:rsidRPr="0080054D" w:rsidRDefault="0080054D" w:rsidP="0080054D">
      <w:pPr>
        <w:tabs>
          <w:tab w:val="left" w:pos="2790"/>
        </w:tabs>
        <w:ind w:firstLine="720"/>
        <w:rPr>
          <w:snapToGrid w:val="0"/>
          <w:szCs w:val="24"/>
        </w:rPr>
      </w:pPr>
      <w:r w:rsidRPr="0080054D">
        <w:rPr>
          <w:snapToGrid w:val="0"/>
          <w:szCs w:val="24"/>
          <w:u w:val="single"/>
        </w:rPr>
        <w:t>Prerequisites</w:t>
      </w:r>
      <w:r w:rsidRPr="0080054D">
        <w:rPr>
          <w:snapToGrid w:val="0"/>
          <w:szCs w:val="24"/>
        </w:rPr>
        <w:t>:</w:t>
      </w:r>
      <w:r w:rsidRPr="0080054D">
        <w:rPr>
          <w:snapToGrid w:val="0"/>
          <w:szCs w:val="24"/>
        </w:rPr>
        <w:tab/>
        <w:t>Microcomputer Applications I</w:t>
      </w:r>
    </w:p>
    <w:p w14:paraId="007A3CA4" w14:textId="77777777" w:rsidR="0080054D" w:rsidRPr="0080054D" w:rsidRDefault="0080054D" w:rsidP="0080054D">
      <w:pPr>
        <w:tabs>
          <w:tab w:val="left" w:pos="2790"/>
        </w:tabs>
        <w:ind w:left="2880" w:hanging="2160"/>
        <w:rPr>
          <w:snapToGrid w:val="0"/>
          <w:szCs w:val="24"/>
        </w:rPr>
      </w:pPr>
      <w:r w:rsidRPr="0080054D">
        <w:rPr>
          <w:snapToGrid w:val="0"/>
          <w:szCs w:val="24"/>
          <w:u w:val="single"/>
        </w:rPr>
        <w:t>Division/Discipline</w:t>
      </w:r>
      <w:r w:rsidRPr="0080054D">
        <w:rPr>
          <w:snapToGrid w:val="0"/>
          <w:szCs w:val="24"/>
        </w:rPr>
        <w:t>:  Business Technologies</w:t>
      </w:r>
    </w:p>
    <w:p w14:paraId="6C75172D" w14:textId="77777777" w:rsidR="0080054D" w:rsidRPr="0080054D" w:rsidRDefault="0080054D" w:rsidP="0080054D">
      <w:pPr>
        <w:ind w:left="2880" w:hanging="2160"/>
        <w:rPr>
          <w:snapToGrid w:val="0"/>
          <w:szCs w:val="24"/>
        </w:rPr>
      </w:pPr>
      <w:r w:rsidRPr="0080054D">
        <w:rPr>
          <w:snapToGrid w:val="0"/>
          <w:szCs w:val="24"/>
          <w:u w:val="single"/>
        </w:rPr>
        <w:t>Course Description</w:t>
      </w:r>
      <w:r w:rsidRPr="0080054D">
        <w:rPr>
          <w:snapToGrid w:val="0"/>
          <w:szCs w:val="24"/>
        </w:rPr>
        <w:t xml:space="preserve">:  </w:t>
      </w:r>
      <w:r w:rsidRPr="0080054D">
        <w:rPr>
          <w:szCs w:val="24"/>
        </w:rPr>
        <w:t>This course is designed to let the student experience multimedia technology. The student’s ability to communicate information is directly related to their success as a professional. Multimedia can help them increase the effectiveness of presentations by incorporating text, graphics, sound, animation and video.</w:t>
      </w:r>
    </w:p>
    <w:p w14:paraId="6306F904" w14:textId="77777777" w:rsidR="0080054D" w:rsidRPr="0080054D" w:rsidRDefault="0080054D" w:rsidP="0080054D">
      <w:pPr>
        <w:rPr>
          <w:snapToGrid w:val="0"/>
          <w:szCs w:val="24"/>
        </w:rPr>
      </w:pPr>
    </w:p>
    <w:p w14:paraId="1D8C019F" w14:textId="77777777" w:rsidR="0080054D" w:rsidRPr="0080054D" w:rsidRDefault="0080054D" w:rsidP="0080054D">
      <w:pPr>
        <w:rPr>
          <w:snapToGrid w:val="0"/>
          <w:szCs w:val="24"/>
          <w:u w:val="single"/>
        </w:rPr>
      </w:pPr>
    </w:p>
    <w:p w14:paraId="1F26EB35" w14:textId="77777777" w:rsidR="0080054D" w:rsidRPr="0080054D" w:rsidRDefault="0080054D" w:rsidP="0080054D">
      <w:pPr>
        <w:pStyle w:val="Heading1"/>
        <w:rPr>
          <w:b/>
          <w:szCs w:val="24"/>
        </w:rPr>
      </w:pPr>
      <w:r w:rsidRPr="0080054D">
        <w:rPr>
          <w:b/>
          <w:szCs w:val="24"/>
        </w:rPr>
        <w:t>INSTRUCTOR INFORMATION</w:t>
      </w:r>
    </w:p>
    <w:p w14:paraId="331A1DCE" w14:textId="77777777" w:rsidR="0080054D" w:rsidRPr="0080054D" w:rsidRDefault="0080054D" w:rsidP="0080054D">
      <w:pPr>
        <w:pStyle w:val="Heading7"/>
        <w:numPr>
          <w:ilvl w:val="0"/>
          <w:numId w:val="0"/>
        </w:numPr>
        <w:ind w:left="4320"/>
        <w:rPr>
          <w:szCs w:val="24"/>
        </w:rPr>
      </w:pPr>
      <w:r w:rsidRPr="0080054D">
        <w:rPr>
          <w:szCs w:val="24"/>
        </w:rPr>
        <w:tab/>
      </w:r>
    </w:p>
    <w:p w14:paraId="0BF6419B" w14:textId="77777777" w:rsidR="0080054D" w:rsidRPr="0080054D" w:rsidRDefault="0080054D" w:rsidP="0080054D">
      <w:pPr>
        <w:rPr>
          <w:b/>
          <w:szCs w:val="24"/>
        </w:rPr>
      </w:pPr>
      <w:r w:rsidRPr="0080054D">
        <w:rPr>
          <w:b/>
          <w:szCs w:val="24"/>
        </w:rPr>
        <w:tab/>
      </w:r>
    </w:p>
    <w:p w14:paraId="013F7BA7" w14:textId="77777777" w:rsidR="0080054D" w:rsidRPr="0080054D" w:rsidRDefault="0080054D" w:rsidP="0080054D">
      <w:pPr>
        <w:pStyle w:val="Heading1"/>
        <w:rPr>
          <w:b/>
          <w:szCs w:val="24"/>
        </w:rPr>
      </w:pPr>
      <w:r w:rsidRPr="0080054D">
        <w:rPr>
          <w:b/>
          <w:szCs w:val="24"/>
        </w:rPr>
        <w:t>COLLEGE POLICIES</w:t>
      </w:r>
    </w:p>
    <w:p w14:paraId="7B776CD0" w14:textId="77777777" w:rsidR="0080054D" w:rsidRPr="0080054D" w:rsidRDefault="0080054D" w:rsidP="0080054D">
      <w:pPr>
        <w:ind w:left="720" w:hanging="720"/>
        <w:rPr>
          <w:snapToGrid w:val="0"/>
          <w:szCs w:val="24"/>
        </w:rPr>
      </w:pPr>
    </w:p>
    <w:p w14:paraId="2F965BC7" w14:textId="77777777" w:rsidR="0080054D" w:rsidRPr="0080054D" w:rsidRDefault="0080054D" w:rsidP="0080054D">
      <w:pPr>
        <w:pStyle w:val="Heading2"/>
        <w:numPr>
          <w:ilvl w:val="0"/>
          <w:numId w:val="0"/>
        </w:numPr>
        <w:ind w:left="720"/>
        <w:rPr>
          <w:b w:val="0"/>
          <w:szCs w:val="24"/>
        </w:rPr>
      </w:pPr>
      <w:r w:rsidRPr="0080054D">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364BBC2F" w14:textId="77777777" w:rsidR="0080054D" w:rsidRPr="0080054D" w:rsidRDefault="0080054D" w:rsidP="0080054D">
      <w:pPr>
        <w:rPr>
          <w:szCs w:val="24"/>
        </w:rPr>
      </w:pPr>
    </w:p>
    <w:p w14:paraId="127F1737" w14:textId="77777777" w:rsidR="0080054D" w:rsidRPr="0080054D" w:rsidRDefault="0080054D" w:rsidP="0080054D">
      <w:pPr>
        <w:pStyle w:val="Heading2"/>
        <w:numPr>
          <w:ilvl w:val="0"/>
          <w:numId w:val="0"/>
        </w:numPr>
        <w:ind w:left="720"/>
        <w:rPr>
          <w:b w:val="0"/>
          <w:szCs w:val="24"/>
        </w:rPr>
      </w:pPr>
      <w:r w:rsidRPr="0080054D">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30AA5F0A" w14:textId="77777777" w:rsidR="0080054D" w:rsidRPr="0080054D" w:rsidRDefault="0080054D" w:rsidP="0080054D">
      <w:pPr>
        <w:rPr>
          <w:szCs w:val="24"/>
        </w:rPr>
      </w:pPr>
    </w:p>
    <w:p w14:paraId="130CD61B" w14:textId="77777777" w:rsidR="0080054D" w:rsidRPr="0080054D" w:rsidRDefault="0080054D" w:rsidP="0080054D">
      <w:pPr>
        <w:pStyle w:val="Heading2"/>
        <w:numPr>
          <w:ilvl w:val="0"/>
          <w:numId w:val="0"/>
        </w:numPr>
        <w:ind w:left="720"/>
        <w:rPr>
          <w:b w:val="0"/>
          <w:szCs w:val="24"/>
        </w:rPr>
      </w:pPr>
      <w:r w:rsidRPr="0080054D">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6E7E8A9E" w14:textId="77777777" w:rsidR="0080054D" w:rsidRPr="0080054D" w:rsidRDefault="0080054D" w:rsidP="0080054D">
      <w:pPr>
        <w:rPr>
          <w:szCs w:val="24"/>
        </w:rPr>
      </w:pPr>
    </w:p>
    <w:p w14:paraId="0798D42D" w14:textId="77777777" w:rsidR="0080054D" w:rsidRPr="0080054D" w:rsidRDefault="0080054D" w:rsidP="0080054D">
      <w:pPr>
        <w:pStyle w:val="Heading2"/>
        <w:numPr>
          <w:ilvl w:val="0"/>
          <w:numId w:val="0"/>
        </w:numPr>
        <w:ind w:left="720"/>
        <w:rPr>
          <w:b w:val="0"/>
          <w:szCs w:val="24"/>
        </w:rPr>
      </w:pPr>
      <w:r w:rsidRPr="0080054D">
        <w:rPr>
          <w:b w:val="0"/>
          <w:szCs w:val="24"/>
        </w:rPr>
        <w:t xml:space="preserve">Any student seeking an accommodation under the provisions of the Americans with Disability Act (ADA) is to notify Student Support Services via email at </w:t>
      </w:r>
      <w:hyperlink r:id="rId5" w:history="1">
        <w:r w:rsidRPr="0080054D">
          <w:rPr>
            <w:rStyle w:val="Hyperlink"/>
            <w:b w:val="0"/>
            <w:szCs w:val="24"/>
          </w:rPr>
          <w:t>disabilityservices@bartonccc.edu</w:t>
        </w:r>
      </w:hyperlink>
      <w:r w:rsidRPr="0080054D">
        <w:rPr>
          <w:b w:val="0"/>
          <w:szCs w:val="24"/>
        </w:rPr>
        <w:t>.</w:t>
      </w:r>
    </w:p>
    <w:p w14:paraId="0D1070BB" w14:textId="77777777" w:rsidR="0080054D" w:rsidRPr="0080054D" w:rsidRDefault="0080054D" w:rsidP="0080054D">
      <w:pPr>
        <w:tabs>
          <w:tab w:val="left" w:pos="1110"/>
        </w:tabs>
        <w:rPr>
          <w:szCs w:val="24"/>
        </w:rPr>
      </w:pPr>
      <w:r w:rsidRPr="0080054D">
        <w:rPr>
          <w:szCs w:val="24"/>
        </w:rPr>
        <w:tab/>
      </w:r>
    </w:p>
    <w:p w14:paraId="4AC17A1E" w14:textId="77777777" w:rsidR="0080054D" w:rsidRPr="0080054D" w:rsidRDefault="0080054D" w:rsidP="0080054D">
      <w:pPr>
        <w:pStyle w:val="Heading7"/>
        <w:numPr>
          <w:ilvl w:val="0"/>
          <w:numId w:val="0"/>
        </w:numPr>
        <w:rPr>
          <w:b w:val="0"/>
          <w:snapToGrid/>
          <w:szCs w:val="24"/>
        </w:rPr>
      </w:pPr>
    </w:p>
    <w:p w14:paraId="7B76B5F9" w14:textId="77777777" w:rsidR="0080054D" w:rsidRPr="0080054D" w:rsidRDefault="0080054D" w:rsidP="0080054D">
      <w:pPr>
        <w:pStyle w:val="Heading1"/>
        <w:rPr>
          <w:b/>
          <w:szCs w:val="24"/>
        </w:rPr>
      </w:pPr>
      <w:r w:rsidRPr="0080054D">
        <w:rPr>
          <w:b/>
          <w:szCs w:val="24"/>
        </w:rPr>
        <w:t>COURSE AS VIEWED IN THE TOTAL CURRICULUM</w:t>
      </w:r>
    </w:p>
    <w:p w14:paraId="143012F0" w14:textId="77777777" w:rsidR="0080054D" w:rsidRPr="0080054D" w:rsidRDefault="0080054D" w:rsidP="0080054D">
      <w:pPr>
        <w:pStyle w:val="Heading1"/>
        <w:numPr>
          <w:ilvl w:val="0"/>
          <w:numId w:val="0"/>
        </w:numPr>
        <w:rPr>
          <w:szCs w:val="24"/>
        </w:rPr>
      </w:pPr>
      <w:r w:rsidRPr="0080054D">
        <w:rPr>
          <w:szCs w:val="24"/>
        </w:rPr>
        <w:t xml:space="preserve">This course is designed for students who wish to prepare for the technological workforce.  This course is not designed for transfer, but the course may be accepted as an elective at some </w:t>
      </w:r>
      <w:r w:rsidRPr="0080054D">
        <w:rPr>
          <w:szCs w:val="24"/>
        </w:rPr>
        <w:lastRenderedPageBreak/>
        <w:t>institutions. This course transfers to some Kansas Regent Universities, and may be used to help fulfill program requirements. Please see attached syllabus addendum.</w:t>
      </w:r>
    </w:p>
    <w:p w14:paraId="13532FDF" w14:textId="77777777" w:rsidR="0080054D" w:rsidRPr="0080054D" w:rsidRDefault="0080054D" w:rsidP="0080054D">
      <w:pPr>
        <w:pStyle w:val="Heading1"/>
        <w:numPr>
          <w:ilvl w:val="0"/>
          <w:numId w:val="0"/>
        </w:numPr>
        <w:rPr>
          <w:szCs w:val="24"/>
        </w:rPr>
      </w:pPr>
      <w:r w:rsidRPr="0080054D">
        <w:rPr>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14:paraId="796037B4" w14:textId="77777777" w:rsidR="0080054D" w:rsidRPr="0080054D" w:rsidRDefault="0080054D" w:rsidP="0080054D">
      <w:pPr>
        <w:rPr>
          <w:snapToGrid w:val="0"/>
          <w:szCs w:val="24"/>
        </w:rPr>
      </w:pPr>
    </w:p>
    <w:p w14:paraId="7B45EF58" w14:textId="77777777" w:rsidR="0080054D" w:rsidRPr="0080054D" w:rsidRDefault="0080054D" w:rsidP="0080054D">
      <w:pPr>
        <w:ind w:left="720"/>
        <w:rPr>
          <w:snapToGrid w:val="0"/>
          <w:szCs w:val="24"/>
        </w:rPr>
      </w:pPr>
    </w:p>
    <w:p w14:paraId="44FC0605" w14:textId="77777777" w:rsidR="0080054D" w:rsidRPr="0080054D" w:rsidRDefault="0080054D" w:rsidP="0080054D">
      <w:pPr>
        <w:pStyle w:val="Heading1"/>
        <w:rPr>
          <w:b/>
          <w:snapToGrid w:val="0"/>
          <w:szCs w:val="24"/>
        </w:rPr>
      </w:pPr>
      <w:r w:rsidRPr="0080054D">
        <w:rPr>
          <w:b/>
          <w:snapToGrid w:val="0"/>
          <w:szCs w:val="24"/>
        </w:rPr>
        <w:t xml:space="preserve">ASSESSMENT OF STUDENT LEARNING </w:t>
      </w:r>
    </w:p>
    <w:p w14:paraId="137FBBD2" w14:textId="77777777" w:rsidR="0080054D" w:rsidRPr="0080054D" w:rsidRDefault="0080054D" w:rsidP="0080054D">
      <w:pPr>
        <w:rPr>
          <w:szCs w:val="24"/>
        </w:rPr>
      </w:pPr>
      <w:r w:rsidRPr="0080054D">
        <w:rPr>
          <w:szCs w:val="24"/>
        </w:rPr>
        <w:tab/>
      </w:r>
    </w:p>
    <w:p w14:paraId="26551E23" w14:textId="77777777" w:rsidR="0080054D" w:rsidRPr="0080054D" w:rsidRDefault="0080054D" w:rsidP="0080054D">
      <w:pPr>
        <w:pStyle w:val="BodyTextIndent"/>
        <w:rPr>
          <w:color w:val="000000"/>
          <w:szCs w:val="24"/>
        </w:rPr>
      </w:pPr>
      <w:r w:rsidRPr="0080054D">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14:paraId="2A71FD0F" w14:textId="77777777" w:rsidR="0080054D" w:rsidRPr="0080054D" w:rsidRDefault="0080054D" w:rsidP="0080054D">
      <w:pPr>
        <w:rPr>
          <w:szCs w:val="24"/>
        </w:rPr>
      </w:pPr>
    </w:p>
    <w:p w14:paraId="7205E1D7" w14:textId="77777777" w:rsidR="0080054D" w:rsidRPr="0080054D" w:rsidRDefault="0080054D" w:rsidP="0080054D">
      <w:pPr>
        <w:ind w:left="144" w:firstLine="576"/>
        <w:rPr>
          <w:szCs w:val="24"/>
        </w:rPr>
      </w:pPr>
      <w:r w:rsidRPr="0080054D">
        <w:rPr>
          <w:szCs w:val="24"/>
          <w:u w:val="single"/>
        </w:rPr>
        <w:t>Course Outcomes, Competencies, and Supplemental Competencies</w:t>
      </w:r>
      <w:r w:rsidRPr="0080054D">
        <w:rPr>
          <w:szCs w:val="24"/>
        </w:rPr>
        <w:t>:</w:t>
      </w:r>
    </w:p>
    <w:p w14:paraId="66B5FA8D" w14:textId="77777777" w:rsidR="00681A04" w:rsidRPr="0080054D" w:rsidRDefault="00681A04">
      <w:pPr>
        <w:rPr>
          <w:szCs w:val="24"/>
        </w:rPr>
      </w:pPr>
    </w:p>
    <w:p w14:paraId="6E59E064" w14:textId="31F28BB2" w:rsidR="0080054D" w:rsidRDefault="0080054D" w:rsidP="0080054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 </w:t>
      </w:r>
      <w:r w:rsidRPr="0080054D">
        <w:rPr>
          <w:rFonts w:ascii="Times New Roman" w:hAnsi="Times New Roman" w:cs="Times New Roman"/>
          <w:sz w:val="24"/>
          <w:szCs w:val="24"/>
        </w:rPr>
        <w:t>Identify the proper techniques to giving an oral presentation</w:t>
      </w:r>
      <w:r w:rsidR="007B5390">
        <w:rPr>
          <w:rFonts w:ascii="Times New Roman" w:hAnsi="Times New Roman" w:cs="Times New Roman"/>
          <w:sz w:val="24"/>
          <w:szCs w:val="24"/>
        </w:rPr>
        <w:t>.</w:t>
      </w:r>
    </w:p>
    <w:p w14:paraId="01D8354A" w14:textId="4F68463E" w:rsidR="007B5390" w:rsidRPr="0080054D" w:rsidRDefault="007B5390" w:rsidP="007B5390">
      <w:pPr>
        <w:pStyle w:val="NoSpacing"/>
        <w:ind w:left="1350" w:hanging="270"/>
        <w:rPr>
          <w:rFonts w:ascii="Times New Roman" w:hAnsi="Times New Roman" w:cs="Times New Roman"/>
          <w:sz w:val="24"/>
          <w:szCs w:val="24"/>
        </w:rPr>
      </w:pPr>
      <w:r>
        <w:rPr>
          <w:rFonts w:ascii="Times New Roman" w:hAnsi="Times New Roman" w:cs="Times New Roman"/>
          <w:sz w:val="24"/>
          <w:szCs w:val="24"/>
        </w:rPr>
        <w:t xml:space="preserve">1. </w:t>
      </w:r>
      <w:r w:rsidRPr="0080054D">
        <w:rPr>
          <w:rFonts w:ascii="Times New Roman" w:hAnsi="Times New Roman" w:cs="Times New Roman"/>
          <w:sz w:val="24"/>
          <w:szCs w:val="24"/>
        </w:rPr>
        <w:t>Create output by printing slides in a variety of formats, printing audience handouts, and speaker notes.</w:t>
      </w:r>
    </w:p>
    <w:p w14:paraId="5E8114CC" w14:textId="4A8C25A3" w:rsidR="007B5390" w:rsidRPr="0080054D" w:rsidRDefault="007B5390" w:rsidP="007B5390">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2. </w:t>
      </w:r>
      <w:r w:rsidRPr="0080054D">
        <w:rPr>
          <w:rFonts w:ascii="Times New Roman" w:hAnsi="Times New Roman" w:cs="Times New Roman"/>
          <w:sz w:val="24"/>
          <w:szCs w:val="24"/>
        </w:rPr>
        <w:t>Deliver a presentation by starting, navigating, and printing a slide show.</w:t>
      </w:r>
    </w:p>
    <w:p w14:paraId="0803BEBB" w14:textId="77777777" w:rsidR="007B5390" w:rsidRPr="0080054D" w:rsidRDefault="007B5390" w:rsidP="0080054D">
      <w:pPr>
        <w:pStyle w:val="NoSpacing"/>
        <w:ind w:left="720"/>
        <w:rPr>
          <w:rFonts w:ascii="Times New Roman" w:hAnsi="Times New Roman" w:cs="Times New Roman"/>
          <w:sz w:val="24"/>
          <w:szCs w:val="24"/>
        </w:rPr>
      </w:pPr>
    </w:p>
    <w:p w14:paraId="09024F1F" w14:textId="111FBF00" w:rsidR="0080054D" w:rsidRDefault="0080054D" w:rsidP="0080054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 </w:t>
      </w:r>
      <w:r w:rsidR="007B5390">
        <w:rPr>
          <w:rFonts w:ascii="Times New Roman" w:hAnsi="Times New Roman" w:cs="Times New Roman"/>
          <w:sz w:val="24"/>
          <w:szCs w:val="24"/>
        </w:rPr>
        <w:t>Demonstrate</w:t>
      </w:r>
      <w:r w:rsidRPr="0080054D">
        <w:rPr>
          <w:rFonts w:ascii="Times New Roman" w:hAnsi="Times New Roman" w:cs="Times New Roman"/>
          <w:sz w:val="24"/>
          <w:szCs w:val="24"/>
        </w:rPr>
        <w:t xml:space="preserve"> how to create, edit, save, and print a presentation</w:t>
      </w:r>
      <w:r w:rsidR="007B5390">
        <w:rPr>
          <w:rFonts w:ascii="Times New Roman" w:hAnsi="Times New Roman" w:cs="Times New Roman"/>
          <w:sz w:val="24"/>
          <w:szCs w:val="24"/>
        </w:rPr>
        <w:t>.</w:t>
      </w:r>
    </w:p>
    <w:p w14:paraId="25C4B910" w14:textId="2925AEAB" w:rsidR="007B5390" w:rsidRPr="0080054D" w:rsidRDefault="007B5390" w:rsidP="007B5390">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1. </w:t>
      </w:r>
      <w:r w:rsidRPr="0080054D">
        <w:rPr>
          <w:rFonts w:ascii="Times New Roman" w:hAnsi="Times New Roman" w:cs="Times New Roman"/>
          <w:sz w:val="24"/>
          <w:szCs w:val="24"/>
        </w:rPr>
        <w:t>Create a presentation in a variety of ways; navigate the presentation and save it.</w:t>
      </w:r>
    </w:p>
    <w:p w14:paraId="06FC6F7C" w14:textId="1CD78874" w:rsidR="007B5390" w:rsidRPr="0080054D" w:rsidRDefault="007B5390" w:rsidP="007B5390">
      <w:pPr>
        <w:pStyle w:val="NoSpacing"/>
        <w:ind w:left="1350" w:hanging="270"/>
        <w:rPr>
          <w:rFonts w:ascii="Times New Roman" w:hAnsi="Times New Roman" w:cs="Times New Roman"/>
          <w:sz w:val="24"/>
          <w:szCs w:val="24"/>
        </w:rPr>
      </w:pPr>
      <w:r>
        <w:rPr>
          <w:rFonts w:ascii="Times New Roman" w:hAnsi="Times New Roman" w:cs="Times New Roman"/>
          <w:sz w:val="24"/>
          <w:szCs w:val="24"/>
        </w:rPr>
        <w:t xml:space="preserve">2. </w:t>
      </w:r>
      <w:r w:rsidRPr="0080054D">
        <w:rPr>
          <w:rFonts w:ascii="Times New Roman" w:hAnsi="Times New Roman" w:cs="Times New Roman"/>
          <w:sz w:val="24"/>
          <w:szCs w:val="24"/>
        </w:rPr>
        <w:t>Modify a presentation either by editing the content or formatting the slides, including changing the Slide Master.</w:t>
      </w:r>
    </w:p>
    <w:p w14:paraId="1D4DA544" w14:textId="5F093DEA" w:rsidR="007B5390" w:rsidRPr="0080054D" w:rsidRDefault="007B5390" w:rsidP="007B5390">
      <w:pPr>
        <w:pStyle w:val="NoSpacing"/>
        <w:ind w:left="1350" w:hanging="270"/>
        <w:rPr>
          <w:rFonts w:ascii="Times New Roman" w:hAnsi="Times New Roman" w:cs="Times New Roman"/>
          <w:sz w:val="24"/>
          <w:szCs w:val="24"/>
        </w:rPr>
      </w:pPr>
      <w:r>
        <w:rPr>
          <w:rFonts w:ascii="Times New Roman" w:hAnsi="Times New Roman" w:cs="Times New Roman"/>
          <w:sz w:val="24"/>
          <w:szCs w:val="24"/>
        </w:rPr>
        <w:t>3. Demonstrate how to i</w:t>
      </w:r>
      <w:r w:rsidRPr="0080054D">
        <w:rPr>
          <w:rFonts w:ascii="Times New Roman" w:hAnsi="Times New Roman" w:cs="Times New Roman"/>
          <w:sz w:val="24"/>
          <w:szCs w:val="24"/>
        </w:rPr>
        <w:t>mport text from a Word outline and change specific text features such as font and alignment, and use the Clipboard and Format Painter features when appropriate.</w:t>
      </w:r>
    </w:p>
    <w:p w14:paraId="46C9E48A" w14:textId="36D05A61" w:rsidR="007B5390" w:rsidRPr="0080054D" w:rsidRDefault="007B5390" w:rsidP="007B5390">
      <w:pPr>
        <w:pStyle w:val="NoSpacing"/>
        <w:ind w:left="1350" w:hanging="270"/>
        <w:rPr>
          <w:rFonts w:ascii="Times New Roman" w:hAnsi="Times New Roman" w:cs="Times New Roman"/>
          <w:sz w:val="24"/>
          <w:szCs w:val="24"/>
        </w:rPr>
      </w:pPr>
      <w:r>
        <w:rPr>
          <w:rFonts w:ascii="Times New Roman" w:hAnsi="Times New Roman" w:cs="Times New Roman"/>
          <w:sz w:val="24"/>
          <w:szCs w:val="24"/>
        </w:rPr>
        <w:t>4. Demonstrate how to a</w:t>
      </w:r>
      <w:r w:rsidRPr="0080054D">
        <w:rPr>
          <w:rFonts w:ascii="Times New Roman" w:hAnsi="Times New Roman" w:cs="Times New Roman"/>
          <w:sz w:val="24"/>
          <w:szCs w:val="24"/>
        </w:rPr>
        <w:t>dd visual elements (clipart) to a slide and be able to modify them.</w:t>
      </w:r>
    </w:p>
    <w:p w14:paraId="4A515CDF" w14:textId="690DE86C" w:rsidR="007B5390" w:rsidRPr="0080054D" w:rsidRDefault="007B5390" w:rsidP="007B5390">
      <w:pPr>
        <w:pStyle w:val="NoSpacing"/>
        <w:ind w:left="1350" w:hanging="270"/>
        <w:rPr>
          <w:rFonts w:ascii="Times New Roman" w:hAnsi="Times New Roman" w:cs="Times New Roman"/>
          <w:sz w:val="24"/>
          <w:szCs w:val="24"/>
        </w:rPr>
      </w:pPr>
      <w:r>
        <w:rPr>
          <w:rFonts w:ascii="Times New Roman" w:hAnsi="Times New Roman" w:cs="Times New Roman"/>
          <w:sz w:val="24"/>
          <w:szCs w:val="24"/>
        </w:rPr>
        <w:t xml:space="preserve">5. </w:t>
      </w:r>
      <w:r w:rsidRPr="0080054D">
        <w:rPr>
          <w:rFonts w:ascii="Times New Roman" w:hAnsi="Times New Roman" w:cs="Times New Roman"/>
          <w:sz w:val="24"/>
          <w:szCs w:val="24"/>
        </w:rPr>
        <w:t>Customize a presentation by adding auto number bullets, graphical bullets, speaker notes, slide transitions, and text and object animations.</w:t>
      </w:r>
    </w:p>
    <w:p w14:paraId="67B08F10" w14:textId="1F021699" w:rsidR="007B5390" w:rsidRPr="0080054D" w:rsidRDefault="007B5390" w:rsidP="007B5390">
      <w:pPr>
        <w:pStyle w:val="NoSpacing"/>
        <w:ind w:left="1350" w:hanging="270"/>
        <w:rPr>
          <w:rFonts w:ascii="Times New Roman" w:hAnsi="Times New Roman" w:cs="Times New Roman"/>
          <w:sz w:val="24"/>
          <w:szCs w:val="24"/>
        </w:rPr>
      </w:pPr>
      <w:r>
        <w:rPr>
          <w:rFonts w:ascii="Times New Roman" w:hAnsi="Times New Roman" w:cs="Times New Roman"/>
          <w:sz w:val="24"/>
          <w:szCs w:val="24"/>
        </w:rPr>
        <w:t xml:space="preserve">6. </w:t>
      </w:r>
      <w:r w:rsidRPr="0080054D">
        <w:rPr>
          <w:rFonts w:ascii="Times New Roman" w:hAnsi="Times New Roman" w:cs="Times New Roman"/>
          <w:sz w:val="24"/>
          <w:szCs w:val="24"/>
        </w:rPr>
        <w:t>Manage presentation files by saving changes, saving as a new publication, publishing a presentation that includes hyperlinks to the Web, and sending a presentation via e-mail.</w:t>
      </w:r>
    </w:p>
    <w:p w14:paraId="0365C8AB" w14:textId="77777777" w:rsidR="007B5390" w:rsidRPr="0080054D" w:rsidRDefault="007B5390" w:rsidP="0080054D">
      <w:pPr>
        <w:pStyle w:val="NoSpacing"/>
        <w:ind w:left="720"/>
        <w:rPr>
          <w:rFonts w:ascii="Times New Roman" w:hAnsi="Times New Roman" w:cs="Times New Roman"/>
          <w:sz w:val="24"/>
          <w:szCs w:val="24"/>
        </w:rPr>
      </w:pPr>
    </w:p>
    <w:p w14:paraId="38A2163A" w14:textId="760BC379" w:rsidR="0080054D" w:rsidRDefault="0080054D" w:rsidP="0080054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 </w:t>
      </w:r>
      <w:r w:rsidRPr="0080054D">
        <w:rPr>
          <w:rFonts w:ascii="Times New Roman" w:hAnsi="Times New Roman" w:cs="Times New Roman"/>
          <w:sz w:val="24"/>
          <w:szCs w:val="24"/>
        </w:rPr>
        <w:t>Discuss how presen</w:t>
      </w:r>
      <w:r w:rsidR="007B5390">
        <w:rPr>
          <w:rFonts w:ascii="Times New Roman" w:hAnsi="Times New Roman" w:cs="Times New Roman"/>
          <w:sz w:val="24"/>
          <w:szCs w:val="24"/>
        </w:rPr>
        <w:t>tations are vital to a business.</w:t>
      </w:r>
    </w:p>
    <w:p w14:paraId="78EB0204" w14:textId="77777777" w:rsidR="007B5390" w:rsidRPr="0080054D" w:rsidRDefault="007B5390" w:rsidP="007B5390">
      <w:pPr>
        <w:pStyle w:val="NoSpacing"/>
        <w:ind w:left="1350" w:hanging="270"/>
        <w:rPr>
          <w:rFonts w:ascii="Times New Roman" w:hAnsi="Times New Roman" w:cs="Times New Roman"/>
          <w:sz w:val="24"/>
          <w:szCs w:val="24"/>
        </w:rPr>
      </w:pPr>
      <w:r w:rsidRPr="0080054D">
        <w:rPr>
          <w:rFonts w:ascii="Times New Roman" w:hAnsi="Times New Roman" w:cs="Times New Roman"/>
          <w:sz w:val="24"/>
          <w:szCs w:val="24"/>
        </w:rPr>
        <w:t>1.</w:t>
      </w:r>
      <w:r w:rsidRPr="0080054D">
        <w:rPr>
          <w:rFonts w:ascii="Times New Roman" w:hAnsi="Times New Roman" w:cs="Times New Roman"/>
          <w:sz w:val="24"/>
          <w:szCs w:val="24"/>
        </w:rPr>
        <w:tab/>
        <w:t>Explain multimedia and its importance in business and industry, education, entertainment, government and politics and medicine.</w:t>
      </w:r>
    </w:p>
    <w:p w14:paraId="72CFFBD2" w14:textId="77777777" w:rsidR="007B5390" w:rsidRDefault="007B5390" w:rsidP="0080054D">
      <w:pPr>
        <w:pStyle w:val="NoSpacing"/>
        <w:ind w:left="720"/>
        <w:rPr>
          <w:rFonts w:ascii="Times New Roman" w:hAnsi="Times New Roman" w:cs="Times New Roman"/>
          <w:sz w:val="24"/>
          <w:szCs w:val="24"/>
        </w:rPr>
      </w:pPr>
    </w:p>
    <w:p w14:paraId="65695A58" w14:textId="77777777" w:rsidR="0080054D" w:rsidRPr="0080054D" w:rsidRDefault="0080054D" w:rsidP="0080054D">
      <w:pPr>
        <w:pStyle w:val="Heading1"/>
        <w:rPr>
          <w:b/>
          <w:szCs w:val="24"/>
        </w:rPr>
      </w:pPr>
      <w:r w:rsidRPr="0080054D">
        <w:rPr>
          <w:b/>
          <w:szCs w:val="24"/>
        </w:rPr>
        <w:t>INSTRUCTOR'S EXPECTATIONS OF STUDENTS IN CLASS</w:t>
      </w:r>
    </w:p>
    <w:p w14:paraId="15BBD2E3" w14:textId="77777777" w:rsidR="0080054D" w:rsidRPr="0080054D" w:rsidRDefault="0080054D" w:rsidP="0080054D">
      <w:pPr>
        <w:rPr>
          <w:b/>
          <w:snapToGrid w:val="0"/>
          <w:szCs w:val="24"/>
        </w:rPr>
      </w:pPr>
      <w:bookmarkStart w:id="0" w:name="_GoBack"/>
      <w:bookmarkEnd w:id="0"/>
    </w:p>
    <w:p w14:paraId="61961E09" w14:textId="77777777" w:rsidR="0080054D" w:rsidRPr="0080054D" w:rsidRDefault="0080054D" w:rsidP="0080054D">
      <w:pPr>
        <w:pStyle w:val="Heading7"/>
        <w:numPr>
          <w:ilvl w:val="0"/>
          <w:numId w:val="0"/>
        </w:numPr>
        <w:rPr>
          <w:szCs w:val="24"/>
        </w:rPr>
      </w:pPr>
    </w:p>
    <w:p w14:paraId="570B3BB9" w14:textId="77777777" w:rsidR="0080054D" w:rsidRPr="0080054D" w:rsidRDefault="0080054D" w:rsidP="0080054D">
      <w:pPr>
        <w:pStyle w:val="Heading1"/>
        <w:rPr>
          <w:b/>
          <w:szCs w:val="24"/>
        </w:rPr>
      </w:pPr>
      <w:r w:rsidRPr="0080054D">
        <w:rPr>
          <w:b/>
          <w:szCs w:val="24"/>
        </w:rPr>
        <w:t>TEXTBOOKS AND OTHER REQUIRED MATERIALS</w:t>
      </w:r>
    </w:p>
    <w:p w14:paraId="64FF1D18" w14:textId="77777777" w:rsidR="0080054D" w:rsidRPr="0080054D" w:rsidRDefault="0080054D" w:rsidP="0080054D">
      <w:pPr>
        <w:tabs>
          <w:tab w:val="left" w:pos="576"/>
          <w:tab w:val="left" w:pos="864"/>
          <w:tab w:val="left" w:pos="1152"/>
        </w:tabs>
        <w:rPr>
          <w:b/>
          <w:szCs w:val="24"/>
        </w:rPr>
      </w:pPr>
    </w:p>
    <w:p w14:paraId="2A0C0959" w14:textId="77777777" w:rsidR="0080054D" w:rsidRPr="0080054D" w:rsidRDefault="0080054D" w:rsidP="0080054D">
      <w:pPr>
        <w:ind w:left="720"/>
        <w:rPr>
          <w:b/>
          <w:snapToGrid w:val="0"/>
          <w:szCs w:val="24"/>
        </w:rPr>
      </w:pPr>
    </w:p>
    <w:p w14:paraId="2ACF56D4" w14:textId="77777777" w:rsidR="0080054D" w:rsidRPr="0080054D" w:rsidRDefault="0080054D" w:rsidP="0080054D">
      <w:pPr>
        <w:pStyle w:val="Heading1"/>
        <w:rPr>
          <w:b/>
          <w:szCs w:val="24"/>
        </w:rPr>
      </w:pPr>
      <w:r w:rsidRPr="0080054D">
        <w:rPr>
          <w:b/>
          <w:szCs w:val="24"/>
        </w:rPr>
        <w:t>REFERENCES</w:t>
      </w:r>
    </w:p>
    <w:p w14:paraId="6F42BF08" w14:textId="77777777" w:rsidR="0080054D" w:rsidRPr="0080054D" w:rsidRDefault="0080054D" w:rsidP="0080054D">
      <w:pPr>
        <w:rPr>
          <w:b/>
          <w:szCs w:val="24"/>
        </w:rPr>
      </w:pPr>
    </w:p>
    <w:p w14:paraId="6EA782B3" w14:textId="77777777" w:rsidR="0080054D" w:rsidRPr="0080054D" w:rsidRDefault="0080054D" w:rsidP="0080054D">
      <w:pPr>
        <w:ind w:left="720"/>
        <w:rPr>
          <w:b/>
          <w:snapToGrid w:val="0"/>
          <w:szCs w:val="24"/>
        </w:rPr>
      </w:pPr>
    </w:p>
    <w:p w14:paraId="2B4E0357" w14:textId="77777777" w:rsidR="0080054D" w:rsidRPr="0080054D" w:rsidRDefault="0080054D" w:rsidP="0080054D">
      <w:pPr>
        <w:pStyle w:val="Heading1"/>
        <w:rPr>
          <w:b/>
          <w:szCs w:val="24"/>
        </w:rPr>
      </w:pPr>
      <w:r w:rsidRPr="0080054D">
        <w:rPr>
          <w:b/>
          <w:szCs w:val="24"/>
        </w:rPr>
        <w:t>METHODS OF INSTRUCTION AND EVALUATION</w:t>
      </w:r>
    </w:p>
    <w:p w14:paraId="6AE2F340" w14:textId="77777777" w:rsidR="0080054D" w:rsidRPr="0080054D" w:rsidRDefault="0080054D" w:rsidP="0080054D">
      <w:pPr>
        <w:rPr>
          <w:b/>
          <w:snapToGrid w:val="0"/>
          <w:szCs w:val="24"/>
        </w:rPr>
      </w:pPr>
      <w:r w:rsidRPr="0080054D">
        <w:rPr>
          <w:b/>
          <w:snapToGrid w:val="0"/>
          <w:szCs w:val="24"/>
        </w:rPr>
        <w:tab/>
      </w:r>
    </w:p>
    <w:p w14:paraId="1F9AC581" w14:textId="77777777" w:rsidR="0080054D" w:rsidRPr="0080054D" w:rsidRDefault="0080054D" w:rsidP="0080054D">
      <w:pPr>
        <w:ind w:left="2880" w:hanging="2160"/>
        <w:rPr>
          <w:b/>
          <w:snapToGrid w:val="0"/>
          <w:szCs w:val="24"/>
        </w:rPr>
      </w:pPr>
    </w:p>
    <w:p w14:paraId="0F97A508" w14:textId="77777777" w:rsidR="0080054D" w:rsidRPr="0080054D" w:rsidRDefault="0080054D" w:rsidP="0080054D">
      <w:pPr>
        <w:pStyle w:val="Heading1"/>
        <w:rPr>
          <w:b/>
          <w:szCs w:val="24"/>
        </w:rPr>
      </w:pPr>
      <w:r w:rsidRPr="0080054D">
        <w:rPr>
          <w:b/>
          <w:szCs w:val="24"/>
        </w:rPr>
        <w:t>ATTENDANCE REQUIREMENTS</w:t>
      </w:r>
    </w:p>
    <w:p w14:paraId="47A2DC1A" w14:textId="77777777" w:rsidR="0080054D" w:rsidRPr="0080054D" w:rsidRDefault="0080054D" w:rsidP="0080054D">
      <w:pPr>
        <w:ind w:left="720"/>
        <w:rPr>
          <w:b/>
          <w:snapToGrid w:val="0"/>
          <w:szCs w:val="24"/>
        </w:rPr>
      </w:pPr>
    </w:p>
    <w:p w14:paraId="4DE2B420" w14:textId="77777777" w:rsidR="0080054D" w:rsidRPr="0080054D" w:rsidRDefault="0080054D" w:rsidP="0080054D">
      <w:pPr>
        <w:ind w:left="720"/>
        <w:rPr>
          <w:b/>
          <w:snapToGrid w:val="0"/>
          <w:szCs w:val="24"/>
        </w:rPr>
      </w:pPr>
    </w:p>
    <w:p w14:paraId="0D2511EF" w14:textId="77777777" w:rsidR="0080054D" w:rsidRPr="0080054D" w:rsidRDefault="0080054D" w:rsidP="0080054D">
      <w:pPr>
        <w:pStyle w:val="Heading1"/>
        <w:rPr>
          <w:b/>
          <w:szCs w:val="24"/>
        </w:rPr>
      </w:pPr>
      <w:r w:rsidRPr="0080054D">
        <w:rPr>
          <w:b/>
          <w:szCs w:val="24"/>
        </w:rPr>
        <w:t>COURSE OUTLINE</w:t>
      </w:r>
    </w:p>
    <w:p w14:paraId="622DBD49" w14:textId="77777777" w:rsidR="0080054D" w:rsidRDefault="0080054D"/>
    <w:p w14:paraId="0FC393F5" w14:textId="77777777" w:rsidR="0080054D" w:rsidRDefault="0080054D"/>
    <w:p w14:paraId="5D0FC9D6" w14:textId="77777777" w:rsidR="0080054D" w:rsidRDefault="0080054D"/>
    <w:p w14:paraId="41BEFA8C" w14:textId="77777777" w:rsidR="0080054D" w:rsidRDefault="0080054D" w:rsidP="0080054D">
      <w:pPr>
        <w:jc w:val="right"/>
      </w:pPr>
      <w:r>
        <w:t>Rev 8/16</w:t>
      </w:r>
    </w:p>
    <w:sectPr w:rsidR="00800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4D"/>
    <w:rsid w:val="0017520E"/>
    <w:rsid w:val="00346621"/>
    <w:rsid w:val="00681A04"/>
    <w:rsid w:val="007B5390"/>
    <w:rsid w:val="0080054D"/>
    <w:rsid w:val="00F3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7653"/>
  <w15:chartTrackingRefBased/>
  <w15:docId w15:val="{E45F2AA3-223E-4A77-890E-29AC4D8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54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0054D"/>
    <w:pPr>
      <w:keepNext/>
      <w:numPr>
        <w:numId w:val="1"/>
      </w:numPr>
      <w:outlineLvl w:val="0"/>
    </w:pPr>
  </w:style>
  <w:style w:type="paragraph" w:styleId="Heading2">
    <w:name w:val="heading 2"/>
    <w:basedOn w:val="Normal"/>
    <w:next w:val="Normal"/>
    <w:link w:val="Heading2Char"/>
    <w:qFormat/>
    <w:rsid w:val="0080054D"/>
    <w:pPr>
      <w:keepNext/>
      <w:numPr>
        <w:ilvl w:val="1"/>
        <w:numId w:val="1"/>
      </w:numPr>
      <w:outlineLvl w:val="1"/>
    </w:pPr>
    <w:rPr>
      <w:b/>
    </w:rPr>
  </w:style>
  <w:style w:type="paragraph" w:styleId="Heading3">
    <w:name w:val="heading 3"/>
    <w:basedOn w:val="Normal"/>
    <w:next w:val="Normal"/>
    <w:link w:val="Heading3Char"/>
    <w:unhideWhenUsed/>
    <w:qFormat/>
    <w:rsid w:val="0080054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80054D"/>
    <w:pPr>
      <w:keepNext/>
      <w:numPr>
        <w:ilvl w:val="3"/>
        <w:numId w:val="1"/>
      </w:numPr>
      <w:jc w:val="center"/>
      <w:outlineLvl w:val="3"/>
    </w:pPr>
  </w:style>
  <w:style w:type="paragraph" w:styleId="Heading5">
    <w:name w:val="heading 5"/>
    <w:basedOn w:val="Normal"/>
    <w:next w:val="Normal"/>
    <w:link w:val="Heading5Char"/>
    <w:qFormat/>
    <w:rsid w:val="0080054D"/>
    <w:pPr>
      <w:keepNext/>
      <w:numPr>
        <w:ilvl w:val="4"/>
        <w:numId w:val="1"/>
      </w:numPr>
      <w:jc w:val="center"/>
      <w:outlineLvl w:val="4"/>
    </w:pPr>
    <w:rPr>
      <w:b/>
    </w:rPr>
  </w:style>
  <w:style w:type="paragraph" w:styleId="Heading6">
    <w:name w:val="heading 6"/>
    <w:basedOn w:val="Normal"/>
    <w:next w:val="Normal"/>
    <w:link w:val="Heading6Char"/>
    <w:qFormat/>
    <w:rsid w:val="0080054D"/>
    <w:pPr>
      <w:keepNext/>
      <w:numPr>
        <w:ilvl w:val="5"/>
        <w:numId w:val="1"/>
      </w:numPr>
      <w:outlineLvl w:val="5"/>
    </w:pPr>
    <w:rPr>
      <w:snapToGrid w:val="0"/>
    </w:rPr>
  </w:style>
  <w:style w:type="paragraph" w:styleId="Heading7">
    <w:name w:val="heading 7"/>
    <w:basedOn w:val="Normal"/>
    <w:next w:val="Normal"/>
    <w:link w:val="Heading7Char"/>
    <w:qFormat/>
    <w:rsid w:val="0080054D"/>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80054D"/>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80054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54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80054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80054D"/>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80054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0054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80054D"/>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80054D"/>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semiHidden/>
    <w:rsid w:val="0080054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80054D"/>
    <w:rPr>
      <w:rFonts w:ascii="Calibri Light" w:eastAsia="Times New Roman" w:hAnsi="Calibri Light" w:cs="Times New Roman"/>
    </w:rPr>
  </w:style>
  <w:style w:type="character" w:styleId="Hyperlink">
    <w:name w:val="Hyperlink"/>
    <w:rsid w:val="0080054D"/>
    <w:rPr>
      <w:color w:val="0000FF"/>
      <w:u w:val="single"/>
    </w:rPr>
  </w:style>
  <w:style w:type="paragraph" w:styleId="BodyTextIndent">
    <w:name w:val="Body Text Indent"/>
    <w:basedOn w:val="Normal"/>
    <w:link w:val="BodyTextIndentChar"/>
    <w:rsid w:val="0080054D"/>
    <w:pPr>
      <w:ind w:left="720"/>
    </w:pPr>
    <w:rPr>
      <w:snapToGrid w:val="0"/>
    </w:rPr>
  </w:style>
  <w:style w:type="character" w:customStyle="1" w:styleId="BodyTextIndentChar">
    <w:name w:val="Body Text Indent Char"/>
    <w:basedOn w:val="DefaultParagraphFont"/>
    <w:link w:val="BodyTextIndent"/>
    <w:rsid w:val="0080054D"/>
    <w:rPr>
      <w:rFonts w:ascii="Times New Roman" w:eastAsia="Times New Roman" w:hAnsi="Times New Roman" w:cs="Times New Roman"/>
      <w:snapToGrid w:val="0"/>
      <w:sz w:val="24"/>
      <w:szCs w:val="20"/>
    </w:rPr>
  </w:style>
  <w:style w:type="paragraph" w:styleId="NoSpacing">
    <w:name w:val="No Spacing"/>
    <w:uiPriority w:val="1"/>
    <w:qFormat/>
    <w:rsid w:val="008005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Fryberger, Vern</dc:creator>
  <cp:keywords/>
  <dc:description/>
  <cp:lastModifiedBy>Fryberger, Vern</cp:lastModifiedBy>
  <cp:revision>2</cp:revision>
  <dcterms:created xsi:type="dcterms:W3CDTF">2016-08-30T19:32:00Z</dcterms:created>
  <dcterms:modified xsi:type="dcterms:W3CDTF">2016-08-30T19:32:00Z</dcterms:modified>
</cp:coreProperties>
</file>