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B3" w:rsidRPr="00D60298" w:rsidRDefault="005738B3" w:rsidP="005738B3">
      <w:pPr>
        <w:pStyle w:val="Title"/>
        <w:jc w:val="center"/>
        <w:rPr>
          <w:color w:val="000000"/>
        </w:rPr>
      </w:pPr>
      <w:r w:rsidRPr="00D60298">
        <w:rPr>
          <w:b/>
          <w:bCs/>
          <w:color w:val="000000"/>
        </w:rPr>
        <w:t xml:space="preserve">BARTON COMMUNITY COLLEGE </w:t>
      </w:r>
    </w:p>
    <w:p w:rsidR="005738B3" w:rsidRPr="00D60298" w:rsidRDefault="005738B3" w:rsidP="005738B3">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5738B3" w:rsidRPr="00D60298" w:rsidRDefault="005738B3" w:rsidP="005738B3">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SEMESTER </w:t>
      </w:r>
      <w:r w:rsidRPr="00D60298">
        <w:rPr>
          <w:rFonts w:ascii="Times New Roman" w:hAnsi="Times New Roman" w:cs="Times New Roman"/>
          <w:b/>
          <w:bCs/>
          <w:color w:val="000000"/>
          <w:sz w:val="24"/>
          <w:szCs w:val="24"/>
        </w:rPr>
        <w:t xml:space="preserve">YEAR </w:t>
      </w:r>
    </w:p>
    <w:p w:rsidR="005738B3" w:rsidRPr="00D60298" w:rsidRDefault="005738B3" w:rsidP="005738B3">
      <w:pPr>
        <w:spacing w:after="0" w:line="240" w:lineRule="auto"/>
        <w:jc w:val="center"/>
        <w:rPr>
          <w:rFonts w:ascii="Times New Roman" w:hAnsi="Times New Roman" w:cs="Times New Roman"/>
          <w:color w:val="000000"/>
          <w:sz w:val="24"/>
          <w:szCs w:val="24"/>
        </w:rPr>
      </w:pPr>
    </w:p>
    <w:p w:rsidR="005738B3" w:rsidRPr="00D60298" w:rsidRDefault="005738B3" w:rsidP="005738B3">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5738B3" w:rsidRPr="00D60298" w:rsidRDefault="005738B3" w:rsidP="005738B3">
      <w:pPr>
        <w:pStyle w:val="Heading1"/>
        <w:numPr>
          <w:ilvl w:val="0"/>
          <w:numId w:val="1"/>
        </w:numPr>
        <w:ind w:left="360"/>
        <w:rPr>
          <w:color w:val="000000"/>
        </w:rPr>
      </w:pPr>
      <w:r w:rsidRPr="00D60298">
        <w:rPr>
          <w:b/>
          <w:bCs/>
          <w:color w:val="000000"/>
        </w:rPr>
        <w:t xml:space="preserve">GENERAL COURSE INFORMATION </w:t>
      </w:r>
    </w:p>
    <w:p w:rsidR="005738B3" w:rsidRPr="00D60298"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C145E">
        <w:rPr>
          <w:rFonts w:ascii="Times New Roman" w:eastAsia="Times New Roman" w:hAnsi="Times New Roman" w:cs="Times New Roman"/>
          <w:sz w:val="24"/>
          <w:szCs w:val="24"/>
        </w:rPr>
        <w:t>GEOG</w:t>
      </w:r>
      <w:r>
        <w:rPr>
          <w:rFonts w:ascii="Times New Roman" w:eastAsia="Times New Roman" w:hAnsi="Times New Roman" w:cs="Times New Roman"/>
          <w:sz w:val="24"/>
          <w:szCs w:val="24"/>
        </w:rPr>
        <w:t xml:space="preserve"> 1819</w:t>
      </w:r>
    </w:p>
    <w:p w:rsidR="005738B3" w:rsidRPr="00211C22" w:rsidRDefault="005738B3" w:rsidP="005738B3">
      <w:pPr>
        <w:spacing w:after="0" w:line="240" w:lineRule="auto"/>
        <w:rPr>
          <w:rFonts w:ascii="Calibri" w:eastAsia="Times New Roman" w:hAnsi="Calibri" w:cs="Times New Roman"/>
        </w:rPr>
      </w:pPr>
      <w:r w:rsidRPr="00211C22">
        <w:rPr>
          <w:rFonts w:ascii="Times New Roman" w:hAnsi="Times New Roman" w:cs="Times New Roman"/>
          <w:color w:val="000000"/>
          <w:sz w:val="24"/>
          <w:szCs w:val="24"/>
        </w:rPr>
        <w:t xml:space="preserve">      </w:t>
      </w: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eastAsia="Times New Roman" w:hAnsi="Times New Roman" w:cs="Times New Roman"/>
          <w:sz w:val="24"/>
          <w:szCs w:val="24"/>
        </w:rPr>
        <w:t>World and Regional Geography</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None</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eastAsia="Times New Roman" w:hAnsi="Times New Roman" w:cs="Times New Roman"/>
          <w:sz w:val="24"/>
          <w:szCs w:val="24"/>
        </w:rPr>
        <w:t>Liberal Arts and Sciences/Anthropology</w:t>
      </w:r>
    </w:p>
    <w:p w:rsidR="005738B3" w:rsidRDefault="005738B3" w:rsidP="005738B3">
      <w:pPr>
        <w:spacing w:after="0" w:line="240" w:lineRule="auto"/>
        <w:rPr>
          <w:rFonts w:ascii="Times New Roman" w:eastAsia="Times New Roman" w:hAnsi="Times New Roman" w:cs="Times New Roman"/>
          <w:sz w:val="24"/>
          <w:szCs w:val="24"/>
        </w:rPr>
      </w:pPr>
      <w:r w:rsidRPr="00211C22">
        <w:rPr>
          <w:rFonts w:ascii="Times New Roman" w:hAnsi="Times New Roman" w:cs="Times New Roman"/>
          <w:color w:val="000000"/>
          <w:sz w:val="24"/>
          <w:szCs w:val="24"/>
        </w:rPr>
        <w:t xml:space="preserve">     </w:t>
      </w: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eastAsia="Times New Roman" w:hAnsi="Times New Roman" w:cs="Times New Roman"/>
          <w:sz w:val="24"/>
          <w:szCs w:val="24"/>
        </w:rPr>
        <w:t xml:space="preserve">This course is designed as an introductory geographic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survey</w:t>
      </w:r>
      <w:proofErr w:type="gramEnd"/>
      <w:r>
        <w:rPr>
          <w:rFonts w:ascii="Times New Roman" w:eastAsia="Times New Roman" w:hAnsi="Times New Roman" w:cs="Times New Roman"/>
          <w:sz w:val="24"/>
          <w:szCs w:val="24"/>
        </w:rPr>
        <w:t xml:space="preserve"> arranged around the eight major regions: Anglo-American, Latin American, Europe,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former Soviet Union, The Middle East, The Pacific World, and Africa. Emphasis is placed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an analysis of the natural environment, cultural environment, population status, economic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development, and potentials.</w:t>
      </w:r>
      <w:bookmarkStart w:id="0" w:name="_GoBack"/>
      <w:bookmarkEnd w:id="0"/>
    </w:p>
    <w:p w:rsidR="005738B3" w:rsidRPr="00D60298" w:rsidRDefault="005738B3" w:rsidP="005738B3">
      <w:pPr>
        <w:spacing w:after="0" w:line="240" w:lineRule="auto"/>
        <w:ind w:left="360"/>
        <w:rPr>
          <w:rFonts w:ascii="Times New Roman" w:hAnsi="Times New Roman" w:cs="Times New Roman"/>
          <w:color w:val="000000"/>
          <w:sz w:val="24"/>
          <w:szCs w:val="24"/>
        </w:rPr>
      </w:pPr>
    </w:p>
    <w:p w:rsidR="005738B3" w:rsidRPr="00D60298" w:rsidRDefault="005738B3" w:rsidP="005738B3">
      <w:pPr>
        <w:pStyle w:val="Default"/>
      </w:pPr>
    </w:p>
    <w:p w:rsidR="005738B3" w:rsidRPr="00D60298" w:rsidRDefault="005738B3" w:rsidP="005738B3">
      <w:pPr>
        <w:pStyle w:val="Heading1"/>
        <w:numPr>
          <w:ilvl w:val="0"/>
          <w:numId w:val="1"/>
        </w:numPr>
        <w:ind w:left="360"/>
        <w:rPr>
          <w:color w:val="000000"/>
        </w:rPr>
      </w:pPr>
      <w:r w:rsidRPr="00D60298">
        <w:rPr>
          <w:b/>
          <w:bCs/>
          <w:color w:val="000000"/>
        </w:rPr>
        <w:t xml:space="preserve">CLASSROOM POLICY </w:t>
      </w:r>
    </w:p>
    <w:p w:rsidR="005738B3" w:rsidRPr="00D60298"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Anyone seeking an accommodation under provisions of the Americans with Disabilities Act should notify Student Support Services.  Additional information about academic integrity can be found at the following link:</w:t>
      </w:r>
    </w:p>
    <w:p w:rsidR="005738B3" w:rsidRPr="00D60298" w:rsidRDefault="005C145E" w:rsidP="005738B3">
      <w:pPr>
        <w:spacing w:after="0" w:line="240" w:lineRule="auto"/>
        <w:ind w:left="360"/>
        <w:rPr>
          <w:rFonts w:ascii="Times New Roman" w:hAnsi="Times New Roman" w:cs="Times New Roman"/>
          <w:color w:val="000000"/>
          <w:sz w:val="24"/>
          <w:szCs w:val="24"/>
        </w:rPr>
      </w:pPr>
      <w:hyperlink r:id="rId6" w:history="1">
        <w:r w:rsidR="005738B3" w:rsidRPr="00D60298">
          <w:rPr>
            <w:rStyle w:val="Hyperlink"/>
            <w:rFonts w:ascii="Times New Roman" w:hAnsi="Times New Roman" w:cs="Times New Roman"/>
            <w:sz w:val="24"/>
            <w:szCs w:val="24"/>
          </w:rPr>
          <w:t>http://academicintegrity.bartonccc.edu/</w:t>
        </w:r>
      </w:hyperlink>
    </w:p>
    <w:p w:rsidR="005738B3" w:rsidRPr="00D60298"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Default="005738B3" w:rsidP="005738B3">
      <w:pPr>
        <w:pStyle w:val="Heading1"/>
        <w:numPr>
          <w:ilvl w:val="0"/>
          <w:numId w:val="1"/>
        </w:numPr>
        <w:ind w:left="360"/>
        <w:rPr>
          <w:b/>
          <w:bCs/>
          <w:color w:val="000000"/>
        </w:rPr>
      </w:pPr>
      <w:r w:rsidRPr="00D60298">
        <w:rPr>
          <w:b/>
          <w:bCs/>
          <w:color w:val="000000"/>
        </w:rPr>
        <w:t xml:space="preserve">COURSE AS VIEWED IN THE TOTAL CURRICULUM </w:t>
      </w:r>
    </w:p>
    <w:p w:rsidR="005738B3" w:rsidRPr="00C337C6" w:rsidRDefault="005738B3" w:rsidP="005738B3">
      <w:pPr>
        <w:pStyle w:val="Default"/>
      </w:pP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course serves as an introduction to world geography. The class is designed for the student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interested</w:t>
      </w:r>
      <w:proofErr w:type="gramEnd"/>
      <w:r>
        <w:rPr>
          <w:rFonts w:ascii="Times New Roman" w:eastAsia="Times New Roman" w:hAnsi="Times New Roman" w:cs="Times New Roman"/>
          <w:sz w:val="24"/>
          <w:szCs w:val="24"/>
        </w:rPr>
        <w:t xml:space="preserve"> in learning about and gaining knowledge of world geography. It also provides the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basis</w:t>
      </w:r>
      <w:proofErr w:type="gramEnd"/>
      <w:r>
        <w:rPr>
          <w:rFonts w:ascii="Times New Roman" w:eastAsia="Times New Roman" w:hAnsi="Times New Roman" w:cs="Times New Roman"/>
          <w:sz w:val="24"/>
          <w:szCs w:val="24"/>
        </w:rPr>
        <w:t xml:space="preserve"> for further study of geography or a social science requirement for a student's degree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program</w:t>
      </w:r>
      <w:proofErr w:type="gramEnd"/>
      <w:r>
        <w:rPr>
          <w:rFonts w:ascii="Times New Roman" w:eastAsia="Times New Roman" w:hAnsi="Times New Roman" w:cs="Times New Roman"/>
          <w:sz w:val="24"/>
          <w:szCs w:val="24"/>
        </w:rPr>
        <w:t>. It is an introductory course, so will be an overview of world regions.</w:t>
      </w:r>
    </w:p>
    <w:p w:rsidR="005738B3" w:rsidRPr="00A1238E" w:rsidRDefault="005738B3" w:rsidP="005738B3">
      <w:pPr>
        <w:pStyle w:val="Default"/>
        <w:ind w:left="360"/>
        <w:rPr>
          <w:color w:val="7030A0"/>
        </w:rPr>
      </w:pPr>
      <w:r w:rsidRPr="00D60298">
        <w:t xml:space="preserve"> </w:t>
      </w:r>
    </w:p>
    <w:p w:rsidR="005738B3"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spacing w:after="0" w:line="240" w:lineRule="auto"/>
        <w:rPr>
          <w:rFonts w:ascii="Times New Roman" w:hAnsi="Times New Roman" w:cs="Times New Roman"/>
          <w:color w:val="000000"/>
          <w:sz w:val="24"/>
          <w:szCs w:val="24"/>
        </w:rPr>
      </w:pPr>
    </w:p>
    <w:p w:rsidR="005738B3" w:rsidRPr="00D60298" w:rsidRDefault="005738B3" w:rsidP="005738B3">
      <w:pPr>
        <w:pStyle w:val="Heading1"/>
        <w:numPr>
          <w:ilvl w:val="0"/>
          <w:numId w:val="1"/>
        </w:numPr>
        <w:ind w:left="360"/>
        <w:rPr>
          <w:color w:val="000000"/>
        </w:rPr>
      </w:pPr>
      <w:r w:rsidRPr="00D60298">
        <w:rPr>
          <w:b/>
          <w:bCs/>
          <w:color w:val="000000"/>
        </w:rPr>
        <w:t xml:space="preserve">ASSESSMENT OF STUDENT LEARNING </w:t>
      </w:r>
    </w:p>
    <w:p w:rsidR="005738B3" w:rsidRPr="00D60298" w:rsidRDefault="005738B3" w:rsidP="005738B3">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5738B3" w:rsidRPr="00D60298" w:rsidRDefault="005738B3" w:rsidP="005738B3">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738B3" w:rsidRPr="00D60298" w:rsidRDefault="005738B3" w:rsidP="005738B3">
      <w:pPr>
        <w:spacing w:after="0" w:line="240" w:lineRule="auto"/>
        <w:rPr>
          <w:rFonts w:ascii="Times New Roman" w:hAnsi="Times New Roman" w:cs="Times New Roman"/>
          <w:color w:val="000000"/>
          <w:sz w:val="24"/>
          <w:szCs w:val="24"/>
        </w:rPr>
      </w:pPr>
    </w:p>
    <w:p w:rsidR="005738B3" w:rsidRPr="00D60298" w:rsidRDefault="005738B3" w:rsidP="005738B3">
      <w:pPr>
        <w:pStyle w:val="Default"/>
      </w:pPr>
    </w:p>
    <w:p w:rsidR="005738B3" w:rsidRDefault="005738B3" w:rsidP="005738B3">
      <w:pPr>
        <w:pStyle w:val="Heading2"/>
        <w:ind w:left="360"/>
        <w:rPr>
          <w:color w:val="000000"/>
          <w:u w:val="single"/>
        </w:rPr>
      </w:pPr>
      <w:r w:rsidRPr="00D60298">
        <w:rPr>
          <w:color w:val="000000"/>
          <w:u w:val="single"/>
        </w:rPr>
        <w:t>Course Outcomes</w:t>
      </w:r>
    </w:p>
    <w:p w:rsidR="005738B3" w:rsidRPr="00211C22" w:rsidRDefault="005738B3" w:rsidP="005738B3">
      <w:pPr>
        <w:pStyle w:val="Default"/>
      </w:pPr>
    </w:p>
    <w:p w:rsidR="005738B3" w:rsidRDefault="005738B3" w:rsidP="005738B3">
      <w:pPr>
        <w:spacing w:after="0" w:line="240" w:lineRule="auto"/>
        <w:ind w:left="1440" w:hanging="720"/>
        <w:rPr>
          <w:rFonts w:ascii="Calibri" w:eastAsia="Times New Roman" w:hAnsi="Calibri" w:cs="Times New Roman"/>
        </w:rPr>
      </w:pPr>
      <w:r>
        <w:rPr>
          <w:rFonts w:ascii="Times New Roman" w:eastAsia="Times New Roman" w:hAnsi="Times New Roman" w:cs="Times New Roman"/>
          <w:sz w:val="24"/>
          <w:szCs w:val="24"/>
        </w:rPr>
        <w:t>1.0       Identify and label continents, regions, countries, major cities, landforms, seas, oceans, and rivers.</w:t>
      </w:r>
    </w:p>
    <w:p w:rsidR="005738B3" w:rsidRDefault="005738B3" w:rsidP="005738B3">
      <w:pPr>
        <w:spacing w:after="0" w:line="240" w:lineRule="auto"/>
        <w:ind w:left="1440" w:hanging="720"/>
        <w:rPr>
          <w:rFonts w:ascii="Calibri" w:eastAsia="Times New Roman" w:hAnsi="Calibri" w:cs="Times New Roman"/>
        </w:rPr>
      </w:pPr>
      <w:r>
        <w:rPr>
          <w:rFonts w:ascii="Times New Roman" w:eastAsia="Times New Roman" w:hAnsi="Times New Roman" w:cs="Times New Roman"/>
          <w:sz w:val="24"/>
          <w:szCs w:val="24"/>
        </w:rPr>
        <w:t>2.0       Identify and/or apply significance of geographical, geological, cultural, economic regional development and causes of conflict, concepts, and theories.</w:t>
      </w:r>
    </w:p>
    <w:p w:rsidR="005738B3" w:rsidRDefault="005738B3" w:rsidP="005738B3">
      <w:pPr>
        <w:spacing w:after="0" w:line="240" w:lineRule="auto"/>
        <w:ind w:left="1440" w:hanging="720"/>
        <w:rPr>
          <w:rFonts w:ascii="Calibri" w:eastAsia="Times New Roman" w:hAnsi="Calibri" w:cs="Times New Roman"/>
        </w:rPr>
      </w:pPr>
      <w:r>
        <w:rPr>
          <w:rFonts w:ascii="Times New Roman" w:eastAsia="Times New Roman" w:hAnsi="Times New Roman" w:cs="Times New Roman"/>
          <w:sz w:val="24"/>
          <w:szCs w:val="24"/>
        </w:rPr>
        <w:t>3.0       identify maps skills and concepts.</w:t>
      </w:r>
    </w:p>
    <w:p w:rsidR="005738B3" w:rsidRPr="00D60298" w:rsidRDefault="005738B3" w:rsidP="005738B3">
      <w:pPr>
        <w:pStyle w:val="Default"/>
        <w:ind w:left="360"/>
        <w:rPr>
          <w:color w:val="7030A0"/>
        </w:rPr>
      </w:pPr>
    </w:p>
    <w:p w:rsidR="005738B3" w:rsidRDefault="005738B3" w:rsidP="005738B3">
      <w:pPr>
        <w:pStyle w:val="Heading2"/>
        <w:ind w:left="360"/>
        <w:rPr>
          <w:color w:val="000000"/>
          <w:u w:val="single"/>
        </w:rPr>
      </w:pPr>
      <w:r w:rsidRPr="00D60298">
        <w:rPr>
          <w:color w:val="000000"/>
          <w:u w:val="single"/>
        </w:rPr>
        <w:t xml:space="preserve">Core Competencies </w:t>
      </w:r>
    </w:p>
    <w:p w:rsidR="005738B3" w:rsidRPr="00211C22" w:rsidRDefault="005738B3" w:rsidP="005738B3">
      <w:pPr>
        <w:pStyle w:val="Default"/>
      </w:pPr>
    </w:p>
    <w:p w:rsidR="005738B3" w:rsidRDefault="005738B3" w:rsidP="005738B3">
      <w:pPr>
        <w:pStyle w:val="NoSpacing"/>
        <w:ind w:left="720"/>
        <w:rPr>
          <w:rFonts w:ascii="Times New Roman" w:hAnsi="Times New Roman" w:cs="Times New Roman"/>
          <w:sz w:val="24"/>
          <w:szCs w:val="24"/>
        </w:rPr>
      </w:pPr>
      <w:r w:rsidRPr="00291E41">
        <w:rPr>
          <w:rFonts w:ascii="Times New Roman" w:hAnsi="Times New Roman" w:cs="Times New Roman"/>
          <w:sz w:val="24"/>
          <w:szCs w:val="24"/>
        </w:rPr>
        <w:t xml:space="preserve">Students who complete this course will understand the different cultures, physical environment, history, and resources of the various geographic regions of the world. </w:t>
      </w:r>
    </w:p>
    <w:p w:rsidR="005738B3" w:rsidRPr="00291E41" w:rsidRDefault="005738B3" w:rsidP="005738B3">
      <w:pPr>
        <w:pStyle w:val="NoSpacing"/>
        <w:ind w:left="720"/>
        <w:rPr>
          <w:rFonts w:ascii="Times New Roman" w:hAnsi="Times New Roman" w:cs="Times New Roman"/>
          <w:sz w:val="24"/>
          <w:szCs w:val="24"/>
        </w:rPr>
      </w:pPr>
    </w:p>
    <w:p w:rsidR="005738B3" w:rsidRPr="00291E41" w:rsidRDefault="005738B3" w:rsidP="005738B3">
      <w:pPr>
        <w:pStyle w:val="NoSpacing"/>
        <w:ind w:firstLine="720"/>
        <w:rPr>
          <w:rFonts w:ascii="Times New Roman" w:hAnsi="Times New Roman" w:cs="Times New Roman"/>
          <w:sz w:val="24"/>
          <w:szCs w:val="24"/>
        </w:rPr>
      </w:pPr>
      <w:r w:rsidRPr="00291E41">
        <w:rPr>
          <w:rFonts w:ascii="Times New Roman" w:hAnsi="Times New Roman" w:cs="Times New Roman"/>
          <w:sz w:val="24"/>
          <w:szCs w:val="24"/>
        </w:rPr>
        <w:t>1. Define basic geographic terminology.</w:t>
      </w:r>
    </w:p>
    <w:p w:rsidR="005738B3" w:rsidRPr="00291E41" w:rsidRDefault="005738B3" w:rsidP="005738B3">
      <w:pPr>
        <w:pStyle w:val="NoSpacing"/>
        <w:ind w:firstLine="720"/>
        <w:rPr>
          <w:rFonts w:ascii="Times New Roman" w:hAnsi="Times New Roman" w:cs="Times New Roman"/>
          <w:sz w:val="24"/>
          <w:szCs w:val="24"/>
        </w:rPr>
      </w:pPr>
      <w:r w:rsidRPr="00291E41">
        <w:rPr>
          <w:rFonts w:ascii="Times New Roman" w:hAnsi="Times New Roman" w:cs="Times New Roman"/>
          <w:sz w:val="24"/>
          <w:szCs w:val="24"/>
        </w:rPr>
        <w:t>2. Utilize maps and spatial data to interpret geographic phenomena.</w:t>
      </w:r>
    </w:p>
    <w:p w:rsidR="005738B3" w:rsidRPr="00291E41" w:rsidRDefault="005738B3" w:rsidP="005738B3">
      <w:pPr>
        <w:pStyle w:val="NoSpacing"/>
        <w:ind w:firstLine="720"/>
        <w:rPr>
          <w:rFonts w:ascii="Times New Roman" w:hAnsi="Times New Roman" w:cs="Times New Roman"/>
          <w:sz w:val="24"/>
          <w:szCs w:val="24"/>
        </w:rPr>
      </w:pPr>
      <w:r w:rsidRPr="00291E41">
        <w:rPr>
          <w:rFonts w:ascii="Times New Roman" w:hAnsi="Times New Roman" w:cs="Times New Roman"/>
          <w:sz w:val="24"/>
          <w:szCs w:val="24"/>
        </w:rPr>
        <w:t>3. Define and evaluate regions and the process of regionalization.</w:t>
      </w:r>
    </w:p>
    <w:p w:rsidR="005738B3" w:rsidRPr="00291E41" w:rsidRDefault="005738B3" w:rsidP="005738B3">
      <w:pPr>
        <w:pStyle w:val="NoSpacing"/>
        <w:ind w:firstLine="720"/>
        <w:rPr>
          <w:rFonts w:ascii="Times New Roman" w:hAnsi="Times New Roman" w:cs="Times New Roman"/>
          <w:sz w:val="24"/>
          <w:szCs w:val="24"/>
        </w:rPr>
      </w:pPr>
      <w:r w:rsidRPr="00291E41">
        <w:rPr>
          <w:rFonts w:ascii="Times New Roman" w:hAnsi="Times New Roman" w:cs="Times New Roman"/>
          <w:sz w:val="24"/>
          <w:szCs w:val="24"/>
        </w:rPr>
        <w:t>4. Explain and evaluate human-environment interaction.</w:t>
      </w:r>
    </w:p>
    <w:p w:rsidR="005738B3" w:rsidRPr="00291E41" w:rsidRDefault="005738B3" w:rsidP="005738B3">
      <w:pPr>
        <w:pStyle w:val="NoSpacing"/>
        <w:ind w:firstLine="720"/>
        <w:rPr>
          <w:rFonts w:ascii="Times New Roman" w:hAnsi="Times New Roman" w:cs="Times New Roman"/>
          <w:sz w:val="24"/>
          <w:szCs w:val="24"/>
        </w:rPr>
      </w:pPr>
      <w:r w:rsidRPr="00291E41">
        <w:rPr>
          <w:rFonts w:ascii="Times New Roman" w:hAnsi="Times New Roman" w:cs="Times New Roman"/>
          <w:sz w:val="24"/>
          <w:szCs w:val="24"/>
        </w:rPr>
        <w:t>5. Describe and explain global interconnectedness.</w:t>
      </w:r>
    </w:p>
    <w:p w:rsidR="005738B3" w:rsidRPr="00D60298" w:rsidRDefault="005738B3" w:rsidP="005738B3">
      <w:pPr>
        <w:pStyle w:val="Default"/>
        <w:ind w:left="360"/>
        <w:rPr>
          <w:color w:val="7030A0"/>
        </w:rPr>
      </w:pPr>
    </w:p>
    <w:p w:rsidR="005738B3" w:rsidRPr="00D60298" w:rsidRDefault="005738B3" w:rsidP="005738B3">
      <w:pPr>
        <w:pStyle w:val="Default"/>
        <w:rPr>
          <w:color w:val="7030A0"/>
        </w:rPr>
      </w:pPr>
    </w:p>
    <w:p w:rsidR="005738B3" w:rsidRDefault="005738B3" w:rsidP="005738B3">
      <w:pPr>
        <w:spacing w:after="0" w:line="240" w:lineRule="auto"/>
        <w:rPr>
          <w:rFonts w:ascii="Times New Roman" w:hAnsi="Times New Roman" w:cs="Times New Roman"/>
          <w:color w:val="FF0000"/>
          <w:sz w:val="24"/>
          <w:szCs w:val="24"/>
        </w:rPr>
      </w:pPr>
    </w:p>
    <w:p w:rsidR="005738B3" w:rsidRPr="00211C22" w:rsidRDefault="005738B3" w:rsidP="005738B3">
      <w:pPr>
        <w:pStyle w:val="ListParagraph"/>
        <w:numPr>
          <w:ilvl w:val="0"/>
          <w:numId w:val="1"/>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5738B3" w:rsidRPr="00211C22" w:rsidRDefault="005738B3" w:rsidP="005738B3">
      <w:pPr>
        <w:pStyle w:val="ListParagraph"/>
        <w:spacing w:after="0" w:line="240" w:lineRule="auto"/>
        <w:ind w:left="360"/>
        <w:rPr>
          <w:rFonts w:ascii="Times New Roman" w:hAnsi="Times New Roman" w:cs="Times New Roman"/>
          <w:color w:val="000000"/>
          <w:sz w:val="24"/>
          <w:szCs w:val="24"/>
        </w:rPr>
      </w:pP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24"/>
          <w:szCs w:val="24"/>
        </w:rPr>
        <w:t>Exams or quizzes over each chapter</w:t>
      </w:r>
    </w:p>
    <w:p w:rsidR="005738B3" w:rsidRPr="008C6CC3" w:rsidRDefault="005738B3" w:rsidP="005738B3">
      <w:pPr>
        <w:spacing w:after="0" w:line="240" w:lineRule="auto"/>
        <w:rPr>
          <w:rFonts w:ascii="Calibri" w:eastAsia="Times New Roman" w:hAnsi="Calibri" w:cs="Times New Roman"/>
        </w:rPr>
      </w:pPr>
      <w:r>
        <w:rPr>
          <w:rFonts w:ascii="Calibri" w:eastAsia="Times New Roman" w:hAnsi="Calibri" w:cs="Times New Roman"/>
        </w:rPr>
        <w:t xml:space="preserve">     </w:t>
      </w:r>
      <w:r w:rsidRPr="008C6CC3">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24"/>
          <w:szCs w:val="24"/>
        </w:rPr>
        <w:t xml:space="preserve">Unscheduled quizzes may be administered. Students with </w:t>
      </w:r>
      <w:r w:rsidRPr="008C6CC3">
        <w:rPr>
          <w:rFonts w:ascii="Times New Roman" w:eastAsia="Times New Roman" w:hAnsi="Times New Roman" w:cs="Times New Roman"/>
          <w:b/>
          <w:bCs/>
          <w:sz w:val="24"/>
          <w:szCs w:val="24"/>
          <w:u w:val="single"/>
        </w:rPr>
        <w:t>unexcused absences</w:t>
      </w:r>
      <w:r w:rsidRPr="008C6CC3">
        <w:rPr>
          <w:rFonts w:ascii="Times New Roman" w:eastAsia="Times New Roman" w:hAnsi="Times New Roman" w:cs="Times New Roman"/>
          <w:sz w:val="24"/>
          <w:szCs w:val="24"/>
        </w:rPr>
        <w:t xml:space="preserve"> will not </w:t>
      </w:r>
    </w:p>
    <w:p w:rsidR="005738B3" w:rsidRPr="008C6CC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w:t>
      </w:r>
      <w:r w:rsidRPr="008C6CC3">
        <w:rPr>
          <w:rFonts w:ascii="Times New Roman" w:eastAsia="Times New Roman" w:hAnsi="Times New Roman" w:cs="Times New Roman"/>
          <w:sz w:val="24"/>
          <w:szCs w:val="24"/>
        </w:rPr>
        <w:t xml:space="preserve"> </w:t>
      </w:r>
      <w:proofErr w:type="gramStart"/>
      <w:r w:rsidRPr="008C6CC3">
        <w:rPr>
          <w:rFonts w:ascii="Times New Roman" w:eastAsia="Times New Roman" w:hAnsi="Times New Roman" w:cs="Times New Roman"/>
          <w:sz w:val="24"/>
          <w:szCs w:val="24"/>
        </w:rPr>
        <w:t>be</w:t>
      </w:r>
      <w:proofErr w:type="gramEnd"/>
      <w:r w:rsidRPr="008C6CC3">
        <w:rPr>
          <w:rFonts w:ascii="Times New Roman" w:eastAsia="Times New Roman" w:hAnsi="Times New Roman" w:cs="Times New Roman"/>
          <w:sz w:val="24"/>
          <w:szCs w:val="24"/>
        </w:rPr>
        <w:t xml:space="preserve"> allowed to make-up unscheduled quizzes.</w:t>
      </w:r>
    </w:p>
    <w:p w:rsidR="005738B3" w:rsidRPr="008C6CC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24"/>
          <w:szCs w:val="24"/>
        </w:rPr>
        <w:t>Students will complete questions or write down facts over films shown in class.</w:t>
      </w:r>
    </w:p>
    <w:p w:rsidR="005738B3" w:rsidRPr="008C6CC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sidRPr="008C6CC3">
        <w:rPr>
          <w:rFonts w:ascii="Times New Roman" w:eastAsia="Times New Roman" w:hAnsi="Times New Roman" w:cs="Times New Roman"/>
          <w:sz w:val="24"/>
          <w:szCs w:val="24"/>
        </w:rPr>
        <w:t>Students will complete various individual writing assignments and group activities.</w:t>
      </w:r>
    </w:p>
    <w:p w:rsidR="005738B3" w:rsidRPr="008C6CC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6CC3">
        <w:rPr>
          <w:rFonts w:ascii="Times New Roman" w:eastAsia="Times New Roman" w:hAnsi="Times New Roman" w:cs="Times New Roman"/>
          <w:sz w:val="24"/>
          <w:szCs w:val="24"/>
        </w:rPr>
        <w:t xml:space="preserve">Students will complete map assignments covering the world, including regions, </w:t>
      </w:r>
    </w:p>
    <w:p w:rsidR="005738B3" w:rsidRPr="008C6CC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C6CC3">
        <w:rPr>
          <w:rFonts w:ascii="Times New Roman" w:eastAsia="Times New Roman" w:hAnsi="Times New Roman" w:cs="Times New Roman"/>
          <w:sz w:val="24"/>
          <w:szCs w:val="24"/>
        </w:rPr>
        <w:t>countries</w:t>
      </w:r>
      <w:proofErr w:type="gramEnd"/>
      <w:r w:rsidRPr="008C6CC3">
        <w:rPr>
          <w:rFonts w:ascii="Times New Roman" w:eastAsia="Times New Roman" w:hAnsi="Times New Roman" w:cs="Times New Roman"/>
          <w:sz w:val="24"/>
          <w:szCs w:val="24"/>
        </w:rPr>
        <w:t>, cities, land forms, oceans, and seas.</w:t>
      </w:r>
    </w:p>
    <w:p w:rsidR="005738B3" w:rsidRDefault="005738B3" w:rsidP="005738B3">
      <w:pPr>
        <w:tabs>
          <w:tab w:val="left" w:pos="360"/>
        </w:tabs>
        <w:spacing w:after="0" w:line="240" w:lineRule="auto"/>
        <w:rPr>
          <w:rFonts w:ascii="Calibri" w:eastAsia="Times New Roman" w:hAnsi="Calibri"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w:t>
      </w:r>
      <w:proofErr w:type="gramStart"/>
      <w:r>
        <w:rPr>
          <w:rFonts w:ascii="Times New Roman" w:eastAsia="Times New Roman" w:hAnsi="Times New Roman" w:cs="Times New Roman"/>
          <w:sz w:val="24"/>
          <w:szCs w:val="24"/>
        </w:rPr>
        <w:t>  will</w:t>
      </w:r>
      <w:proofErr w:type="gramEnd"/>
      <w:r>
        <w:rPr>
          <w:rFonts w:ascii="Times New Roman" w:eastAsia="Times New Roman" w:hAnsi="Times New Roman" w:cs="Times New Roman"/>
          <w:sz w:val="24"/>
          <w:szCs w:val="24"/>
        </w:rPr>
        <w:t xml:space="preserve"> be required to follow instructions both verbal and written</w:t>
      </w:r>
    </w:p>
    <w:p w:rsidR="005738B3" w:rsidRPr="00211C22" w:rsidRDefault="005738B3" w:rsidP="005738B3">
      <w:pPr>
        <w:pStyle w:val="ListParagraph"/>
        <w:spacing w:after="0" w:line="240" w:lineRule="auto"/>
        <w:rPr>
          <w:rFonts w:ascii="Calibri" w:eastAsia="Times New Roman" w:hAnsi="Calibri" w:cs="Times New Roman"/>
        </w:rPr>
      </w:pPr>
    </w:p>
    <w:p w:rsidR="005738B3" w:rsidRPr="00A473B9" w:rsidRDefault="005738B3" w:rsidP="005738B3">
      <w:pPr>
        <w:pStyle w:val="ListParagraph"/>
        <w:spacing w:after="0" w:line="240" w:lineRule="auto"/>
        <w:ind w:left="360"/>
        <w:rPr>
          <w:rFonts w:ascii="Times New Roman" w:hAnsi="Times New Roman" w:cs="Times New Roman"/>
          <w:color w:val="000000"/>
          <w:sz w:val="24"/>
          <w:szCs w:val="24"/>
        </w:rPr>
      </w:pPr>
    </w:p>
    <w:p w:rsidR="005738B3" w:rsidRDefault="005738B3" w:rsidP="005738B3">
      <w:pPr>
        <w:spacing w:after="0" w:line="240" w:lineRule="auto"/>
        <w:rPr>
          <w:rFonts w:ascii="Times New Roman" w:hAnsi="Times New Roman" w:cs="Times New Roman"/>
          <w:color w:val="000000"/>
          <w:sz w:val="24"/>
          <w:szCs w:val="24"/>
        </w:rPr>
      </w:pPr>
    </w:p>
    <w:p w:rsidR="005738B3" w:rsidRDefault="005738B3" w:rsidP="005738B3">
      <w:pPr>
        <w:spacing w:after="0" w:line="240" w:lineRule="auto"/>
        <w:rPr>
          <w:rFonts w:ascii="Times New Roman" w:hAnsi="Times New Roman" w:cs="Times New Roman"/>
          <w:color w:val="000000"/>
          <w:sz w:val="24"/>
          <w:szCs w:val="24"/>
        </w:rPr>
      </w:pPr>
    </w:p>
    <w:p w:rsidR="005738B3" w:rsidRDefault="005738B3" w:rsidP="005738B3">
      <w:pPr>
        <w:spacing w:after="0" w:line="240" w:lineRule="auto"/>
        <w:rPr>
          <w:rFonts w:ascii="Times New Roman" w:hAnsi="Times New Roman" w:cs="Times New Roman"/>
          <w:color w:val="000000"/>
          <w:sz w:val="24"/>
          <w:szCs w:val="24"/>
        </w:rPr>
      </w:pPr>
    </w:p>
    <w:p w:rsidR="005738B3" w:rsidRPr="00D60298" w:rsidRDefault="005738B3" w:rsidP="005738B3">
      <w:pPr>
        <w:spacing w:after="0" w:line="240" w:lineRule="auto"/>
        <w:rPr>
          <w:rFonts w:ascii="Times New Roman" w:hAnsi="Times New Roman" w:cs="Times New Roman"/>
          <w:color w:val="000000"/>
          <w:sz w:val="24"/>
          <w:szCs w:val="24"/>
        </w:rPr>
      </w:pPr>
    </w:p>
    <w:p w:rsidR="005738B3" w:rsidRDefault="005738B3" w:rsidP="005738B3">
      <w:pPr>
        <w:pStyle w:val="Heading1"/>
        <w:numPr>
          <w:ilvl w:val="0"/>
          <w:numId w:val="1"/>
        </w:numPr>
        <w:ind w:left="360"/>
        <w:rPr>
          <w:b/>
          <w:bCs/>
          <w:color w:val="000000"/>
        </w:rPr>
      </w:pPr>
      <w:r w:rsidRPr="00D60298">
        <w:rPr>
          <w:b/>
          <w:bCs/>
          <w:color w:val="000000"/>
        </w:rPr>
        <w:t xml:space="preserve">TEXTBOOKS AND OTHER REQUIRED MATERIALS </w:t>
      </w:r>
    </w:p>
    <w:p w:rsidR="005738B3" w:rsidRPr="00211C22" w:rsidRDefault="005738B3" w:rsidP="005738B3">
      <w:pPr>
        <w:pStyle w:val="Default"/>
      </w:pPr>
    </w:p>
    <w:p w:rsidR="005738B3" w:rsidRPr="00211C22" w:rsidRDefault="005738B3" w:rsidP="005738B3">
      <w:pPr>
        <w:pStyle w:val="ListParagraph"/>
        <w:spacing w:after="0" w:line="240" w:lineRule="auto"/>
        <w:rPr>
          <w:rFonts w:ascii="Calibri" w:eastAsia="Times New Roman" w:hAnsi="Calibri" w:cs="Times New Roman"/>
        </w:rPr>
      </w:pPr>
      <w:proofErr w:type="gramStart"/>
      <w:r w:rsidRPr="00211C22">
        <w:rPr>
          <w:rFonts w:ascii="Times New Roman" w:eastAsia="Times New Roman" w:hAnsi="Times New Roman" w:cs="Times New Roman"/>
          <w:b/>
          <w:bCs/>
          <w:sz w:val="24"/>
          <w:szCs w:val="24"/>
          <w:u w:val="single"/>
        </w:rPr>
        <w:t>World Regional Geography Concepts</w:t>
      </w:r>
      <w:r w:rsidRPr="00211C22">
        <w:rPr>
          <w:rFonts w:ascii="Times New Roman" w:eastAsia="Times New Roman" w:hAnsi="Times New Roman" w:cs="Times New Roman"/>
          <w:sz w:val="24"/>
          <w:szCs w:val="24"/>
        </w:rPr>
        <w:t>.</w:t>
      </w:r>
      <w:proofErr w:type="gramEnd"/>
      <w:r w:rsidRPr="00211C22">
        <w:rPr>
          <w:rFonts w:ascii="Times New Roman" w:eastAsia="Times New Roman" w:hAnsi="Times New Roman" w:cs="Times New Roman"/>
          <w:sz w:val="24"/>
          <w:szCs w:val="24"/>
        </w:rPr>
        <w:t xml:space="preserve"> 1st Edition</w:t>
      </w:r>
      <w:proofErr w:type="gramStart"/>
      <w:r w:rsidRPr="00211C22">
        <w:rPr>
          <w:rFonts w:ascii="Times New Roman" w:eastAsia="Times New Roman" w:hAnsi="Times New Roman" w:cs="Times New Roman"/>
          <w:sz w:val="24"/>
          <w:szCs w:val="24"/>
        </w:rPr>
        <w:t>,  Lynda</w:t>
      </w:r>
      <w:proofErr w:type="gramEnd"/>
      <w:r w:rsidRPr="00211C22">
        <w:rPr>
          <w:rFonts w:ascii="Times New Roman" w:eastAsia="Times New Roman" w:hAnsi="Times New Roman" w:cs="Times New Roman"/>
          <w:sz w:val="24"/>
          <w:szCs w:val="24"/>
        </w:rPr>
        <w:t xml:space="preserve"> </w:t>
      </w:r>
      <w:proofErr w:type="spellStart"/>
      <w:r w:rsidRPr="00211C22">
        <w:rPr>
          <w:rFonts w:ascii="Times New Roman" w:eastAsia="Times New Roman" w:hAnsi="Times New Roman" w:cs="Times New Roman"/>
          <w:sz w:val="24"/>
          <w:szCs w:val="24"/>
        </w:rPr>
        <w:t>Pulsipher</w:t>
      </w:r>
      <w:proofErr w:type="spellEnd"/>
      <w:r w:rsidRPr="00211C22">
        <w:rPr>
          <w:rFonts w:ascii="Times New Roman" w:eastAsia="Times New Roman" w:hAnsi="Times New Roman" w:cs="Times New Roman"/>
          <w:sz w:val="24"/>
          <w:szCs w:val="24"/>
        </w:rPr>
        <w:t xml:space="preserve"> , Alex </w:t>
      </w:r>
      <w:proofErr w:type="spellStart"/>
      <w:r w:rsidRPr="00211C22">
        <w:rPr>
          <w:rFonts w:ascii="Times New Roman" w:eastAsia="Times New Roman" w:hAnsi="Times New Roman" w:cs="Times New Roman"/>
          <w:sz w:val="24"/>
          <w:szCs w:val="24"/>
        </w:rPr>
        <w:t>Pulsipher</w:t>
      </w:r>
      <w:proofErr w:type="spellEnd"/>
      <w:r w:rsidRPr="00211C22">
        <w:rPr>
          <w:rFonts w:ascii="Times New Roman" w:eastAsia="Times New Roman" w:hAnsi="Times New Roman" w:cs="Times New Roman"/>
          <w:sz w:val="24"/>
          <w:szCs w:val="24"/>
        </w:rPr>
        <w:t>. Ad Conrad Goodwin 2009</w:t>
      </w:r>
    </w:p>
    <w:p w:rsidR="005738B3" w:rsidRPr="00211C22" w:rsidRDefault="005738B3" w:rsidP="005738B3">
      <w:pPr>
        <w:pStyle w:val="ListParagraph"/>
        <w:spacing w:after="0" w:line="240" w:lineRule="auto"/>
        <w:rPr>
          <w:rFonts w:ascii="Calibri" w:eastAsia="Times New Roman" w:hAnsi="Calibri" w:cs="Times New Roman"/>
        </w:rPr>
      </w:pPr>
      <w:r w:rsidRPr="00211C22">
        <w:rPr>
          <w:rFonts w:ascii="Times New Roman" w:eastAsia="Times New Roman" w:hAnsi="Times New Roman" w:cs="Times New Roman"/>
          <w:b/>
          <w:bCs/>
          <w:sz w:val="24"/>
          <w:szCs w:val="24"/>
          <w:u w:val="single"/>
        </w:rPr>
        <w:t xml:space="preserve">Mapping Workbook for World Regional Geography </w:t>
      </w:r>
      <w:r w:rsidRPr="00211C22">
        <w:rPr>
          <w:rFonts w:ascii="Times New Roman" w:eastAsia="Times New Roman" w:hAnsi="Times New Roman" w:cs="Times New Roman"/>
          <w:sz w:val="24"/>
          <w:szCs w:val="24"/>
        </w:rPr>
        <w:t xml:space="preserve">Jennifer </w:t>
      </w:r>
      <w:proofErr w:type="spellStart"/>
      <w:r w:rsidRPr="00211C22">
        <w:rPr>
          <w:rFonts w:ascii="Times New Roman" w:eastAsia="Times New Roman" w:hAnsi="Times New Roman" w:cs="Times New Roman"/>
          <w:sz w:val="24"/>
          <w:szCs w:val="24"/>
        </w:rPr>
        <w:t>Rogalsky</w:t>
      </w:r>
      <w:proofErr w:type="spellEnd"/>
      <w:r w:rsidRPr="00211C22">
        <w:rPr>
          <w:rFonts w:ascii="Times New Roman" w:eastAsia="Times New Roman" w:hAnsi="Times New Roman" w:cs="Times New Roman"/>
          <w:sz w:val="24"/>
          <w:szCs w:val="24"/>
        </w:rPr>
        <w:t>,</w:t>
      </w:r>
      <w:r w:rsidRPr="00211C22">
        <w:rPr>
          <w:rFonts w:ascii="Times New Roman" w:eastAsia="Times New Roman" w:hAnsi="Times New Roman" w:cs="Times New Roman"/>
          <w:b/>
          <w:bCs/>
          <w:sz w:val="24"/>
          <w:szCs w:val="24"/>
          <w:u w:val="single"/>
        </w:rPr>
        <w:t xml:space="preserve"> </w:t>
      </w:r>
      <w:r w:rsidRPr="00211C22">
        <w:rPr>
          <w:rFonts w:ascii="Times New Roman" w:eastAsia="Times New Roman" w:hAnsi="Times New Roman" w:cs="Times New Roman"/>
          <w:sz w:val="24"/>
          <w:szCs w:val="24"/>
        </w:rPr>
        <w:t xml:space="preserve">Helen Ruth </w:t>
      </w:r>
      <w:proofErr w:type="spellStart"/>
      <w:r w:rsidRPr="00211C22">
        <w:rPr>
          <w:rFonts w:ascii="Times New Roman" w:eastAsia="Times New Roman" w:hAnsi="Times New Roman" w:cs="Times New Roman"/>
          <w:sz w:val="24"/>
          <w:szCs w:val="24"/>
        </w:rPr>
        <w:t>Aspaas</w:t>
      </w:r>
      <w:proofErr w:type="spellEnd"/>
    </w:p>
    <w:p w:rsidR="005738B3" w:rsidRPr="00211C22" w:rsidRDefault="005738B3" w:rsidP="005738B3">
      <w:pPr>
        <w:pStyle w:val="ListParagraph"/>
        <w:spacing w:after="0" w:line="240" w:lineRule="auto"/>
        <w:rPr>
          <w:rFonts w:ascii="Calibri" w:eastAsia="Times New Roman" w:hAnsi="Calibri" w:cs="Times New Roman"/>
        </w:rPr>
      </w:pPr>
      <w:r w:rsidRPr="00211C22">
        <w:rPr>
          <w:rFonts w:ascii="Times New Roman" w:eastAsia="Times New Roman" w:hAnsi="Times New Roman" w:cs="Times New Roman"/>
          <w:b/>
          <w:bCs/>
          <w:sz w:val="24"/>
          <w:szCs w:val="24"/>
          <w:u w:val="single"/>
        </w:rPr>
        <w:t xml:space="preserve">Student access for on-line resources </w:t>
      </w:r>
      <w:r w:rsidRPr="00211C22">
        <w:rPr>
          <w:rFonts w:ascii="Times New Roman" w:eastAsia="Times New Roman" w:hAnsi="Times New Roman" w:cs="Times New Roman"/>
          <w:sz w:val="24"/>
          <w:szCs w:val="24"/>
        </w:rPr>
        <w:t>www.whfreeman.com/pulsiphereconcepts</w:t>
      </w:r>
    </w:p>
    <w:p w:rsidR="005738B3" w:rsidRPr="00211C22" w:rsidRDefault="005738B3" w:rsidP="005738B3">
      <w:pPr>
        <w:pStyle w:val="Default"/>
      </w:pPr>
    </w:p>
    <w:p w:rsidR="005738B3" w:rsidRPr="00D60298" w:rsidRDefault="005738B3" w:rsidP="005738B3">
      <w:pPr>
        <w:spacing w:after="0" w:line="240" w:lineRule="auto"/>
        <w:ind w:left="-360"/>
        <w:rPr>
          <w:rFonts w:ascii="Times New Roman" w:hAnsi="Times New Roman" w:cs="Times New Roman"/>
          <w:color w:val="000000"/>
          <w:sz w:val="24"/>
          <w:szCs w:val="24"/>
        </w:rPr>
      </w:pPr>
    </w:p>
    <w:p w:rsidR="005738B3" w:rsidRDefault="005738B3" w:rsidP="005738B3">
      <w:pPr>
        <w:pStyle w:val="Heading1"/>
        <w:numPr>
          <w:ilvl w:val="0"/>
          <w:numId w:val="1"/>
        </w:numPr>
        <w:ind w:left="360"/>
        <w:rPr>
          <w:b/>
          <w:bCs/>
          <w:color w:val="000000"/>
        </w:rPr>
      </w:pPr>
      <w:r w:rsidRPr="00D60298">
        <w:rPr>
          <w:b/>
          <w:bCs/>
          <w:color w:val="000000"/>
        </w:rPr>
        <w:t xml:space="preserve">REFERENCES </w:t>
      </w:r>
    </w:p>
    <w:p w:rsidR="005738B3" w:rsidRPr="00211C22" w:rsidRDefault="005738B3" w:rsidP="005738B3">
      <w:pPr>
        <w:pStyle w:val="Default"/>
      </w:pPr>
      <w:r>
        <w:t xml:space="preserve">       </w:t>
      </w:r>
    </w:p>
    <w:p w:rsidR="005738B3" w:rsidRPr="00D60298" w:rsidRDefault="005738B3" w:rsidP="005738B3">
      <w:pPr>
        <w:spacing w:after="0" w:line="240" w:lineRule="auto"/>
        <w:ind w:left="-360" w:firstLine="120"/>
        <w:rPr>
          <w:rFonts w:ascii="Times New Roman" w:hAnsi="Times New Roman" w:cs="Times New Roman"/>
          <w:color w:val="000000"/>
          <w:sz w:val="24"/>
          <w:szCs w:val="24"/>
        </w:rPr>
      </w:pPr>
    </w:p>
    <w:p w:rsidR="005738B3" w:rsidRDefault="005738B3" w:rsidP="005738B3">
      <w:pPr>
        <w:pStyle w:val="Heading1"/>
        <w:numPr>
          <w:ilvl w:val="0"/>
          <w:numId w:val="1"/>
        </w:numPr>
        <w:ind w:left="360"/>
        <w:rPr>
          <w:b/>
          <w:bCs/>
          <w:color w:val="000000"/>
        </w:rPr>
      </w:pPr>
      <w:r w:rsidRPr="00D60298">
        <w:rPr>
          <w:b/>
          <w:bCs/>
          <w:color w:val="000000"/>
        </w:rPr>
        <w:t xml:space="preserve">METHODS OF INSTRUCTION AND EVALUATION </w:t>
      </w:r>
    </w:p>
    <w:p w:rsidR="005738B3" w:rsidRPr="002D4471" w:rsidRDefault="005738B3" w:rsidP="005738B3">
      <w:pPr>
        <w:pStyle w:val="Default"/>
      </w:pP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4471">
        <w:rPr>
          <w:rFonts w:ascii="Times New Roman" w:eastAsia="Times New Roman" w:hAnsi="Times New Roman" w:cs="Times New Roman"/>
          <w:color w:val="000000"/>
          <w:sz w:val="24"/>
          <w:szCs w:val="24"/>
        </w:rPr>
        <w:t xml:space="preserve">Periodic tests will be administered over daily or chapter assignments. It is the student's </w:t>
      </w:r>
      <w:r>
        <w:rPr>
          <w:rFonts w:ascii="Times New Roman" w:eastAsia="Times New Roman" w:hAnsi="Times New Roman" w:cs="Times New Roman"/>
          <w:color w:val="000000"/>
          <w:sz w:val="24"/>
          <w:szCs w:val="24"/>
        </w:rPr>
        <w:t xml:space="preserve">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responsibility</w:t>
      </w:r>
      <w:proofErr w:type="gramEnd"/>
      <w:r w:rsidRPr="002D4471">
        <w:rPr>
          <w:rFonts w:ascii="Times New Roman" w:eastAsia="Times New Roman" w:hAnsi="Times New Roman" w:cs="Times New Roman"/>
          <w:color w:val="000000"/>
          <w:sz w:val="24"/>
          <w:szCs w:val="24"/>
        </w:rPr>
        <w:t xml:space="preserve"> to know when scheduled tests are to be administered. Anyone participating in a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school-sponsored</w:t>
      </w:r>
      <w:proofErr w:type="gramEnd"/>
      <w:r w:rsidRPr="002D4471">
        <w:rPr>
          <w:rFonts w:ascii="Times New Roman" w:eastAsia="Times New Roman" w:hAnsi="Times New Roman" w:cs="Times New Roman"/>
          <w:color w:val="000000"/>
          <w:sz w:val="24"/>
          <w:szCs w:val="24"/>
        </w:rPr>
        <w:t xml:space="preserve"> event at the time a test is to be given, must take the exam before leaving or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face</w:t>
      </w:r>
      <w:proofErr w:type="gramEnd"/>
      <w:r w:rsidRPr="002D4471">
        <w:rPr>
          <w:rFonts w:ascii="Times New Roman" w:eastAsia="Times New Roman" w:hAnsi="Times New Roman" w:cs="Times New Roman"/>
          <w:color w:val="000000"/>
          <w:sz w:val="24"/>
          <w:szCs w:val="24"/>
        </w:rPr>
        <w:t xml:space="preserve"> a reduction in grade. Grading will be based on </w:t>
      </w:r>
      <w:r w:rsidRPr="002D4471">
        <w:rPr>
          <w:rFonts w:ascii="Times New Roman" w:eastAsia="Times New Roman" w:hAnsi="Times New Roman" w:cs="Times New Roman"/>
          <w:b/>
          <w:bCs/>
          <w:color w:val="000000"/>
          <w:sz w:val="24"/>
          <w:szCs w:val="24"/>
        </w:rPr>
        <w:t xml:space="preserve">examinations, assignments, </w:t>
      </w:r>
      <w:proofErr w:type="gramStart"/>
      <w:r w:rsidRPr="002D4471">
        <w:rPr>
          <w:rFonts w:ascii="Times New Roman" w:eastAsia="Times New Roman" w:hAnsi="Times New Roman" w:cs="Times New Roman"/>
          <w:b/>
          <w:bCs/>
          <w:color w:val="000000"/>
          <w:sz w:val="24"/>
          <w:szCs w:val="24"/>
        </w:rPr>
        <w:t>workbook</w:t>
      </w:r>
      <w:proofErr w:type="gramEnd"/>
      <w:r w:rsidRPr="002D4471">
        <w:rPr>
          <w:rFonts w:ascii="Times New Roman" w:eastAsia="Times New Roman" w:hAnsi="Times New Roman" w:cs="Times New Roman"/>
          <w:color w:val="000000"/>
          <w:sz w:val="24"/>
          <w:szCs w:val="24"/>
        </w:rPr>
        <w:t xml:space="preserve">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and</w:t>
      </w:r>
      <w:proofErr w:type="gramEnd"/>
      <w:r w:rsidRPr="002D4471">
        <w:rPr>
          <w:rFonts w:ascii="Times New Roman" w:eastAsia="Times New Roman" w:hAnsi="Times New Roman" w:cs="Times New Roman"/>
          <w:color w:val="000000"/>
          <w:sz w:val="24"/>
          <w:szCs w:val="24"/>
        </w:rPr>
        <w:t xml:space="preserve"> </w:t>
      </w:r>
      <w:r w:rsidRPr="002D4471">
        <w:rPr>
          <w:rFonts w:ascii="Times New Roman" w:eastAsia="Times New Roman" w:hAnsi="Times New Roman" w:cs="Times New Roman"/>
          <w:b/>
          <w:bCs/>
          <w:color w:val="000000"/>
          <w:sz w:val="24"/>
          <w:szCs w:val="24"/>
        </w:rPr>
        <w:t>quizzes</w:t>
      </w:r>
      <w:r w:rsidRPr="002D4471">
        <w:rPr>
          <w:rFonts w:ascii="Times New Roman" w:eastAsia="Times New Roman" w:hAnsi="Times New Roman" w:cs="Times New Roman"/>
          <w:color w:val="000000"/>
          <w:sz w:val="24"/>
          <w:szCs w:val="24"/>
        </w:rPr>
        <w:t xml:space="preserve">, and consideration </w:t>
      </w:r>
      <w:r w:rsidRPr="00211C22">
        <w:rPr>
          <w:rFonts w:ascii="Times New Roman" w:eastAsia="Times New Roman" w:hAnsi="Times New Roman" w:cs="Times New Roman"/>
          <w:color w:val="000000"/>
          <w:sz w:val="24"/>
          <w:szCs w:val="24"/>
        </w:rPr>
        <w:t>will be given to class</w:t>
      </w:r>
      <w:r w:rsidRPr="00211C22">
        <w:rPr>
          <w:rFonts w:ascii="Times New Roman" w:eastAsia="Times New Roman" w:hAnsi="Times New Roman" w:cs="Times New Roman"/>
          <w:b/>
          <w:bCs/>
          <w:color w:val="000000"/>
          <w:sz w:val="24"/>
          <w:szCs w:val="24"/>
          <w:u w:val="single"/>
        </w:rPr>
        <w:t xml:space="preserve"> attendance</w:t>
      </w:r>
      <w:r w:rsidRPr="00211C22">
        <w:rPr>
          <w:rFonts w:ascii="Times New Roman" w:eastAsia="Times New Roman" w:hAnsi="Times New Roman" w:cs="Times New Roman"/>
          <w:color w:val="000000"/>
          <w:sz w:val="24"/>
          <w:szCs w:val="24"/>
        </w:rPr>
        <w:t xml:space="preserve"> and</w:t>
      </w:r>
      <w:r w:rsidRPr="00211C22">
        <w:rPr>
          <w:rFonts w:ascii="Times New Roman" w:eastAsia="Times New Roman" w:hAnsi="Times New Roman" w:cs="Times New Roman"/>
          <w:b/>
          <w:bCs/>
          <w:color w:val="000000"/>
          <w:sz w:val="24"/>
          <w:szCs w:val="24"/>
          <w:u w:val="single"/>
        </w:rPr>
        <w:t xml:space="preserve"> participation</w:t>
      </w:r>
      <w:r w:rsidRPr="00211C22">
        <w:rPr>
          <w:rFonts w:ascii="Times New Roman" w:eastAsia="Times New Roman" w:hAnsi="Times New Roman" w:cs="Times New Roman"/>
          <w:color w:val="000000"/>
          <w:sz w:val="24"/>
          <w:szCs w:val="24"/>
        </w:rPr>
        <w:t xml:space="preserve">. Tests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11C22">
        <w:rPr>
          <w:rFonts w:ascii="Times New Roman" w:eastAsia="Times New Roman" w:hAnsi="Times New Roman" w:cs="Times New Roman"/>
          <w:color w:val="000000"/>
          <w:sz w:val="24"/>
          <w:szCs w:val="24"/>
        </w:rPr>
        <w:t>may</w:t>
      </w:r>
      <w:proofErr w:type="gramEnd"/>
      <w:r w:rsidRPr="00211C22">
        <w:rPr>
          <w:rFonts w:ascii="Times New Roman" w:eastAsia="Times New Roman" w:hAnsi="Times New Roman" w:cs="Times New Roman"/>
          <w:color w:val="000000"/>
          <w:sz w:val="24"/>
          <w:szCs w:val="24"/>
        </w:rPr>
        <w:t xml:space="preserve"> consist of a variety of questions. Should the occasion arise that a make-up exam is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11C22">
        <w:rPr>
          <w:rFonts w:ascii="Times New Roman" w:eastAsia="Times New Roman" w:hAnsi="Times New Roman" w:cs="Times New Roman"/>
          <w:color w:val="000000"/>
          <w:sz w:val="24"/>
          <w:szCs w:val="24"/>
        </w:rPr>
        <w:t>necessary</w:t>
      </w:r>
      <w:proofErr w:type="gramEnd"/>
      <w:r w:rsidRPr="00211C22">
        <w:rPr>
          <w:rFonts w:ascii="Times New Roman" w:eastAsia="Times New Roman" w:hAnsi="Times New Roman" w:cs="Times New Roman"/>
          <w:color w:val="000000"/>
          <w:sz w:val="24"/>
          <w:szCs w:val="24"/>
        </w:rPr>
        <w:t>, it will be given at</w:t>
      </w:r>
      <w:r>
        <w:rPr>
          <w:rFonts w:ascii="Times New Roman" w:eastAsia="Times New Roman" w:hAnsi="Times New Roman" w:cs="Times New Roman"/>
          <w:color w:val="000000"/>
          <w:sz w:val="24"/>
          <w:szCs w:val="24"/>
        </w:rPr>
        <w:t xml:space="preserve"> </w:t>
      </w:r>
      <w:r w:rsidRPr="00211C22">
        <w:rPr>
          <w:rFonts w:ascii="Times New Roman" w:eastAsia="Times New Roman" w:hAnsi="Times New Roman" w:cs="Times New Roman"/>
          <w:color w:val="000000"/>
          <w:sz w:val="24"/>
          <w:szCs w:val="24"/>
        </w:rPr>
        <w:t xml:space="preserve">a time </w:t>
      </w:r>
      <w:r w:rsidRPr="00211C22">
        <w:rPr>
          <w:rFonts w:ascii="Times New Roman" w:eastAsia="Times New Roman" w:hAnsi="Times New Roman" w:cs="Times New Roman"/>
          <w:b/>
          <w:bCs/>
          <w:color w:val="000000"/>
          <w:sz w:val="24"/>
          <w:szCs w:val="24"/>
          <w:u w:val="single"/>
        </w:rPr>
        <w:t>convenient to the instructor</w:t>
      </w:r>
      <w:r w:rsidRPr="00211C22">
        <w:rPr>
          <w:rFonts w:ascii="Times New Roman" w:eastAsia="Times New Roman" w:hAnsi="Times New Roman" w:cs="Times New Roman"/>
          <w:color w:val="000000"/>
          <w:sz w:val="24"/>
          <w:szCs w:val="24"/>
        </w:rPr>
        <w:t xml:space="preserve"> the week after midterms </w:t>
      </w:r>
    </w:p>
    <w:p w:rsidR="005738B3" w:rsidRPr="00211C22"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color w:val="000000"/>
          <w:sz w:val="24"/>
          <w:szCs w:val="24"/>
        </w:rPr>
        <w:t xml:space="preserve">      </w:t>
      </w:r>
      <w:proofErr w:type="gramStart"/>
      <w:r w:rsidRPr="00211C22">
        <w:rPr>
          <w:rFonts w:ascii="Times New Roman" w:eastAsia="Times New Roman" w:hAnsi="Times New Roman" w:cs="Times New Roman"/>
          <w:color w:val="000000"/>
          <w:sz w:val="24"/>
          <w:szCs w:val="24"/>
        </w:rPr>
        <w:t>and</w:t>
      </w:r>
      <w:proofErr w:type="gramEnd"/>
      <w:r w:rsidRPr="00211C22">
        <w:rPr>
          <w:rFonts w:ascii="Times New Roman" w:eastAsia="Times New Roman" w:hAnsi="Times New Roman" w:cs="Times New Roman"/>
          <w:color w:val="000000"/>
          <w:sz w:val="24"/>
          <w:szCs w:val="24"/>
        </w:rPr>
        <w:t xml:space="preserve"> before finals.</w:t>
      </w:r>
    </w:p>
    <w:p w:rsidR="005738B3" w:rsidRPr="00211C22" w:rsidRDefault="005738B3" w:rsidP="005738B3">
      <w:pPr>
        <w:pStyle w:val="ListParagraph"/>
        <w:spacing w:after="0" w:line="240" w:lineRule="auto"/>
        <w:rPr>
          <w:rFonts w:ascii="Calibri" w:eastAsia="Times New Roman" w:hAnsi="Calibri" w:cs="Times New Roman"/>
        </w:rPr>
      </w:pPr>
      <w:r w:rsidRPr="00211C22">
        <w:rPr>
          <w:rFonts w:ascii="Times New Roman" w:eastAsia="Times New Roman" w:hAnsi="Times New Roman" w:cs="Times New Roman"/>
          <w:color w:val="000000"/>
          <w:sz w:val="24"/>
          <w:szCs w:val="24"/>
        </w:rPr>
        <w:t>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4471">
        <w:rPr>
          <w:rFonts w:ascii="Times New Roman" w:eastAsia="Times New Roman" w:hAnsi="Times New Roman" w:cs="Times New Roman"/>
          <w:color w:val="000000"/>
          <w:sz w:val="24"/>
          <w:szCs w:val="24"/>
        </w:rPr>
        <w:t xml:space="preserve">Class instruction will consist primarily of informal class discussion. Students will be expected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to</w:t>
      </w:r>
      <w:proofErr w:type="gramEnd"/>
      <w:r w:rsidRPr="002D4471">
        <w:rPr>
          <w:rFonts w:ascii="Times New Roman" w:eastAsia="Times New Roman" w:hAnsi="Times New Roman" w:cs="Times New Roman"/>
          <w:color w:val="000000"/>
          <w:sz w:val="24"/>
          <w:szCs w:val="24"/>
        </w:rPr>
        <w:t xml:space="preserve"> be able to pick out the authors theme of each chapter or unit and also be able to describe </w:t>
      </w:r>
    </w:p>
    <w:p w:rsidR="005738B3" w:rsidRDefault="005738B3" w:rsidP="005738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the</w:t>
      </w:r>
      <w:proofErr w:type="gramEnd"/>
      <w:r w:rsidRPr="002D4471">
        <w:rPr>
          <w:rFonts w:ascii="Times New Roman" w:eastAsia="Times New Roman" w:hAnsi="Times New Roman" w:cs="Times New Roman"/>
          <w:color w:val="000000"/>
          <w:sz w:val="24"/>
          <w:szCs w:val="24"/>
        </w:rPr>
        <w:t xml:space="preserve"> author’s most important points. Most classes will begin with a review of the significant </w:t>
      </w:r>
    </w:p>
    <w:p w:rsidR="005738B3" w:rsidRPr="002D4471"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color w:val="000000"/>
          <w:sz w:val="24"/>
          <w:szCs w:val="24"/>
        </w:rPr>
        <w:t xml:space="preserve">      </w:t>
      </w:r>
      <w:proofErr w:type="gramStart"/>
      <w:r w:rsidRPr="002D4471">
        <w:rPr>
          <w:rFonts w:ascii="Times New Roman" w:eastAsia="Times New Roman" w:hAnsi="Times New Roman" w:cs="Times New Roman"/>
          <w:color w:val="000000"/>
          <w:sz w:val="24"/>
          <w:szCs w:val="24"/>
        </w:rPr>
        <w:t>highlights</w:t>
      </w:r>
      <w:proofErr w:type="gramEnd"/>
      <w:r w:rsidRPr="002D4471">
        <w:rPr>
          <w:rFonts w:ascii="Times New Roman" w:eastAsia="Times New Roman" w:hAnsi="Times New Roman" w:cs="Times New Roman"/>
          <w:color w:val="000000"/>
          <w:sz w:val="24"/>
          <w:szCs w:val="24"/>
        </w:rPr>
        <w:t xml:space="preserve"> of the previous meeting. </w:t>
      </w:r>
    </w:p>
    <w:p w:rsidR="005738B3" w:rsidRDefault="005738B3" w:rsidP="005738B3">
      <w:pPr>
        <w:pStyle w:val="ListParagraph"/>
        <w:spacing w:after="0" w:line="240" w:lineRule="auto"/>
        <w:rPr>
          <w:rFonts w:ascii="Times New Roman" w:eastAsia="Times New Roman" w:hAnsi="Times New Roman" w:cs="Times New Roman"/>
          <w:sz w:val="24"/>
          <w:szCs w:val="24"/>
        </w:rPr>
      </w:pPr>
      <w:r w:rsidRPr="00211C22">
        <w:rPr>
          <w:rFonts w:ascii="Times New Roman" w:eastAsia="Times New Roman" w:hAnsi="Times New Roman" w:cs="Times New Roman"/>
          <w:sz w:val="24"/>
          <w:szCs w:val="24"/>
        </w:rPr>
        <w:t> </w:t>
      </w:r>
    </w:p>
    <w:p w:rsidR="005738B3" w:rsidRPr="00442F9C" w:rsidRDefault="005738B3" w:rsidP="005738B3">
      <w:pPr>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xml:space="preserve">     The following grading scale for exams and assignments will be used:</w:t>
      </w:r>
    </w:p>
    <w:p w:rsidR="005738B3" w:rsidRPr="00442F9C" w:rsidRDefault="005738B3" w:rsidP="005738B3">
      <w:pPr>
        <w:pStyle w:val="ListParagraph"/>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Final grades are determined as follows:</w:t>
      </w:r>
    </w:p>
    <w:p w:rsidR="005738B3" w:rsidRPr="00442F9C" w:rsidRDefault="005738B3" w:rsidP="005738B3">
      <w:pPr>
        <w:pStyle w:val="ListParagraph"/>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xml:space="preserve">            90 - 100                       A                                 Current </w:t>
      </w:r>
      <w:proofErr w:type="gramStart"/>
      <w:r w:rsidRPr="00442F9C">
        <w:rPr>
          <w:rFonts w:ascii="Times New Roman" w:eastAsia="Times New Roman" w:hAnsi="Times New Roman" w:cs="Times New Roman"/>
          <w:sz w:val="24"/>
          <w:szCs w:val="24"/>
        </w:rPr>
        <w:t>Format</w:t>
      </w:r>
      <w:proofErr w:type="gramEnd"/>
    </w:p>
    <w:p w:rsidR="005738B3" w:rsidRPr="00442F9C" w:rsidRDefault="005738B3" w:rsidP="005738B3">
      <w:pPr>
        <w:pStyle w:val="ListParagraph"/>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80 -   89                       B                                  40%--Mid-Term and Final</w:t>
      </w:r>
    </w:p>
    <w:p w:rsidR="005738B3" w:rsidRPr="00442F9C" w:rsidRDefault="005738B3" w:rsidP="005738B3">
      <w:pPr>
        <w:pStyle w:val="ListParagraph"/>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70 -   79                       C                                 30%--Special Projects and Paper</w:t>
      </w:r>
    </w:p>
    <w:p w:rsidR="005738B3" w:rsidRPr="00442F9C" w:rsidRDefault="005738B3" w:rsidP="005738B3">
      <w:pPr>
        <w:pStyle w:val="ListParagraph"/>
        <w:spacing w:after="0" w:line="240" w:lineRule="auto"/>
        <w:rPr>
          <w:rFonts w:ascii="Calibri" w:eastAsia="Times New Roman" w:hAnsi="Calibri" w:cs="Times New Roman"/>
          <w:sz w:val="24"/>
          <w:szCs w:val="24"/>
        </w:rPr>
      </w:pPr>
      <w:r w:rsidRPr="00442F9C">
        <w:rPr>
          <w:rFonts w:ascii="Times New Roman" w:eastAsia="Times New Roman" w:hAnsi="Times New Roman" w:cs="Times New Roman"/>
          <w:sz w:val="24"/>
          <w:szCs w:val="24"/>
        </w:rPr>
        <w:t>            60 -   69                       D                                 20%--Scheduled Exams</w:t>
      </w:r>
    </w:p>
    <w:p w:rsidR="005738B3" w:rsidRPr="00442F9C" w:rsidRDefault="005738B3" w:rsidP="005738B3">
      <w:pPr>
        <w:pStyle w:val="ListParagraph"/>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            59 – </w:t>
      </w:r>
      <w:proofErr w:type="gramStart"/>
      <w:r w:rsidRPr="00442F9C">
        <w:rPr>
          <w:rFonts w:ascii="Times New Roman" w:eastAsia="Times New Roman" w:hAnsi="Times New Roman" w:cs="Times New Roman"/>
          <w:sz w:val="24"/>
          <w:szCs w:val="24"/>
        </w:rPr>
        <w:t>or</w:t>
      </w:r>
      <w:proofErr w:type="gramEnd"/>
      <w:r w:rsidRPr="00442F9C">
        <w:rPr>
          <w:rFonts w:ascii="Times New Roman" w:eastAsia="Times New Roman" w:hAnsi="Times New Roman" w:cs="Times New Roman"/>
          <w:sz w:val="24"/>
          <w:szCs w:val="24"/>
        </w:rPr>
        <w:t xml:space="preserve"> below               F                                  10%--Classroom Participation</w:t>
      </w:r>
    </w:p>
    <w:p w:rsidR="005738B3" w:rsidRPr="00442F9C" w:rsidRDefault="005738B3" w:rsidP="005738B3">
      <w:pPr>
        <w:pStyle w:val="ListParagraph"/>
        <w:spacing w:after="0" w:line="240" w:lineRule="auto"/>
        <w:rPr>
          <w:rFonts w:ascii="Times New Roman" w:eastAsia="Times New Roman" w:hAnsi="Times New Roman" w:cs="Times New Roman"/>
          <w:sz w:val="24"/>
          <w:szCs w:val="24"/>
        </w:rPr>
      </w:pPr>
    </w:p>
    <w:p w:rsidR="005738B3" w:rsidRPr="00442F9C" w:rsidRDefault="005738B3" w:rsidP="005738B3">
      <w:pPr>
        <w:spacing w:after="0" w:line="240" w:lineRule="auto"/>
        <w:ind w:left="720" w:hanging="720"/>
        <w:rPr>
          <w:rFonts w:ascii="Times New Roman" w:eastAsia="Times New Roman" w:hAnsi="Times New Roman" w:cs="Times New Roman"/>
          <w:b/>
          <w:bCs/>
          <w:sz w:val="24"/>
          <w:szCs w:val="24"/>
        </w:rPr>
      </w:pPr>
      <w:r w:rsidRPr="00442F9C">
        <w:rPr>
          <w:rFonts w:ascii="Times New Roman" w:eastAsia="Times New Roman" w:hAnsi="Times New Roman" w:cs="Times New Roman"/>
          <w:b/>
          <w:bCs/>
          <w:sz w:val="24"/>
          <w:szCs w:val="24"/>
        </w:rPr>
        <w:t xml:space="preserve">      Late or messy assignments will be reduced in grade by 10 percent. The decision to </w:t>
      </w:r>
    </w:p>
    <w:p w:rsidR="005738B3" w:rsidRPr="00442F9C" w:rsidRDefault="005738B3" w:rsidP="005738B3">
      <w:pPr>
        <w:spacing w:after="0" w:line="240" w:lineRule="auto"/>
        <w:ind w:left="720" w:hanging="720"/>
        <w:rPr>
          <w:rFonts w:ascii="Times New Roman" w:eastAsia="Times New Roman" w:hAnsi="Times New Roman" w:cs="Times New Roman"/>
          <w:b/>
          <w:bCs/>
          <w:sz w:val="24"/>
          <w:szCs w:val="24"/>
        </w:rPr>
      </w:pPr>
      <w:r w:rsidRPr="00442F9C">
        <w:rPr>
          <w:rFonts w:ascii="Times New Roman" w:eastAsia="Times New Roman" w:hAnsi="Times New Roman" w:cs="Times New Roman"/>
          <w:b/>
          <w:bCs/>
          <w:sz w:val="24"/>
          <w:szCs w:val="24"/>
        </w:rPr>
        <w:t xml:space="preserve">      </w:t>
      </w:r>
      <w:proofErr w:type="gramStart"/>
      <w:r w:rsidRPr="00442F9C">
        <w:rPr>
          <w:rFonts w:ascii="Times New Roman" w:eastAsia="Times New Roman" w:hAnsi="Times New Roman" w:cs="Times New Roman"/>
          <w:b/>
          <w:bCs/>
          <w:sz w:val="24"/>
          <w:szCs w:val="24"/>
        </w:rPr>
        <w:t>allow</w:t>
      </w:r>
      <w:proofErr w:type="gramEnd"/>
      <w:r w:rsidRPr="00442F9C">
        <w:rPr>
          <w:rFonts w:ascii="Times New Roman" w:eastAsia="Times New Roman" w:hAnsi="Times New Roman" w:cs="Times New Roman"/>
          <w:b/>
          <w:bCs/>
          <w:sz w:val="24"/>
          <w:szCs w:val="24"/>
        </w:rPr>
        <w:t xml:space="preserve"> assignments to be turned in late will be made on a case-by-case basis after </w:t>
      </w:r>
    </w:p>
    <w:p w:rsidR="005738B3" w:rsidRPr="00442F9C" w:rsidRDefault="005738B3" w:rsidP="005738B3">
      <w:pPr>
        <w:spacing w:after="0" w:line="240" w:lineRule="auto"/>
        <w:ind w:left="720" w:hanging="720"/>
        <w:rPr>
          <w:rFonts w:ascii="Calibri" w:eastAsia="Times New Roman" w:hAnsi="Calibri" w:cs="Times New Roman"/>
          <w:sz w:val="24"/>
          <w:szCs w:val="24"/>
        </w:rPr>
      </w:pPr>
      <w:r w:rsidRPr="00442F9C">
        <w:rPr>
          <w:rFonts w:ascii="Times New Roman" w:eastAsia="Times New Roman" w:hAnsi="Times New Roman" w:cs="Times New Roman"/>
          <w:b/>
          <w:bCs/>
          <w:sz w:val="24"/>
          <w:szCs w:val="24"/>
        </w:rPr>
        <w:t xml:space="preserve">      </w:t>
      </w:r>
      <w:proofErr w:type="gramStart"/>
      <w:r w:rsidRPr="00442F9C">
        <w:rPr>
          <w:rFonts w:ascii="Times New Roman" w:eastAsia="Times New Roman" w:hAnsi="Times New Roman" w:cs="Times New Roman"/>
          <w:b/>
          <w:bCs/>
          <w:sz w:val="24"/>
          <w:szCs w:val="24"/>
        </w:rPr>
        <w:t>student/instructor</w:t>
      </w:r>
      <w:proofErr w:type="gramEnd"/>
      <w:r w:rsidRPr="00442F9C">
        <w:rPr>
          <w:rFonts w:ascii="Times New Roman" w:eastAsia="Times New Roman" w:hAnsi="Times New Roman" w:cs="Times New Roman"/>
          <w:b/>
          <w:bCs/>
          <w:sz w:val="24"/>
          <w:szCs w:val="24"/>
        </w:rPr>
        <w:t xml:space="preserve"> consultation.</w:t>
      </w:r>
    </w:p>
    <w:p w:rsidR="005738B3" w:rsidRPr="00442F9C" w:rsidRDefault="005738B3" w:rsidP="005738B3">
      <w:pPr>
        <w:spacing w:after="0" w:line="240" w:lineRule="auto"/>
        <w:ind w:left="720" w:hanging="720"/>
        <w:rPr>
          <w:rFonts w:ascii="Calibri" w:eastAsia="Times New Roman" w:hAnsi="Calibri" w:cs="Times New Roman"/>
          <w:sz w:val="24"/>
          <w:szCs w:val="24"/>
        </w:rPr>
      </w:pPr>
      <w:r w:rsidRPr="00442F9C">
        <w:rPr>
          <w:rFonts w:ascii="Times New Roman" w:eastAsia="Times New Roman" w:hAnsi="Times New Roman" w:cs="Times New Roman"/>
          <w:sz w:val="24"/>
          <w:szCs w:val="24"/>
        </w:rPr>
        <w:t> </w:t>
      </w:r>
    </w:p>
    <w:p w:rsidR="005738B3" w:rsidRPr="00442F9C" w:rsidRDefault="005738B3" w:rsidP="005738B3">
      <w:pPr>
        <w:spacing w:after="0" w:line="240" w:lineRule="auto"/>
        <w:ind w:left="720" w:hanging="720"/>
        <w:rPr>
          <w:rFonts w:ascii="Calibri" w:eastAsia="Times New Roman" w:hAnsi="Calibri" w:cs="Times New Roman"/>
          <w:sz w:val="24"/>
          <w:szCs w:val="24"/>
        </w:rPr>
      </w:pPr>
      <w:r w:rsidRPr="00442F9C">
        <w:rPr>
          <w:rFonts w:ascii="Times New Roman" w:eastAsia="Times New Roman" w:hAnsi="Times New Roman" w:cs="Times New Roman"/>
          <w:sz w:val="24"/>
          <w:szCs w:val="24"/>
        </w:rPr>
        <w:t>      The final grade will consist of the cumulative average of tests and assignments</w:t>
      </w:r>
    </w:p>
    <w:p w:rsidR="005738B3" w:rsidRPr="00211C22" w:rsidRDefault="005738B3" w:rsidP="005738B3">
      <w:pPr>
        <w:pStyle w:val="ListParagraph"/>
        <w:spacing w:after="0" w:line="240" w:lineRule="auto"/>
        <w:rPr>
          <w:rFonts w:ascii="Calibri" w:eastAsia="Times New Roman" w:hAnsi="Calibri" w:cs="Times New Roman"/>
        </w:rPr>
      </w:pPr>
    </w:p>
    <w:p w:rsidR="005738B3" w:rsidRPr="00211C22" w:rsidRDefault="005738B3" w:rsidP="005738B3">
      <w:pPr>
        <w:pStyle w:val="Default"/>
        <w:ind w:left="360"/>
      </w:pPr>
    </w:p>
    <w:p w:rsidR="005738B3" w:rsidRDefault="005738B3" w:rsidP="005738B3">
      <w:pPr>
        <w:pStyle w:val="Default"/>
      </w:pPr>
    </w:p>
    <w:p w:rsidR="005738B3" w:rsidRPr="00211C22" w:rsidRDefault="005738B3" w:rsidP="005738B3">
      <w:pPr>
        <w:pStyle w:val="Default"/>
      </w:pPr>
    </w:p>
    <w:p w:rsidR="005738B3" w:rsidRPr="00D60298" w:rsidRDefault="005738B3" w:rsidP="005738B3">
      <w:pPr>
        <w:spacing w:after="0" w:line="240" w:lineRule="auto"/>
        <w:ind w:left="-360" w:firstLine="60"/>
        <w:rPr>
          <w:rFonts w:ascii="Times New Roman" w:hAnsi="Times New Roman" w:cs="Times New Roman"/>
          <w:color w:val="000000"/>
          <w:sz w:val="24"/>
          <w:szCs w:val="24"/>
        </w:rPr>
      </w:pPr>
    </w:p>
    <w:p w:rsidR="005738B3" w:rsidRDefault="005738B3" w:rsidP="005738B3">
      <w:pPr>
        <w:pStyle w:val="Heading1"/>
        <w:numPr>
          <w:ilvl w:val="0"/>
          <w:numId w:val="1"/>
        </w:numPr>
        <w:ind w:left="360"/>
        <w:rPr>
          <w:b/>
          <w:bCs/>
          <w:color w:val="000000"/>
        </w:rPr>
      </w:pPr>
      <w:r w:rsidRPr="00D60298">
        <w:rPr>
          <w:b/>
          <w:bCs/>
          <w:color w:val="000000"/>
        </w:rPr>
        <w:t xml:space="preserve">ATTENDANCE REQUIREMENTS </w:t>
      </w:r>
    </w:p>
    <w:p w:rsidR="005738B3" w:rsidRPr="00850279" w:rsidRDefault="005738B3" w:rsidP="005738B3">
      <w:pPr>
        <w:pStyle w:val="Default"/>
      </w:pPr>
    </w:p>
    <w:p w:rsidR="005738B3" w:rsidRDefault="005738B3" w:rsidP="005738B3">
      <w:pPr>
        <w:spacing w:after="0" w:line="24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 Regular attendance in class is an obligation assumed by each student at the time of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registration</w:t>
      </w:r>
      <w:proofErr w:type="gramEnd"/>
      <w:r>
        <w:rPr>
          <w:rFonts w:ascii="Times New Roman" w:eastAsia="Times New Roman" w:hAnsi="Times New Roman" w:cs="Times New Roman"/>
          <w:sz w:val="24"/>
          <w:szCs w:val="24"/>
        </w:rPr>
        <w:t xml:space="preserve">. It is the student’s responsibility to fulfill all the requirements of a course as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prescribed</w:t>
      </w:r>
      <w:proofErr w:type="gramEnd"/>
      <w:r>
        <w:rPr>
          <w:rFonts w:ascii="Times New Roman" w:eastAsia="Times New Roman" w:hAnsi="Times New Roman" w:cs="Times New Roman"/>
          <w:sz w:val="24"/>
          <w:szCs w:val="24"/>
        </w:rPr>
        <w:t xml:space="preserve"> by the instructor. Instructors have the responsibility to provide the opportunity for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to make up, in a  reasonable and appropriate manner, work missed for a school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related</w:t>
      </w:r>
      <w:proofErr w:type="gramEnd"/>
      <w:r>
        <w:rPr>
          <w:rFonts w:ascii="Times New Roman" w:eastAsia="Times New Roman" w:hAnsi="Times New Roman" w:cs="Times New Roman"/>
          <w:sz w:val="24"/>
          <w:szCs w:val="24"/>
        </w:rPr>
        <w:t xml:space="preserve"> activity,  verifiable illness, personal emergency, or death of a family member or close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friend</w:t>
      </w:r>
      <w:proofErr w:type="gramEnd"/>
      <w:r>
        <w:rPr>
          <w:rFonts w:ascii="Times New Roman" w:eastAsia="Times New Roman" w:hAnsi="Times New Roman" w:cs="Times New Roman"/>
          <w:sz w:val="24"/>
          <w:szCs w:val="24"/>
        </w:rPr>
        <w:t xml:space="preserve"> within the time frame established by the instructor. A published procedure allows </w:t>
      </w:r>
      <w:r>
        <w:rPr>
          <w:rFonts w:ascii="Calibri" w:eastAsia="Times New Roman" w:hAnsi="Calibri" w:cs="Times New Roman"/>
        </w:rPr>
        <w:t xml:space="preserve"> </w:t>
      </w:r>
    </w:p>
    <w:p w:rsidR="005738B3" w:rsidRDefault="005738B3" w:rsidP="005738B3">
      <w:pPr>
        <w:spacing w:after="0" w:line="240" w:lineRule="auto"/>
        <w:rPr>
          <w:rFonts w:ascii="Times New Roman" w:eastAsia="Times New Roman" w:hAnsi="Times New Roman" w:cs="Times New Roman"/>
          <w:sz w:val="24"/>
          <w:szCs w:val="24"/>
        </w:rPr>
      </w:pPr>
      <w:r>
        <w:rPr>
          <w:rFonts w:ascii="Calibri" w:eastAsia="Times New Roman" w:hAnsi="Calibri" w:cs="Times New Roman"/>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to address inequities in the policy. The attendance policy can be found in your </w:t>
      </w:r>
    </w:p>
    <w:p w:rsidR="005738B3" w:rsidRDefault="005738B3" w:rsidP="005738B3">
      <w:pPr>
        <w:spacing w:after="0" w:line="240" w:lineRule="auto"/>
        <w:rPr>
          <w:rFonts w:ascii="Calibri" w:eastAsia="Times New Roman" w:hAnsi="Calibri" w:cs="Times New Roman"/>
        </w:rPr>
      </w:pPr>
      <w:r>
        <w:rPr>
          <w:rFonts w:ascii="Calibri" w:eastAsia="Times New Roman" w:hAnsi="Calibri" w:cs="Times New Roman"/>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handbook and on the Barton County Community College web site.</w:t>
      </w:r>
    </w:p>
    <w:p w:rsidR="005738B3" w:rsidRDefault="005738B3" w:rsidP="005738B3">
      <w:pPr>
        <w:spacing w:after="0" w:line="240" w:lineRule="auto"/>
        <w:ind w:left="720"/>
        <w:rPr>
          <w:rFonts w:ascii="Calibri" w:eastAsia="Times New Roman" w:hAnsi="Calibri" w:cs="Times New Roman"/>
        </w:rPr>
      </w:pPr>
      <w:r>
        <w:rPr>
          <w:rFonts w:ascii="Times New Roman" w:eastAsia="Times New Roman" w:hAnsi="Times New Roman" w:cs="Times New Roman"/>
          <w:color w:val="000000"/>
          <w:sz w:val="24"/>
          <w:szCs w:val="24"/>
        </w:rPr>
        <w:t>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spacing w:after="0" w:line="240" w:lineRule="auto"/>
        <w:rPr>
          <w:rFonts w:ascii="Calibri" w:eastAsia="Times New Roman" w:hAnsi="Calibri" w:cs="Times New Roman"/>
        </w:rPr>
      </w:pPr>
      <w:r w:rsidRPr="006E0AD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single"/>
        </w:rPr>
        <w:t>See addendum below under course attendance policy.</w:t>
      </w:r>
    </w:p>
    <w:p w:rsidR="005738B3" w:rsidRDefault="005738B3" w:rsidP="005738B3">
      <w:pPr>
        <w:spacing w:after="0" w:line="240" w:lineRule="auto"/>
        <w:ind w:left="720"/>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THE INSTRUCTOR </w:t>
      </w:r>
      <w:r>
        <w:rPr>
          <w:rFonts w:ascii="Times New Roman" w:eastAsia="Times New Roman" w:hAnsi="Times New Roman" w:cs="Times New Roman"/>
          <w:b/>
          <w:bCs/>
          <w:sz w:val="24"/>
          <w:szCs w:val="24"/>
          <w:u w:val="single"/>
        </w:rPr>
        <w:t>WILL NOT AND CAN NOT</w:t>
      </w:r>
      <w:r>
        <w:rPr>
          <w:rFonts w:ascii="Times New Roman" w:eastAsia="Times New Roman" w:hAnsi="Times New Roman" w:cs="Times New Roman"/>
          <w:b/>
          <w:bCs/>
          <w:sz w:val="24"/>
          <w:szCs w:val="24"/>
        </w:rPr>
        <w:t xml:space="preserve"> WITHDRAW YOU FROM WORLD  </w:t>
      </w:r>
    </w:p>
    <w:p w:rsidR="005738B3" w:rsidRDefault="005738B3" w:rsidP="005738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AND REGIONAL GEOGRAPHY CLASS. IT IS YOUR RESPONSIBILITY TO </w:t>
      </w:r>
    </w:p>
    <w:p w:rsidR="005738B3" w:rsidRDefault="005738B3" w:rsidP="005738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CONTACT YOUR ADVISOR AND WITHDRAW FROM WORLD AND REGIONAL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b/>
          <w:bCs/>
          <w:sz w:val="24"/>
          <w:szCs w:val="24"/>
        </w:rPr>
        <w:t xml:space="preserve">   GEOGRAPHY CLASS.</w:t>
      </w:r>
    </w:p>
    <w:p w:rsidR="005738B3" w:rsidRPr="00850279" w:rsidRDefault="005738B3" w:rsidP="005738B3">
      <w:pPr>
        <w:pStyle w:val="Default"/>
      </w:pPr>
    </w:p>
    <w:p w:rsidR="005738B3" w:rsidRDefault="005738B3" w:rsidP="005738B3">
      <w:pPr>
        <w:spacing w:after="0" w:line="240" w:lineRule="auto"/>
        <w:ind w:left="-360" w:firstLine="120"/>
        <w:rPr>
          <w:rFonts w:ascii="Times New Roman" w:hAnsi="Times New Roman" w:cs="Times New Roman"/>
          <w:color w:val="000000"/>
          <w:sz w:val="24"/>
          <w:szCs w:val="24"/>
        </w:rPr>
      </w:pPr>
    </w:p>
    <w:p w:rsidR="005738B3" w:rsidRPr="00850279" w:rsidRDefault="005738B3" w:rsidP="005738B3">
      <w:pPr>
        <w:pStyle w:val="ListParagraph"/>
        <w:numPr>
          <w:ilvl w:val="0"/>
          <w:numId w:val="1"/>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5738B3" w:rsidRDefault="005738B3" w:rsidP="005738B3">
      <w:pPr>
        <w:pStyle w:val="ListParagraph"/>
        <w:spacing w:after="0" w:line="240" w:lineRule="auto"/>
        <w:ind w:left="360"/>
        <w:rPr>
          <w:rFonts w:ascii="Times New Roman" w:hAnsi="Times New Roman" w:cs="Times New Roman"/>
          <w:b/>
          <w:bCs/>
          <w:color w:val="000000"/>
          <w:sz w:val="24"/>
          <w:szCs w:val="24"/>
        </w:rPr>
      </w:pP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Introduction- World and Regional Geography</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xml:space="preserve">      Chapter One                            Exploration of connections</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Two                            North America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Three                          Middle America and South America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Four                            Europe</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Five                            Russia and the Newly Independent States</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Six                              North Africa/ Southwest Asia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Seven                          Sub-Saharan Africa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Eight                           South Asia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Nine                            East Asia</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Chapter Ten                             Southeast Asia</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Chapter Eleven                        Australia, New Zealand and the Pacific Realm</w:t>
      </w:r>
    </w:p>
    <w:p w:rsidR="005738B3" w:rsidRDefault="005738B3" w:rsidP="005738B3">
      <w:pPr>
        <w:spacing w:after="0" w:line="240" w:lineRule="auto"/>
        <w:rPr>
          <w:rFonts w:ascii="Times New Roman" w:eastAsia="Times New Roman" w:hAnsi="Times New Roman" w:cs="Times New Roman"/>
          <w:sz w:val="24"/>
          <w:szCs w:val="24"/>
        </w:rPr>
      </w:pPr>
    </w:p>
    <w:p w:rsidR="005738B3" w:rsidRDefault="005738B3" w:rsidP="005738B3">
      <w:pPr>
        <w:spacing w:after="0" w:line="240" w:lineRule="auto"/>
        <w:jc w:val="center"/>
        <w:rPr>
          <w:rFonts w:ascii="Times New Roman" w:eastAsia="Times New Roman" w:hAnsi="Times New Roman" w:cs="Times New Roman"/>
          <w:b/>
          <w:bCs/>
          <w:sz w:val="24"/>
          <w:szCs w:val="24"/>
          <w:u w:val="single"/>
        </w:rPr>
      </w:pPr>
    </w:p>
    <w:p w:rsidR="005738B3" w:rsidRPr="00442F9C" w:rsidRDefault="005738B3" w:rsidP="005738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CLAS</w:t>
      </w:r>
      <w:r w:rsidRPr="00442F9C">
        <w:rPr>
          <w:rFonts w:ascii="Times New Roman" w:eastAsia="Times New Roman" w:hAnsi="Times New Roman" w:cs="Times New Roman"/>
          <w:b/>
          <w:bCs/>
          <w:sz w:val="24"/>
          <w:szCs w:val="24"/>
          <w:u w:val="single"/>
        </w:rPr>
        <w:t>SROOM CONDUCT</w:t>
      </w:r>
    </w:p>
    <w:p w:rsidR="005738B3" w:rsidRPr="00442F9C" w:rsidRDefault="005738B3" w:rsidP="005738B3">
      <w:pPr>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w:t>
      </w:r>
    </w:p>
    <w:p w:rsidR="005738B3" w:rsidRPr="00442F9C" w:rsidRDefault="005738B3" w:rsidP="005738B3">
      <w:pPr>
        <w:spacing w:after="0" w:line="240" w:lineRule="auto"/>
        <w:ind w:left="720"/>
        <w:rPr>
          <w:rFonts w:ascii="Times New Roman" w:eastAsia="Times New Roman" w:hAnsi="Times New Roman" w:cs="Times New Roman"/>
          <w:sz w:val="24"/>
          <w:szCs w:val="24"/>
        </w:rPr>
      </w:pPr>
      <w:r w:rsidRPr="00442F9C">
        <w:rPr>
          <w:rFonts w:ascii="Times New Roman" w:eastAsia="Times New Roman" w:hAnsi="Times New Roman" w:cs="Times New Roman"/>
          <w:b/>
          <w:bCs/>
          <w:sz w:val="24"/>
          <w:szCs w:val="24"/>
          <w:u w:val="single"/>
        </w:rPr>
        <w:t>Students are expected to conduct themselves in an adult manner. If you need to leave the room for any reason, please take your books and other personal items and do not return to the classroom during that class period.</w:t>
      </w:r>
    </w:p>
    <w:p w:rsidR="005738B3" w:rsidRPr="00442F9C" w:rsidRDefault="005738B3" w:rsidP="005738B3">
      <w:pPr>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w:t>
      </w:r>
    </w:p>
    <w:p w:rsidR="005738B3" w:rsidRDefault="005738B3" w:rsidP="005738B3">
      <w:pPr>
        <w:spacing w:before="100" w:after="100" w:line="240" w:lineRule="auto"/>
        <w:rPr>
          <w:rFonts w:ascii="Times New Roman" w:eastAsia="Times New Roman" w:hAnsi="Times New Roman" w:cs="Times New Roman"/>
          <w:sz w:val="24"/>
          <w:szCs w:val="24"/>
        </w:rPr>
      </w:pPr>
    </w:p>
    <w:p w:rsidR="005738B3" w:rsidRPr="00442F9C" w:rsidRDefault="005738B3" w:rsidP="005738B3">
      <w:pPr>
        <w:spacing w:before="100" w:after="100" w:line="240" w:lineRule="auto"/>
        <w:jc w:val="center"/>
        <w:rPr>
          <w:rFonts w:ascii="Times New Roman" w:eastAsia="Times New Roman" w:hAnsi="Times New Roman" w:cs="Times New Roman"/>
          <w:sz w:val="24"/>
          <w:szCs w:val="24"/>
        </w:rPr>
      </w:pPr>
      <w:r w:rsidRPr="00442F9C">
        <w:rPr>
          <w:rFonts w:ascii="Times New Roman" w:eastAsia="Times New Roman" w:hAnsi="Times New Roman" w:cs="Times New Roman"/>
          <w:b/>
          <w:bCs/>
          <w:color w:val="000000"/>
          <w:sz w:val="28"/>
          <w:szCs w:val="28"/>
        </w:rPr>
        <w:t>Course Attendance Policy</w:t>
      </w:r>
    </w:p>
    <w:p w:rsidR="005738B3" w:rsidRPr="00442F9C" w:rsidRDefault="005738B3" w:rsidP="005738B3">
      <w:pPr>
        <w:spacing w:before="100" w:after="10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color w:val="000000"/>
          <w:sz w:val="24"/>
          <w:szCs w:val="24"/>
        </w:rPr>
        <w:lastRenderedPageBreak/>
        <w:t xml:space="preserve">As a part of its mission to improve the social, economic, and personal life of its students, Barton County Community College acknowledges its responsibility to prepare them for future academic and professional endeavors. Therefore, students are encouraged to develop a professional ethic that reflects personal responsibility, personal initiative, and teamwork. In context to that commitment, students are expected to attend all class meetings. Absence from a class meeting results not only in missed subject matter of the course but also in diminished opportunities for contributing to the learning environment. Poor attendance in class may cause students to lose financial aid according to federal guidelines and will diminish both professional and academic progress. </w:t>
      </w:r>
    </w:p>
    <w:p w:rsidR="005738B3" w:rsidRPr="00442F9C" w:rsidRDefault="005738B3" w:rsidP="005738B3">
      <w:pPr>
        <w:spacing w:before="100" w:after="10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color w:val="000000"/>
          <w:sz w:val="24"/>
          <w:szCs w:val="24"/>
        </w:rPr>
        <w:t xml:space="preserve">Approved by President on 07-05-05 </w:t>
      </w:r>
    </w:p>
    <w:p w:rsidR="005738B3" w:rsidRPr="00442F9C" w:rsidRDefault="005738B3" w:rsidP="005738B3">
      <w:pPr>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w:t>
      </w:r>
    </w:p>
    <w:p w:rsidR="005738B3" w:rsidRPr="00442F9C" w:rsidRDefault="005738B3" w:rsidP="005738B3">
      <w:pPr>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GUIDELINES </w:t>
      </w:r>
    </w:p>
    <w:p w:rsidR="005738B3" w:rsidRPr="00442F9C" w:rsidRDefault="005738B3" w:rsidP="005738B3">
      <w:pPr>
        <w:spacing w:after="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1. Barton County Community College expects students to attend all class meetings.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2. Instructors will state the attendance policy in their course syllabus and review it with the students at the first class meeting. Instructors have the option of making adjustments to this policy, but any such changes will be explained both in the syllabus and in class at the beginning of the semester. Certain departments may have more stringent requirements. </w:t>
      </w:r>
    </w:p>
    <w:p w:rsidR="005738B3" w:rsidRPr="00442F9C" w:rsidRDefault="005738B3" w:rsidP="005738B3">
      <w:pPr>
        <w:spacing w:after="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3. Instructors will keep a weekly record of attendance to comply with federal financial aid guidelines.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4. If absences become excessive, the instructor(s) may notify a student of his/her status and may also contact his/her advisor, coach, and/or Student Support Services personnel to assist the student.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5. Although an instructor may recommend that a student drop a class when absences have adversely affected the student’s grade, it is the student’s responsibility to drop the class, not the instructor’s.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6. When an absence is unavoidable (e.g., due to extended illness), the student should initiate contact with the instructor(s) who may, in some instances, require verification. Documented absences do not remove the student’s responsibility to complete the class work missed.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7. When an absence is related to a planned extracurricular activity (such as a field trip, fine arts production, conference, or intercollegiate event), the student and/or the assigned sponsors are responsible for one week’s prior notification to the instructor(s). However, in unique situations when an absence is related to an urgent, yet unforeseen, need (e.g. a vehicle breaks down on a return trip to campus), the student and/or the assigned sponsors are responsible for the immediate notification of the students’ instructor(s.) Further, if a student is absent from any class meetings because of a college-related activity, the student is required to complete missed class work. Failure to complete missed class work will adversely affect the course grade.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8. </w:t>
      </w:r>
      <w:proofErr w:type="gramStart"/>
      <w:r w:rsidRPr="00442F9C">
        <w:rPr>
          <w:rFonts w:ascii="Times New Roman" w:eastAsia="Times New Roman" w:hAnsi="Times New Roman" w:cs="Times New Roman"/>
          <w:sz w:val="24"/>
          <w:szCs w:val="24"/>
        </w:rPr>
        <w:t>Arriving</w:t>
      </w:r>
      <w:proofErr w:type="gramEnd"/>
      <w:r w:rsidRPr="00442F9C">
        <w:rPr>
          <w:rFonts w:ascii="Times New Roman" w:eastAsia="Times New Roman" w:hAnsi="Times New Roman" w:cs="Times New Roman"/>
          <w:sz w:val="24"/>
          <w:szCs w:val="24"/>
        </w:rPr>
        <w:t xml:space="preserve"> late to a class meeting may cause a student to miss important information, and causes a disruption to the entire class. Tardiness may be counted as an absence. </w:t>
      </w:r>
    </w:p>
    <w:p w:rsidR="005738B3" w:rsidRPr="00442F9C" w:rsidRDefault="005738B3" w:rsidP="005738B3">
      <w:pPr>
        <w:spacing w:before="100" w:after="100" w:line="240" w:lineRule="auto"/>
        <w:ind w:left="720" w:hanging="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9. A student who enrolls late may be asked to complete a Learning Contract with his/her instructor(s) and will be required to make up all required assignments, according to the Late Registration Policy. </w:t>
      </w:r>
    </w:p>
    <w:p w:rsidR="005738B3" w:rsidRPr="00442F9C" w:rsidRDefault="005738B3" w:rsidP="005738B3">
      <w:pPr>
        <w:spacing w:after="0" w:line="240" w:lineRule="auto"/>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lastRenderedPageBreak/>
        <w:t> </w:t>
      </w:r>
    </w:p>
    <w:p w:rsidR="005738B3" w:rsidRPr="00442F9C" w:rsidRDefault="005738B3" w:rsidP="005738B3">
      <w:pPr>
        <w:spacing w:before="100" w:after="100" w:line="240" w:lineRule="auto"/>
        <w:ind w:left="360"/>
        <w:rPr>
          <w:rFonts w:ascii="Times New Roman" w:eastAsia="Times New Roman" w:hAnsi="Times New Roman" w:cs="Times New Roman"/>
          <w:sz w:val="24"/>
          <w:szCs w:val="24"/>
        </w:rPr>
      </w:pPr>
      <w:r w:rsidRPr="00442F9C">
        <w:rPr>
          <w:rFonts w:ascii="Times New Roman" w:eastAsia="Times New Roman" w:hAnsi="Times New Roman" w:cs="Times New Roman"/>
          <w:sz w:val="24"/>
          <w:szCs w:val="24"/>
        </w:rPr>
        <w:t xml:space="preserve">Approved by the Dean of Learning and Instruction on 07-05-05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738B3" w:rsidRDefault="005738B3" w:rsidP="005738B3">
      <w:pPr>
        <w:spacing w:after="0" w:line="240" w:lineRule="auto"/>
        <w:jc w:val="center"/>
        <w:rPr>
          <w:rFonts w:ascii="Calibri" w:eastAsia="Times New Roman" w:hAnsi="Calibri" w:cs="Times New Roman"/>
        </w:rPr>
      </w:pPr>
      <w:r>
        <w:rPr>
          <w:rFonts w:ascii="Times New Roman" w:eastAsia="Times New Roman" w:hAnsi="Times New Roman" w:cs="Times New Roman"/>
          <w:b/>
          <w:bCs/>
          <w:sz w:val="24"/>
          <w:szCs w:val="24"/>
        </w:rPr>
        <w:t>SYLLABUS ADDENDUM</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u w:val="single"/>
        </w:rPr>
        <w:t>Course Number</w:t>
      </w:r>
      <w:r>
        <w:rPr>
          <w:rFonts w:ascii="Times New Roman" w:eastAsia="Times New Roman" w:hAnsi="Times New Roman" w:cs="Times New Roman"/>
          <w:sz w:val="24"/>
          <w:szCs w:val="24"/>
        </w:rPr>
        <w:t>:                       ANTH 1819</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u w:val="single"/>
        </w:rPr>
        <w:t>Course Title</w:t>
      </w:r>
      <w:r>
        <w:rPr>
          <w:rFonts w:ascii="Times New Roman" w:eastAsia="Times New Roman" w:hAnsi="Times New Roman" w:cs="Times New Roman"/>
          <w:sz w:val="24"/>
          <w:szCs w:val="24"/>
        </w:rPr>
        <w:t>:                             World and Regional Geography</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u w:val="single"/>
        </w:rPr>
        <w:t>Instructor</w:t>
      </w:r>
      <w:r>
        <w:rPr>
          <w:rFonts w:ascii="Times New Roman" w:eastAsia="Times New Roman" w:hAnsi="Times New Roman" w:cs="Times New Roman"/>
          <w:sz w:val="24"/>
          <w:szCs w:val="24"/>
        </w:rPr>
        <w:t xml:space="preserve">:                                 Dennis </w:t>
      </w:r>
      <w:proofErr w:type="spellStart"/>
      <w:r>
        <w:rPr>
          <w:rFonts w:ascii="Times New Roman" w:eastAsia="Times New Roman" w:hAnsi="Times New Roman" w:cs="Times New Roman"/>
          <w:sz w:val="24"/>
          <w:szCs w:val="24"/>
        </w:rPr>
        <w:t>Boltman</w:t>
      </w:r>
      <w:proofErr w:type="spellEnd"/>
      <w:r>
        <w:rPr>
          <w:rFonts w:ascii="Times New Roman" w:eastAsia="Times New Roman" w:hAnsi="Times New Roman" w:cs="Times New Roman"/>
          <w:sz w:val="24"/>
          <w:szCs w:val="24"/>
        </w:rPr>
        <w:t xml:space="preserve"> (</w:t>
      </w:r>
      <w:hyperlink r:id="rId7" w:history="1">
        <w:r>
          <w:rPr>
            <w:rStyle w:val="Hyperlink"/>
            <w:rFonts w:ascii="Calibri" w:eastAsia="Times New Roman" w:hAnsi="Calibri" w:cs="Times New Roman"/>
          </w:rPr>
          <w:t>dboltman@cox.net</w:t>
        </w:r>
      </w:hyperlink>
      <w:r>
        <w:rPr>
          <w:rFonts w:ascii="Times New Roman" w:eastAsia="Times New Roman" w:hAnsi="Times New Roman" w:cs="Times New Roman"/>
          <w:sz w:val="24"/>
          <w:szCs w:val="24"/>
        </w:rPr>
        <w:t>)</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620-282-0609</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u w:val="single"/>
        </w:rPr>
        <w:t>Academic Term</w:t>
      </w:r>
      <w:r>
        <w:rPr>
          <w:rFonts w:ascii="Times New Roman" w:eastAsia="Times New Roman" w:hAnsi="Times New Roman" w:cs="Times New Roman"/>
          <w:sz w:val="24"/>
          <w:szCs w:val="24"/>
        </w:rPr>
        <w:t>:                       Spring</w:t>
      </w:r>
      <w:proofErr w:type="gramStart"/>
      <w:r>
        <w:rPr>
          <w:rFonts w:ascii="Times New Roman" w:eastAsia="Times New Roman" w:hAnsi="Times New Roman" w:cs="Times New Roman"/>
          <w:sz w:val="24"/>
          <w:szCs w:val="24"/>
        </w:rPr>
        <w:t>  2013</w:t>
      </w:r>
      <w:proofErr w:type="gramEnd"/>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keepNext/>
        <w:spacing w:after="0" w:line="240" w:lineRule="auto"/>
        <w:jc w:val="center"/>
        <w:rPr>
          <w:rFonts w:ascii="Calibri" w:eastAsia="Times New Roman" w:hAnsi="Calibri" w:cs="Times New Roman"/>
        </w:rPr>
      </w:pPr>
      <w:r>
        <w:rPr>
          <w:rFonts w:ascii="Times New Roman" w:eastAsia="Times New Roman" w:hAnsi="Times New Roman" w:cs="Times New Roman"/>
          <w:b/>
          <w:bCs/>
          <w:sz w:val="24"/>
          <w:szCs w:val="24"/>
        </w:rPr>
        <w:t>ADDENDUM TO SECTION III</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4"/>
          <w:szCs w:val="24"/>
        </w:rPr>
        <w:t> </w:t>
      </w:r>
    </w:p>
    <w:p w:rsidR="005738B3" w:rsidRDefault="005738B3" w:rsidP="005738B3">
      <w:pPr>
        <w:keepNext/>
        <w:spacing w:after="0" w:line="240" w:lineRule="auto"/>
        <w:jc w:val="center"/>
        <w:rPr>
          <w:rFonts w:ascii="Calibri" w:eastAsia="Times New Roman" w:hAnsi="Calibri" w:cs="Times New Roman"/>
        </w:rPr>
      </w:pPr>
      <w:r>
        <w:rPr>
          <w:rFonts w:ascii="Times New Roman" w:eastAsia="Times New Roman" w:hAnsi="Times New Roman" w:cs="Times New Roman"/>
          <w:b/>
          <w:bCs/>
          <w:sz w:val="24"/>
          <w:szCs w:val="24"/>
        </w:rPr>
        <w:t>Course Transferability to Regent Universities</w:t>
      </w:r>
    </w:p>
    <w:p w:rsidR="005738B3" w:rsidRPr="00635B75" w:rsidRDefault="005738B3" w:rsidP="005738B3">
      <w:pPr>
        <w:spacing w:after="0" w:line="240" w:lineRule="auto"/>
        <w:rPr>
          <w:rFonts w:ascii="Calibri" w:eastAsia="Times New Roman" w:hAnsi="Calibri" w:cs="Times New Roman"/>
          <w:sz w:val="24"/>
          <w:szCs w:val="24"/>
        </w:rPr>
      </w:pPr>
      <w:r>
        <w:rPr>
          <w:rFonts w:ascii="Times New Roman" w:eastAsia="Times New Roman" w:hAnsi="Times New Roman" w:cs="Times New Roman"/>
          <w:sz w:val="20"/>
          <w:szCs w:val="20"/>
        </w:rPr>
        <w:t> </w:t>
      </w:r>
    </w:p>
    <w:p w:rsidR="005738B3" w:rsidRPr="00635B75" w:rsidRDefault="005738B3" w:rsidP="005738B3">
      <w:pPr>
        <w:spacing w:after="0" w:line="240" w:lineRule="auto"/>
        <w:rPr>
          <w:rFonts w:ascii="Calibri" w:eastAsia="Times New Roman" w:hAnsi="Calibri" w:cs="Times New Roman"/>
          <w:sz w:val="24"/>
          <w:szCs w:val="24"/>
        </w:rPr>
      </w:pPr>
      <w:r w:rsidRPr="00635B75">
        <w:rPr>
          <w:rFonts w:ascii="Times New Roman" w:eastAsia="Times New Roman" w:hAnsi="Times New Roman" w:cs="Times New Roman"/>
          <w:bCs/>
          <w:sz w:val="24"/>
          <w:szCs w:val="24"/>
        </w:rPr>
        <w:t>ANTH 1819</w:t>
      </w:r>
      <w:proofErr w:type="gramStart"/>
      <w:r w:rsidRPr="00635B75">
        <w:rPr>
          <w:rFonts w:ascii="Times New Roman" w:eastAsia="Times New Roman" w:hAnsi="Times New Roman" w:cs="Times New Roman"/>
          <w:bCs/>
          <w:sz w:val="24"/>
          <w:szCs w:val="24"/>
        </w:rPr>
        <w:t>  -</w:t>
      </w:r>
      <w:proofErr w:type="gramEnd"/>
      <w:r w:rsidRPr="00635B75">
        <w:rPr>
          <w:rFonts w:ascii="Times New Roman" w:eastAsia="Times New Roman" w:hAnsi="Times New Roman" w:cs="Times New Roman"/>
          <w:bCs/>
          <w:sz w:val="24"/>
          <w:szCs w:val="24"/>
        </w:rPr>
        <w:t xml:space="preserve"> World and Regional Geography</w:t>
      </w:r>
      <w:r w:rsidRPr="00635B75">
        <w:rPr>
          <w:rFonts w:ascii="Times New Roman" w:eastAsia="Times New Roman" w:hAnsi="Times New Roman" w:cs="Times New Roman"/>
          <w:b/>
          <w:bCs/>
          <w:sz w:val="24"/>
          <w:szCs w:val="24"/>
        </w:rPr>
        <w:t xml:space="preserve"> </w:t>
      </w:r>
      <w:r w:rsidRPr="00635B75">
        <w:rPr>
          <w:rFonts w:ascii="Times New Roman" w:eastAsia="Times New Roman" w:hAnsi="Times New Roman" w:cs="Times New Roman"/>
          <w:sz w:val="24"/>
          <w:szCs w:val="24"/>
        </w:rPr>
        <w:t>at Barton is equivalent to:</w:t>
      </w:r>
    </w:p>
    <w:tbl>
      <w:tblPr>
        <w:tblW w:w="0" w:type="auto"/>
        <w:tblCellMar>
          <w:left w:w="0" w:type="dxa"/>
          <w:right w:w="0" w:type="dxa"/>
        </w:tblCellMar>
        <w:tblLook w:val="04A0" w:firstRow="1" w:lastRow="0" w:firstColumn="1" w:lastColumn="0" w:noHBand="0" w:noVBand="1"/>
      </w:tblPr>
      <w:tblGrid>
        <w:gridCol w:w="1718"/>
        <w:gridCol w:w="1980"/>
        <w:gridCol w:w="5878"/>
      </w:tblGrid>
      <w:tr w:rsidR="005738B3" w:rsidTr="00DD3735">
        <w:trPr>
          <w:trHeight w:val="480"/>
        </w:trPr>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INSTITUTION</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 xml:space="preserve">EQUIVALENT COURSE(s) </w:t>
            </w:r>
            <w:r>
              <w:rPr>
                <w:rFonts w:ascii="Times New Roman" w:eastAsia="Times New Roman" w:hAnsi="Times New Roman" w:cs="Times New Roman"/>
                <w:sz w:val="20"/>
                <w:szCs w:val="20"/>
                <w:vertAlign w:val="superscript"/>
              </w:rPr>
              <w:t>a</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jc w:val="center"/>
              <w:rPr>
                <w:rFonts w:ascii="Calibri" w:eastAsia="Times New Roman" w:hAnsi="Calibri" w:cs="Times New Roman"/>
              </w:rPr>
            </w:pPr>
            <w:r>
              <w:rPr>
                <w:rFonts w:ascii="Times New Roman" w:eastAsia="Times New Roman" w:hAnsi="Times New Roman" w:cs="Times New Roman"/>
                <w:sz w:val="20"/>
                <w:szCs w:val="20"/>
              </w:rPr>
              <w:t xml:space="preserve">SOURCE(s) OF INFORMATION </w:t>
            </w:r>
            <w:r>
              <w:rPr>
                <w:rFonts w:ascii="Times New Roman" w:eastAsia="Times New Roman" w:hAnsi="Times New Roman" w:cs="Times New Roman"/>
                <w:sz w:val="20"/>
                <w:szCs w:val="20"/>
                <w:vertAlign w:val="superscript"/>
              </w:rPr>
              <w:t>b</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Emporia State University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keepNext/>
              <w:spacing w:after="0" w:line="240" w:lineRule="auto"/>
              <w:rPr>
                <w:rFonts w:ascii="Calibri" w:eastAsia="Times New Roman" w:hAnsi="Calibri" w:cs="Times New Roman"/>
              </w:rPr>
            </w:pPr>
            <w:r>
              <w:rPr>
                <w:rFonts w:ascii="Times New Roman" w:eastAsia="Times New Roman" w:hAnsi="Times New Roman" w:cs="Times New Roman"/>
                <w:sz w:val="20"/>
                <w:szCs w:val="20"/>
                <w:u w:val="single"/>
              </w:rPr>
              <w:t>GE101 World Regional Geography</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1997-98 ESU Transfer Guide</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Fort Hays State University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GSCI110 World Geography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4/20/98 FHSU Course Equivalency System</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Kansas State University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GEOG100 World Regional Geography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xml:space="preserve">10/22/98 </w:t>
            </w:r>
            <w:hyperlink r:id="rId8" w:history="1">
              <w:r>
                <w:rPr>
                  <w:rStyle w:val="Hyperlink"/>
                  <w:rFonts w:ascii="Calibri" w:eastAsia="Times New Roman" w:hAnsi="Calibri" w:cs="Times New Roman"/>
                  <w:sz w:val="20"/>
                  <w:szCs w:val="20"/>
                </w:rPr>
                <w:t>www.ksu.edu/admit/dars/barton_ccc.html</w:t>
              </w:r>
            </w:hyperlink>
            <w:r>
              <w:rPr>
                <w:rFonts w:ascii="Times New Roman" w:eastAsia="Times New Roman" w:hAnsi="Times New Roman" w:cs="Times New Roman"/>
                <w:sz w:val="20"/>
                <w:szCs w:val="20"/>
              </w:rPr>
              <w:t xml:space="preserve"> &amp; </w:t>
            </w:r>
            <w:hyperlink r:id="rId9" w:history="1">
              <w:r>
                <w:rPr>
                  <w:rStyle w:val="Hyperlink"/>
                  <w:rFonts w:ascii="Calibri" w:eastAsia="Times New Roman" w:hAnsi="Calibri" w:cs="Times New Roman"/>
                  <w:sz w:val="20"/>
                  <w:szCs w:val="20"/>
                </w:rPr>
                <w:t>www.ksu.edu/registrar/enroll/gened.html</w:t>
              </w:r>
            </w:hyperlink>
            <w:r>
              <w:rPr>
                <w:rFonts w:ascii="Times New Roman" w:eastAsia="Times New Roman" w:hAnsi="Times New Roman" w:cs="Times New Roman"/>
                <w:sz w:val="20"/>
                <w:szCs w:val="20"/>
              </w:rPr>
              <w:t xml:space="preserve">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Pittsburg State University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SOSCI106 World Regional Geography I</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9/97 PSU Equivalency Guide &amp; 1995-97 PSU Catalog</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University of Kansas</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GEOG100 World Regional Geography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xml:space="preserve">5/1/98 </w:t>
            </w:r>
            <w:hyperlink r:id="rId10" w:history="1">
              <w:r>
                <w:rPr>
                  <w:rStyle w:val="Hyperlink"/>
                  <w:rFonts w:ascii="Calibri" w:eastAsia="Times New Roman" w:hAnsi="Calibri" w:cs="Times New Roman"/>
                  <w:sz w:val="20"/>
                  <w:szCs w:val="20"/>
                </w:rPr>
                <w:t>www.cc.ukans.edu</w:t>
              </w:r>
            </w:hyperlink>
            <w:r>
              <w:rPr>
                <w:rFonts w:ascii="Times New Roman" w:eastAsia="Times New Roman" w:hAnsi="Times New Roman" w:cs="Times New Roman"/>
                <w:sz w:val="20"/>
                <w:szCs w:val="20"/>
              </w:rPr>
              <w:t xml:space="preserve"> &amp; 7/15/96</w:t>
            </w:r>
          </w:p>
          <w:p w:rsidR="005738B3" w:rsidRDefault="005C145E" w:rsidP="00DD3735">
            <w:pPr>
              <w:spacing w:after="0" w:line="240" w:lineRule="auto"/>
              <w:rPr>
                <w:rFonts w:ascii="Calibri" w:eastAsia="Times New Roman" w:hAnsi="Calibri" w:cs="Times New Roman"/>
              </w:rPr>
            </w:pPr>
            <w:hyperlink r:id="rId11" w:history="1">
              <w:r w:rsidR="005738B3">
                <w:rPr>
                  <w:rStyle w:val="Hyperlink"/>
                  <w:rFonts w:ascii="Calibri" w:eastAsia="Times New Roman" w:hAnsi="Calibri" w:cs="Times New Roman"/>
                  <w:sz w:val="20"/>
                  <w:szCs w:val="20"/>
                </w:rPr>
                <w:t xml:space="preserve">www.urc.ukans.edu/acadbroch/ugradcat/schools/clas/genreqs.html </w:t>
              </w:r>
            </w:hyperlink>
            <w:r w:rsidR="005738B3">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r>
      <w:tr w:rsidR="005738B3" w:rsidTr="00DD3735">
        <w:trPr>
          <w:trHeight w:val="480"/>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Wichita State University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GEOG210Q Introduction to World Geography</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b/>
                <w:bCs/>
                <w:sz w:val="20"/>
                <w:szCs w:val="20"/>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9/4/98 WSU Transfer Course Equivalencies Guide</w:t>
            </w:r>
          </w:p>
          <w:p w:rsidR="005738B3" w:rsidRDefault="005738B3" w:rsidP="00DD3735">
            <w:pPr>
              <w:spacing w:after="0" w:line="240" w:lineRule="auto"/>
              <w:rPr>
                <w:rFonts w:ascii="Calibri" w:eastAsia="Times New Roman" w:hAnsi="Calibri" w:cs="Times New Roman"/>
              </w:rPr>
            </w:pPr>
            <w:r>
              <w:rPr>
                <w:rFonts w:ascii="Times New Roman" w:eastAsia="Times New Roman" w:hAnsi="Times New Roman" w:cs="Times New Roman"/>
                <w:sz w:val="20"/>
                <w:szCs w:val="20"/>
              </w:rPr>
              <w:t> </w:t>
            </w:r>
          </w:p>
        </w:tc>
      </w:tr>
    </w:tbl>
    <w:p w:rsidR="005738B3" w:rsidRDefault="005738B3" w:rsidP="005738B3">
      <w:pPr>
        <w:spacing w:after="0" w:line="240" w:lineRule="auto"/>
        <w:ind w:left="180" w:hanging="180"/>
        <w:rPr>
          <w:rFonts w:ascii="Calibri" w:eastAsia="Times New Roman" w:hAnsi="Calibri" w:cs="Times New Roman"/>
        </w:rPr>
      </w:pPr>
      <w:proofErr w:type="gramStart"/>
      <w:r>
        <w:rPr>
          <w:rFonts w:ascii="Times New Roman" w:eastAsia="Times New Roman" w:hAnsi="Times New Roman" w:cs="Times New Roman"/>
          <w:sz w:val="24"/>
          <w:szCs w:val="24"/>
          <w:vertAlign w:val="superscript"/>
        </w:rPr>
        <w:t>a</w:t>
      </w:r>
      <w:proofErr w:type="gramEnd"/>
      <w:r>
        <w:rPr>
          <w:rFonts w:ascii="Times New Roman" w:eastAsia="Times New Roman" w:hAnsi="Times New Roman" w:cs="Times New Roman"/>
          <w:sz w:val="20"/>
          <w:szCs w:val="20"/>
        </w:rPr>
        <w:t>   Highlighted (</w:t>
      </w:r>
      <w:r>
        <w:rPr>
          <w:rFonts w:ascii="Times New Roman" w:eastAsia="Times New Roman" w:hAnsi="Times New Roman" w:cs="Times New Roman"/>
          <w:b/>
          <w:bCs/>
          <w:sz w:val="20"/>
          <w:szCs w:val="20"/>
        </w:rPr>
        <w:t>boldface</w:t>
      </w:r>
      <w:r>
        <w:rPr>
          <w:rFonts w:ascii="Times New Roman" w:eastAsia="Times New Roman" w:hAnsi="Times New Roman" w:cs="Times New Roman"/>
          <w:sz w:val="20"/>
          <w:szCs w:val="20"/>
        </w:rPr>
        <w:t xml:space="preserve"> font) courses may be used at the institution to fulfill general education requirements.</w:t>
      </w:r>
    </w:p>
    <w:p w:rsidR="005738B3" w:rsidRDefault="005738B3" w:rsidP="005738B3">
      <w:pPr>
        <w:spacing w:after="0" w:line="240" w:lineRule="auto"/>
        <w:ind w:left="180" w:hanging="180"/>
        <w:rPr>
          <w:rFonts w:ascii="Calibri" w:eastAsia="Times New Roman" w:hAnsi="Calibri" w:cs="Times New Roman"/>
        </w:rPr>
      </w:pPr>
      <w:proofErr w:type="gramStart"/>
      <w:r>
        <w:rPr>
          <w:rFonts w:ascii="Times New Roman" w:eastAsia="Times New Roman" w:hAnsi="Times New Roman" w:cs="Times New Roman"/>
          <w:sz w:val="20"/>
          <w:szCs w:val="20"/>
          <w:vertAlign w:val="superscript"/>
        </w:rPr>
        <w:t>b</w:t>
      </w:r>
      <w:proofErr w:type="gramEnd"/>
      <w:r>
        <w:rPr>
          <w:rFonts w:ascii="Times New Roman" w:eastAsia="Times New Roman" w:hAnsi="Times New Roman" w:cs="Times New Roman"/>
          <w:sz w:val="20"/>
          <w:szCs w:val="20"/>
        </w:rPr>
        <w:t>   Include both the name (location) and date of the source of information.</w:t>
      </w:r>
    </w:p>
    <w:p w:rsidR="005738B3" w:rsidRDefault="005738B3" w:rsidP="005738B3">
      <w:pPr>
        <w:spacing w:after="0" w:line="240" w:lineRule="auto"/>
        <w:rPr>
          <w:rFonts w:ascii="Calibri" w:eastAsia="Times New Roman" w:hAnsi="Calibri" w:cs="Times New Roman"/>
        </w:rPr>
      </w:pPr>
      <w:r>
        <w:rPr>
          <w:rFonts w:ascii="Times New Roman" w:eastAsia="Times New Roman" w:hAnsi="Times New Roman" w:cs="Times New Roman"/>
          <w:sz w:val="20"/>
          <w:szCs w:val="20"/>
        </w:rPr>
        <w:t>Memo 11/29/04</w:t>
      </w:r>
    </w:p>
    <w:p w:rsidR="005738B3" w:rsidRDefault="005738B3" w:rsidP="005738B3"/>
    <w:p w:rsidR="005738B3" w:rsidRDefault="005738B3" w:rsidP="005738B3"/>
    <w:p w:rsidR="005738B3" w:rsidRDefault="005738B3" w:rsidP="005738B3">
      <w:pPr>
        <w:spacing w:after="0" w:line="240" w:lineRule="auto"/>
        <w:rPr>
          <w:rFonts w:ascii="Times New Roman" w:eastAsia="Times New Roman" w:hAnsi="Times New Roman" w:cs="Times New Roman"/>
          <w:sz w:val="24"/>
          <w:szCs w:val="24"/>
        </w:rPr>
      </w:pPr>
    </w:p>
    <w:p w:rsidR="005738B3" w:rsidRPr="00D60298" w:rsidRDefault="005738B3" w:rsidP="005738B3">
      <w:pPr>
        <w:spacing w:after="0" w:line="240" w:lineRule="auto"/>
        <w:rPr>
          <w:rFonts w:ascii="Times New Roman" w:hAnsi="Times New Roman" w:cs="Times New Roman"/>
          <w:sz w:val="24"/>
          <w:szCs w:val="24"/>
        </w:rPr>
      </w:pPr>
    </w:p>
    <w:p w:rsidR="001416BA" w:rsidRDefault="005C145E"/>
    <w:sectPr w:rsidR="001416BA"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B3"/>
    <w:rsid w:val="0014305C"/>
    <w:rsid w:val="003325DF"/>
    <w:rsid w:val="00483A85"/>
    <w:rsid w:val="005738B3"/>
    <w:rsid w:val="005C145E"/>
    <w:rsid w:val="00676B55"/>
    <w:rsid w:val="009831EB"/>
    <w:rsid w:val="00A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B3"/>
    <w:rPr>
      <w:rFonts w:asciiTheme="minorHAnsi" w:eastAsiaTheme="minorEastAsia" w:hAnsiTheme="minorHAnsi" w:cstheme="minorBidi"/>
      <w:sz w:val="22"/>
      <w:szCs w:val="22"/>
    </w:rPr>
  </w:style>
  <w:style w:type="paragraph" w:styleId="Heading1">
    <w:name w:val="heading 1"/>
    <w:basedOn w:val="Default"/>
    <w:next w:val="Default"/>
    <w:link w:val="Heading1Char"/>
    <w:qFormat/>
    <w:rsid w:val="005738B3"/>
    <w:pPr>
      <w:outlineLvl w:val="0"/>
    </w:pPr>
    <w:rPr>
      <w:color w:val="auto"/>
    </w:rPr>
  </w:style>
  <w:style w:type="paragraph" w:styleId="Heading2">
    <w:name w:val="heading 2"/>
    <w:basedOn w:val="Default"/>
    <w:next w:val="Default"/>
    <w:link w:val="Heading2Char"/>
    <w:qFormat/>
    <w:rsid w:val="005738B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8B3"/>
    <w:rPr>
      <w:rFonts w:ascii="Times New Roman" w:hAnsi="Times New Roman"/>
      <w:szCs w:val="24"/>
    </w:rPr>
  </w:style>
  <w:style w:type="character" w:customStyle="1" w:styleId="Heading2Char">
    <w:name w:val="Heading 2 Char"/>
    <w:basedOn w:val="DefaultParagraphFont"/>
    <w:link w:val="Heading2"/>
    <w:rsid w:val="005738B3"/>
    <w:rPr>
      <w:rFonts w:ascii="Times New Roman" w:hAnsi="Times New Roman"/>
      <w:szCs w:val="24"/>
    </w:rPr>
  </w:style>
  <w:style w:type="paragraph" w:customStyle="1" w:styleId="Default">
    <w:name w:val="Default"/>
    <w:rsid w:val="005738B3"/>
    <w:pPr>
      <w:widowControl w:val="0"/>
      <w:autoSpaceDE w:val="0"/>
      <w:autoSpaceDN w:val="0"/>
      <w:adjustRightInd w:val="0"/>
      <w:spacing w:after="0" w:line="240" w:lineRule="auto"/>
    </w:pPr>
    <w:rPr>
      <w:rFonts w:ascii="Times New Roman" w:hAnsi="Times New Roman"/>
      <w:color w:val="000000"/>
      <w:szCs w:val="24"/>
    </w:rPr>
  </w:style>
  <w:style w:type="paragraph" w:styleId="Title">
    <w:name w:val="Title"/>
    <w:basedOn w:val="Default"/>
    <w:next w:val="Default"/>
    <w:link w:val="TitleChar"/>
    <w:qFormat/>
    <w:rsid w:val="005738B3"/>
    <w:rPr>
      <w:color w:val="auto"/>
    </w:rPr>
  </w:style>
  <w:style w:type="character" w:customStyle="1" w:styleId="TitleChar">
    <w:name w:val="Title Char"/>
    <w:basedOn w:val="DefaultParagraphFont"/>
    <w:link w:val="Title"/>
    <w:rsid w:val="005738B3"/>
    <w:rPr>
      <w:rFonts w:ascii="Times New Roman" w:hAnsi="Times New Roman"/>
      <w:szCs w:val="24"/>
    </w:rPr>
  </w:style>
  <w:style w:type="paragraph" w:styleId="BodyTextIndent">
    <w:name w:val="Body Text Indent"/>
    <w:basedOn w:val="Default"/>
    <w:next w:val="Default"/>
    <w:link w:val="BodyTextIndentChar"/>
    <w:rsid w:val="005738B3"/>
    <w:rPr>
      <w:color w:val="auto"/>
    </w:rPr>
  </w:style>
  <w:style w:type="character" w:customStyle="1" w:styleId="BodyTextIndentChar">
    <w:name w:val="Body Text Indent Char"/>
    <w:basedOn w:val="DefaultParagraphFont"/>
    <w:link w:val="BodyTextIndent"/>
    <w:rsid w:val="005738B3"/>
    <w:rPr>
      <w:rFonts w:ascii="Times New Roman" w:hAnsi="Times New Roman"/>
      <w:szCs w:val="24"/>
    </w:rPr>
  </w:style>
  <w:style w:type="character" w:styleId="Hyperlink">
    <w:name w:val="Hyperlink"/>
    <w:basedOn w:val="DefaultParagraphFont"/>
    <w:uiPriority w:val="99"/>
    <w:unhideWhenUsed/>
    <w:rsid w:val="005738B3"/>
    <w:rPr>
      <w:color w:val="0000FF" w:themeColor="hyperlink"/>
      <w:u w:val="single"/>
    </w:rPr>
  </w:style>
  <w:style w:type="paragraph" w:styleId="ListParagraph">
    <w:name w:val="List Paragraph"/>
    <w:basedOn w:val="Normal"/>
    <w:uiPriority w:val="34"/>
    <w:qFormat/>
    <w:rsid w:val="005738B3"/>
    <w:pPr>
      <w:ind w:left="720"/>
      <w:contextualSpacing/>
    </w:pPr>
  </w:style>
  <w:style w:type="paragraph" w:styleId="NoSpacing">
    <w:name w:val="No Spacing"/>
    <w:uiPriority w:val="1"/>
    <w:qFormat/>
    <w:rsid w:val="005738B3"/>
    <w:pPr>
      <w:spacing w:after="0" w:line="240"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B3"/>
    <w:rPr>
      <w:rFonts w:asciiTheme="minorHAnsi" w:eastAsiaTheme="minorEastAsia" w:hAnsiTheme="minorHAnsi" w:cstheme="minorBidi"/>
      <w:sz w:val="22"/>
      <w:szCs w:val="22"/>
    </w:rPr>
  </w:style>
  <w:style w:type="paragraph" w:styleId="Heading1">
    <w:name w:val="heading 1"/>
    <w:basedOn w:val="Default"/>
    <w:next w:val="Default"/>
    <w:link w:val="Heading1Char"/>
    <w:qFormat/>
    <w:rsid w:val="005738B3"/>
    <w:pPr>
      <w:outlineLvl w:val="0"/>
    </w:pPr>
    <w:rPr>
      <w:color w:val="auto"/>
    </w:rPr>
  </w:style>
  <w:style w:type="paragraph" w:styleId="Heading2">
    <w:name w:val="heading 2"/>
    <w:basedOn w:val="Default"/>
    <w:next w:val="Default"/>
    <w:link w:val="Heading2Char"/>
    <w:qFormat/>
    <w:rsid w:val="005738B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8B3"/>
    <w:rPr>
      <w:rFonts w:ascii="Times New Roman" w:hAnsi="Times New Roman"/>
      <w:szCs w:val="24"/>
    </w:rPr>
  </w:style>
  <w:style w:type="character" w:customStyle="1" w:styleId="Heading2Char">
    <w:name w:val="Heading 2 Char"/>
    <w:basedOn w:val="DefaultParagraphFont"/>
    <w:link w:val="Heading2"/>
    <w:rsid w:val="005738B3"/>
    <w:rPr>
      <w:rFonts w:ascii="Times New Roman" w:hAnsi="Times New Roman"/>
      <w:szCs w:val="24"/>
    </w:rPr>
  </w:style>
  <w:style w:type="paragraph" w:customStyle="1" w:styleId="Default">
    <w:name w:val="Default"/>
    <w:rsid w:val="005738B3"/>
    <w:pPr>
      <w:widowControl w:val="0"/>
      <w:autoSpaceDE w:val="0"/>
      <w:autoSpaceDN w:val="0"/>
      <w:adjustRightInd w:val="0"/>
      <w:spacing w:after="0" w:line="240" w:lineRule="auto"/>
    </w:pPr>
    <w:rPr>
      <w:rFonts w:ascii="Times New Roman" w:hAnsi="Times New Roman"/>
      <w:color w:val="000000"/>
      <w:szCs w:val="24"/>
    </w:rPr>
  </w:style>
  <w:style w:type="paragraph" w:styleId="Title">
    <w:name w:val="Title"/>
    <w:basedOn w:val="Default"/>
    <w:next w:val="Default"/>
    <w:link w:val="TitleChar"/>
    <w:qFormat/>
    <w:rsid w:val="005738B3"/>
    <w:rPr>
      <w:color w:val="auto"/>
    </w:rPr>
  </w:style>
  <w:style w:type="character" w:customStyle="1" w:styleId="TitleChar">
    <w:name w:val="Title Char"/>
    <w:basedOn w:val="DefaultParagraphFont"/>
    <w:link w:val="Title"/>
    <w:rsid w:val="005738B3"/>
    <w:rPr>
      <w:rFonts w:ascii="Times New Roman" w:hAnsi="Times New Roman"/>
      <w:szCs w:val="24"/>
    </w:rPr>
  </w:style>
  <w:style w:type="paragraph" w:styleId="BodyTextIndent">
    <w:name w:val="Body Text Indent"/>
    <w:basedOn w:val="Default"/>
    <w:next w:val="Default"/>
    <w:link w:val="BodyTextIndentChar"/>
    <w:rsid w:val="005738B3"/>
    <w:rPr>
      <w:color w:val="auto"/>
    </w:rPr>
  </w:style>
  <w:style w:type="character" w:customStyle="1" w:styleId="BodyTextIndentChar">
    <w:name w:val="Body Text Indent Char"/>
    <w:basedOn w:val="DefaultParagraphFont"/>
    <w:link w:val="BodyTextIndent"/>
    <w:rsid w:val="005738B3"/>
    <w:rPr>
      <w:rFonts w:ascii="Times New Roman" w:hAnsi="Times New Roman"/>
      <w:szCs w:val="24"/>
    </w:rPr>
  </w:style>
  <w:style w:type="character" w:styleId="Hyperlink">
    <w:name w:val="Hyperlink"/>
    <w:basedOn w:val="DefaultParagraphFont"/>
    <w:uiPriority w:val="99"/>
    <w:unhideWhenUsed/>
    <w:rsid w:val="005738B3"/>
    <w:rPr>
      <w:color w:val="0000FF" w:themeColor="hyperlink"/>
      <w:u w:val="single"/>
    </w:rPr>
  </w:style>
  <w:style w:type="paragraph" w:styleId="ListParagraph">
    <w:name w:val="List Paragraph"/>
    <w:basedOn w:val="Normal"/>
    <w:uiPriority w:val="34"/>
    <w:qFormat/>
    <w:rsid w:val="005738B3"/>
    <w:pPr>
      <w:ind w:left="720"/>
      <w:contextualSpacing/>
    </w:pPr>
  </w:style>
  <w:style w:type="paragraph" w:styleId="NoSpacing">
    <w:name w:val="No Spacing"/>
    <w:uiPriority w:val="1"/>
    <w:qFormat/>
    <w:rsid w:val="005738B3"/>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edu/admit/dars/barton_ccc.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boltman@cox.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11" Type="http://schemas.openxmlformats.org/officeDocument/2006/relationships/hyperlink" Target="http://www.urc.ukans.edu/acadbroch/ugradcat/schools/clas/genreqs.html" TargetMode="External"/><Relationship Id="rId5" Type="http://schemas.openxmlformats.org/officeDocument/2006/relationships/webSettings" Target="webSettings.xml"/><Relationship Id="rId10" Type="http://schemas.openxmlformats.org/officeDocument/2006/relationships/hyperlink" Target="http://www.cc.ukans.edu/" TargetMode="External"/><Relationship Id="rId4" Type="http://schemas.openxmlformats.org/officeDocument/2006/relationships/settings" Target="settings.xml"/><Relationship Id="rId9" Type="http://schemas.openxmlformats.org/officeDocument/2006/relationships/hyperlink" Target="http://www.ksu.edu/registrar/enroll/ge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McCafferyL</dc:creator>
  <cp:lastModifiedBy>Svoboda, Janae</cp:lastModifiedBy>
  <cp:revision>2</cp:revision>
  <dcterms:created xsi:type="dcterms:W3CDTF">2013-04-23T21:20:00Z</dcterms:created>
  <dcterms:modified xsi:type="dcterms:W3CDTF">2013-04-23T21:20:00Z</dcterms:modified>
</cp:coreProperties>
</file>