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D90" w:rsidRPr="00F800C1" w:rsidRDefault="00403501" w:rsidP="00F800C1">
      <w:pPr>
        <w:pStyle w:val="Heading1"/>
        <w:jc w:val="center"/>
        <w:rPr>
          <w:szCs w:val="24"/>
        </w:rPr>
      </w:pPr>
      <w:r w:rsidRPr="00F800C1">
        <w:rPr>
          <w:szCs w:val="24"/>
        </w:rPr>
        <w:t>BARTON COMMUNITY COLLEGE</w:t>
      </w:r>
    </w:p>
    <w:p w:rsidR="00852D90" w:rsidRPr="00F800C1" w:rsidRDefault="00403501" w:rsidP="00F800C1">
      <w:pPr>
        <w:jc w:val="center"/>
        <w:rPr>
          <w:b/>
          <w:szCs w:val="24"/>
        </w:rPr>
      </w:pPr>
      <w:r w:rsidRPr="00F800C1">
        <w:rPr>
          <w:b/>
          <w:szCs w:val="24"/>
        </w:rPr>
        <w:t>COURSE SYLLABUS</w:t>
      </w:r>
    </w:p>
    <w:p w:rsidR="00852D90" w:rsidRPr="00F800C1" w:rsidRDefault="00403501" w:rsidP="00F800C1">
      <w:pPr>
        <w:jc w:val="center"/>
        <w:rPr>
          <w:b/>
          <w:szCs w:val="24"/>
        </w:rPr>
      </w:pPr>
      <w:r w:rsidRPr="00F800C1">
        <w:rPr>
          <w:b/>
          <w:szCs w:val="24"/>
        </w:rPr>
        <w:t>SPRING 2003</w:t>
      </w:r>
    </w:p>
    <w:p w:rsidR="00852D90" w:rsidRPr="00F800C1" w:rsidRDefault="00852D90" w:rsidP="00F800C1">
      <w:pPr>
        <w:pStyle w:val="Heading1"/>
        <w:rPr>
          <w:szCs w:val="24"/>
        </w:rPr>
      </w:pPr>
    </w:p>
    <w:p w:rsidR="00852D90" w:rsidRPr="00F800C1" w:rsidRDefault="00852D90" w:rsidP="00F800C1">
      <w:pPr>
        <w:rPr>
          <w:szCs w:val="24"/>
        </w:rPr>
      </w:pPr>
    </w:p>
    <w:p w:rsidR="00852D90" w:rsidRPr="00F800C1" w:rsidRDefault="00403501" w:rsidP="00F800C1">
      <w:pPr>
        <w:pStyle w:val="Heading1"/>
        <w:numPr>
          <w:ilvl w:val="0"/>
          <w:numId w:val="23"/>
        </w:numPr>
        <w:ind w:left="360"/>
        <w:rPr>
          <w:szCs w:val="24"/>
        </w:rPr>
      </w:pPr>
      <w:r w:rsidRPr="00F800C1">
        <w:rPr>
          <w:szCs w:val="24"/>
        </w:rPr>
        <w:t>GENERAL COURSE INFORMATION</w:t>
      </w:r>
    </w:p>
    <w:p w:rsidR="00852D90" w:rsidRPr="00F800C1" w:rsidRDefault="00852D90" w:rsidP="00F800C1">
      <w:pPr>
        <w:rPr>
          <w:b/>
          <w:szCs w:val="24"/>
        </w:rPr>
      </w:pPr>
    </w:p>
    <w:p w:rsidR="00852D90" w:rsidRPr="00F800C1" w:rsidRDefault="00403501" w:rsidP="00F800C1">
      <w:pPr>
        <w:ind w:left="360"/>
        <w:rPr>
          <w:szCs w:val="24"/>
        </w:rPr>
      </w:pPr>
      <w:r w:rsidRPr="00F800C1">
        <w:rPr>
          <w:szCs w:val="24"/>
          <w:u w:val="single"/>
        </w:rPr>
        <w:t>Course Number</w:t>
      </w:r>
      <w:r w:rsidRPr="00F800C1">
        <w:rPr>
          <w:szCs w:val="24"/>
        </w:rPr>
        <w:t>:</w:t>
      </w:r>
      <w:r w:rsidR="00F800C1">
        <w:rPr>
          <w:szCs w:val="24"/>
        </w:rPr>
        <w:tab/>
        <w:t>E</w:t>
      </w:r>
      <w:r w:rsidRPr="00F800C1">
        <w:rPr>
          <w:szCs w:val="24"/>
        </w:rPr>
        <w:t>NGL 1112</w:t>
      </w:r>
    </w:p>
    <w:p w:rsidR="00852D90" w:rsidRPr="00F800C1" w:rsidRDefault="00403501" w:rsidP="00F800C1">
      <w:pPr>
        <w:ind w:left="360"/>
        <w:rPr>
          <w:szCs w:val="24"/>
        </w:rPr>
      </w:pPr>
      <w:r w:rsidRPr="00F800C1">
        <w:rPr>
          <w:szCs w:val="24"/>
          <w:u w:val="single"/>
        </w:rPr>
        <w:t>Course Title</w:t>
      </w:r>
      <w:r w:rsidRPr="00F800C1">
        <w:rPr>
          <w:szCs w:val="24"/>
        </w:rPr>
        <w:t>:</w:t>
      </w:r>
      <w:r w:rsidRPr="00F800C1">
        <w:rPr>
          <w:b/>
          <w:szCs w:val="24"/>
        </w:rPr>
        <w:t xml:space="preserve">  </w:t>
      </w:r>
      <w:r w:rsidRPr="00F800C1">
        <w:rPr>
          <w:szCs w:val="24"/>
        </w:rPr>
        <w:t>English as a Second Language</w:t>
      </w:r>
    </w:p>
    <w:p w:rsidR="00852D90" w:rsidRPr="00F800C1" w:rsidRDefault="00403501" w:rsidP="00F800C1">
      <w:pPr>
        <w:ind w:left="360"/>
        <w:rPr>
          <w:szCs w:val="24"/>
        </w:rPr>
      </w:pPr>
      <w:r w:rsidRPr="00F800C1">
        <w:rPr>
          <w:szCs w:val="24"/>
          <w:u w:val="single"/>
        </w:rPr>
        <w:t>Credit Hours</w:t>
      </w:r>
      <w:r w:rsidRPr="00F800C1">
        <w:rPr>
          <w:szCs w:val="24"/>
        </w:rPr>
        <w:t>:</w:t>
      </w:r>
      <w:r w:rsidRPr="00F800C1">
        <w:rPr>
          <w:b/>
          <w:szCs w:val="24"/>
        </w:rPr>
        <w:t xml:space="preserve">  </w:t>
      </w:r>
      <w:r w:rsidRPr="00F800C1">
        <w:rPr>
          <w:szCs w:val="24"/>
        </w:rPr>
        <w:t>2</w:t>
      </w:r>
    </w:p>
    <w:p w:rsidR="00852D90" w:rsidRPr="00F800C1" w:rsidRDefault="00403501" w:rsidP="00F800C1">
      <w:pPr>
        <w:ind w:left="360"/>
        <w:rPr>
          <w:szCs w:val="24"/>
        </w:rPr>
      </w:pPr>
      <w:r w:rsidRPr="00F800C1">
        <w:rPr>
          <w:szCs w:val="24"/>
          <w:u w:val="single"/>
        </w:rPr>
        <w:t>Prerequisite</w:t>
      </w:r>
      <w:r w:rsidRPr="00F800C1">
        <w:rPr>
          <w:szCs w:val="24"/>
        </w:rPr>
        <w:t>:</w:t>
      </w:r>
      <w:r w:rsidRPr="00F800C1">
        <w:rPr>
          <w:b/>
          <w:szCs w:val="24"/>
        </w:rPr>
        <w:t xml:space="preserve">  </w:t>
      </w:r>
      <w:r w:rsidRPr="00F800C1">
        <w:rPr>
          <w:szCs w:val="24"/>
        </w:rPr>
        <w:t xml:space="preserve">English not the primary language AND Reading ASSET score </w:t>
      </w:r>
    </w:p>
    <w:p w:rsidR="00852D90" w:rsidRPr="00F800C1" w:rsidRDefault="00403501" w:rsidP="00F800C1">
      <w:pPr>
        <w:ind w:left="360"/>
        <w:rPr>
          <w:szCs w:val="24"/>
        </w:rPr>
      </w:pPr>
      <w:r w:rsidRPr="00F800C1">
        <w:rPr>
          <w:szCs w:val="24"/>
        </w:rPr>
        <w:t>below 38 and/or a Writing ASSET below 40.</w:t>
      </w:r>
    </w:p>
    <w:p w:rsidR="00852D90" w:rsidRPr="00F800C1" w:rsidRDefault="00403501" w:rsidP="00F800C1">
      <w:pPr>
        <w:ind w:left="360"/>
        <w:rPr>
          <w:szCs w:val="24"/>
        </w:rPr>
      </w:pPr>
      <w:r w:rsidRPr="00F800C1">
        <w:rPr>
          <w:szCs w:val="24"/>
          <w:u w:val="single"/>
        </w:rPr>
        <w:t>Division and Discipline</w:t>
      </w:r>
      <w:r w:rsidRPr="00F800C1">
        <w:rPr>
          <w:szCs w:val="24"/>
        </w:rPr>
        <w:t xml:space="preserve">: </w:t>
      </w:r>
      <w:r w:rsidRPr="00F800C1">
        <w:rPr>
          <w:b/>
          <w:szCs w:val="24"/>
        </w:rPr>
        <w:t xml:space="preserve"> </w:t>
      </w:r>
      <w:r w:rsidRPr="00F800C1">
        <w:rPr>
          <w:szCs w:val="24"/>
        </w:rPr>
        <w:t>Mathematics, English, and Essential Skills--English</w:t>
      </w:r>
    </w:p>
    <w:p w:rsidR="00852D90" w:rsidRPr="00F800C1" w:rsidRDefault="00403501" w:rsidP="00F800C1">
      <w:pPr>
        <w:ind w:left="360"/>
        <w:rPr>
          <w:szCs w:val="24"/>
        </w:rPr>
      </w:pPr>
      <w:r w:rsidRPr="00F800C1">
        <w:rPr>
          <w:szCs w:val="24"/>
          <w:u w:val="single"/>
        </w:rPr>
        <w:t>Course Description</w:t>
      </w:r>
      <w:r w:rsidRPr="00F800C1">
        <w:rPr>
          <w:szCs w:val="24"/>
        </w:rPr>
        <w:t>:</w:t>
      </w:r>
      <w:r w:rsidRPr="00F800C1">
        <w:rPr>
          <w:b/>
          <w:szCs w:val="24"/>
        </w:rPr>
        <w:t xml:space="preserve">  </w:t>
      </w:r>
      <w:r w:rsidRPr="00F800C1">
        <w:rPr>
          <w:szCs w:val="24"/>
        </w:rPr>
        <w:t>A course in the development of speech skills, the pronunciation of English and English sentence patterns, some reading comprehension, and an understanding of American customs.  A basic oral English class with emphasis on survival skills, it is open to all foreign students, regardless of age.</w:t>
      </w:r>
    </w:p>
    <w:p w:rsidR="00852D90" w:rsidRPr="00F800C1" w:rsidRDefault="00852D90" w:rsidP="00F800C1">
      <w:pPr>
        <w:rPr>
          <w:szCs w:val="24"/>
        </w:rPr>
      </w:pPr>
    </w:p>
    <w:p w:rsidR="00852D90" w:rsidRPr="00F800C1" w:rsidRDefault="00852D90" w:rsidP="00F800C1">
      <w:pPr>
        <w:rPr>
          <w:szCs w:val="24"/>
        </w:rPr>
      </w:pPr>
    </w:p>
    <w:p w:rsidR="00852D90" w:rsidRPr="00F800C1" w:rsidRDefault="00403501" w:rsidP="00F800C1">
      <w:pPr>
        <w:pStyle w:val="Heading1"/>
        <w:numPr>
          <w:ilvl w:val="0"/>
          <w:numId w:val="23"/>
        </w:numPr>
        <w:ind w:left="360"/>
        <w:rPr>
          <w:szCs w:val="24"/>
        </w:rPr>
      </w:pPr>
      <w:r w:rsidRPr="00F800C1">
        <w:rPr>
          <w:szCs w:val="24"/>
        </w:rPr>
        <w:t>CLASSROOM POLICY</w:t>
      </w:r>
    </w:p>
    <w:p w:rsidR="00852D90" w:rsidRPr="00F800C1" w:rsidRDefault="00852D90" w:rsidP="00F800C1">
      <w:pPr>
        <w:rPr>
          <w:b/>
          <w:szCs w:val="24"/>
        </w:rPr>
      </w:pPr>
    </w:p>
    <w:p w:rsidR="00852D90" w:rsidRPr="00F800C1" w:rsidRDefault="00403501" w:rsidP="00F800C1">
      <w:pPr>
        <w:pStyle w:val="BodyTextIndent"/>
        <w:ind w:left="360"/>
        <w:rPr>
          <w:szCs w:val="24"/>
        </w:rPr>
      </w:pPr>
      <w:r w:rsidRPr="00F800C1">
        <w:rPr>
          <w:szCs w:val="24"/>
        </w:rPr>
        <w:t>Students and faculty of Barton Community College constitute a special community engaged in the process of education.  The college assumes that its students and faculty will demonstrate a code of personal honor which is based upon courtesy, integrity, common sense and respect for others both within and outside the classroom.</w:t>
      </w:r>
    </w:p>
    <w:p w:rsidR="00852D90" w:rsidRPr="00F800C1" w:rsidRDefault="00852D90" w:rsidP="00F800C1">
      <w:pPr>
        <w:ind w:left="360"/>
        <w:rPr>
          <w:szCs w:val="24"/>
        </w:rPr>
      </w:pPr>
    </w:p>
    <w:p w:rsidR="00852D90" w:rsidRPr="00F800C1" w:rsidRDefault="00403501" w:rsidP="00F800C1">
      <w:pPr>
        <w:ind w:left="360"/>
        <w:rPr>
          <w:szCs w:val="24"/>
        </w:rPr>
      </w:pPr>
      <w:r w:rsidRPr="00F800C1">
        <w:rPr>
          <w:szCs w:val="24"/>
        </w:rPr>
        <w:t>All students are required to produce their own work, unless the activity has been designated a collaborative activity by the instructor.  Any student(s) found to be guilty of dishonest course work risk losing credit for that particular activity.</w:t>
      </w:r>
    </w:p>
    <w:p w:rsidR="00852D90" w:rsidRPr="00F800C1" w:rsidRDefault="00852D90" w:rsidP="00F800C1">
      <w:pPr>
        <w:ind w:left="360"/>
        <w:rPr>
          <w:szCs w:val="24"/>
        </w:rPr>
      </w:pPr>
    </w:p>
    <w:p w:rsidR="00852D90" w:rsidRPr="00F800C1" w:rsidRDefault="00403501" w:rsidP="00F800C1">
      <w:pPr>
        <w:ind w:left="360"/>
        <w:rPr>
          <w:szCs w:val="24"/>
        </w:rPr>
      </w:pPr>
      <w:r w:rsidRPr="00F800C1">
        <w:rPr>
          <w:szCs w:val="24"/>
        </w:rPr>
        <w:t>The college reserves the right to suspend a student for conduct which is detrimental to the college’s educational endeavors, as outlined in the college catalog.</w:t>
      </w:r>
    </w:p>
    <w:p w:rsidR="00852D90" w:rsidRPr="00F800C1" w:rsidRDefault="00852D90" w:rsidP="00F800C1">
      <w:pPr>
        <w:ind w:left="360"/>
        <w:rPr>
          <w:szCs w:val="24"/>
        </w:rPr>
      </w:pPr>
    </w:p>
    <w:p w:rsidR="00852D90" w:rsidRPr="00F800C1" w:rsidRDefault="00403501" w:rsidP="00F800C1">
      <w:pPr>
        <w:ind w:left="360"/>
        <w:rPr>
          <w:szCs w:val="24"/>
        </w:rPr>
      </w:pPr>
      <w:r w:rsidRPr="00F800C1">
        <w:rPr>
          <w:szCs w:val="24"/>
        </w:rPr>
        <w:t>Plagiarism on any academic endeavors at Barton Community College will not be tolerated.  Learn the rules of, and avoid instances of, intentional or unintentional plagiarism.</w:t>
      </w:r>
    </w:p>
    <w:p w:rsidR="00852D90" w:rsidRPr="00F800C1" w:rsidRDefault="00852D90" w:rsidP="00F800C1">
      <w:pPr>
        <w:ind w:left="360"/>
        <w:rPr>
          <w:szCs w:val="24"/>
        </w:rPr>
      </w:pPr>
    </w:p>
    <w:p w:rsidR="00852D90" w:rsidRPr="00F800C1" w:rsidRDefault="00403501" w:rsidP="00F800C1">
      <w:pPr>
        <w:ind w:left="360"/>
        <w:rPr>
          <w:szCs w:val="24"/>
        </w:rPr>
      </w:pPr>
      <w:r w:rsidRPr="00F800C1">
        <w:rPr>
          <w:szCs w:val="24"/>
        </w:rPr>
        <w:t>Anyone seeking an accommodation under provisions of the Americans with Disabilities Act should notify Student Support Services.</w:t>
      </w:r>
    </w:p>
    <w:p w:rsidR="00852D90" w:rsidRPr="00F800C1" w:rsidRDefault="00852D90" w:rsidP="00F800C1">
      <w:pPr>
        <w:rPr>
          <w:szCs w:val="24"/>
        </w:rPr>
      </w:pPr>
    </w:p>
    <w:p w:rsidR="00852D90" w:rsidRPr="00F800C1" w:rsidRDefault="00403501" w:rsidP="00F800C1">
      <w:pPr>
        <w:pStyle w:val="Heading1"/>
        <w:numPr>
          <w:ilvl w:val="0"/>
          <w:numId w:val="23"/>
        </w:numPr>
        <w:ind w:left="360"/>
        <w:rPr>
          <w:szCs w:val="24"/>
        </w:rPr>
      </w:pPr>
      <w:r w:rsidRPr="00F800C1">
        <w:rPr>
          <w:szCs w:val="24"/>
        </w:rPr>
        <w:t>COURSE AS VIEWED IN THE TOTAL CURRICULUM</w:t>
      </w:r>
    </w:p>
    <w:p w:rsidR="00852D90" w:rsidRPr="00F800C1" w:rsidRDefault="00852D90" w:rsidP="00F800C1">
      <w:pPr>
        <w:rPr>
          <w:b/>
          <w:szCs w:val="24"/>
        </w:rPr>
      </w:pPr>
    </w:p>
    <w:p w:rsidR="00852D90" w:rsidRPr="00F800C1" w:rsidRDefault="00403501" w:rsidP="00F800C1">
      <w:pPr>
        <w:ind w:left="360"/>
        <w:rPr>
          <w:szCs w:val="24"/>
        </w:rPr>
      </w:pPr>
      <w:r w:rsidRPr="00F800C1">
        <w:rPr>
          <w:szCs w:val="24"/>
        </w:rPr>
        <w:t>This developmental English class is for students who have left their native countries and are now in an English-speaking educational language as their first language and want to review the basics of the English language.</w:t>
      </w:r>
    </w:p>
    <w:p w:rsidR="00852D90" w:rsidRPr="00F800C1" w:rsidRDefault="00852D90" w:rsidP="00F800C1">
      <w:pPr>
        <w:ind w:left="360"/>
        <w:rPr>
          <w:szCs w:val="24"/>
        </w:rPr>
      </w:pPr>
    </w:p>
    <w:p w:rsidR="00852D90" w:rsidRPr="00F800C1" w:rsidRDefault="00403501" w:rsidP="00F800C1">
      <w:pPr>
        <w:ind w:left="360"/>
        <w:rPr>
          <w:szCs w:val="24"/>
        </w:rPr>
      </w:pPr>
      <w:r w:rsidRPr="00F800C1">
        <w:rPr>
          <w:szCs w:val="24"/>
        </w:rPr>
        <w:lastRenderedPageBreak/>
        <w:t>This course is designed so that students can integrate with full confidence into the main stream of higher education in English.  The purpose is to improve students' command of English so that they can then master the subtleties of college-level English.</w:t>
      </w:r>
    </w:p>
    <w:p w:rsidR="00852D90" w:rsidRPr="00F800C1" w:rsidRDefault="00852D90" w:rsidP="00F800C1">
      <w:pPr>
        <w:ind w:left="360"/>
        <w:rPr>
          <w:szCs w:val="24"/>
        </w:rPr>
      </w:pPr>
    </w:p>
    <w:p w:rsidR="00852D90" w:rsidRPr="00F800C1" w:rsidRDefault="00403501" w:rsidP="00F800C1">
      <w:pPr>
        <w:ind w:left="360"/>
        <w:rPr>
          <w:szCs w:val="24"/>
        </w:rPr>
      </w:pPr>
      <w:r w:rsidRPr="00F800C1">
        <w:rPr>
          <w:szCs w:val="24"/>
        </w:rPr>
        <w:t>English as a Second Language is not designed as a transfer course and does not fulfill requirements for a general education course at BCCC.  In addition, this course cannot be used to fulfill graduation requirements.</w:t>
      </w:r>
    </w:p>
    <w:p w:rsidR="00852D90" w:rsidRPr="00F800C1" w:rsidRDefault="00852D90" w:rsidP="00F800C1">
      <w:pPr>
        <w:rPr>
          <w:szCs w:val="24"/>
        </w:rPr>
      </w:pPr>
    </w:p>
    <w:p w:rsidR="00852D90" w:rsidRPr="00F800C1" w:rsidRDefault="00852D90" w:rsidP="00F800C1">
      <w:pPr>
        <w:rPr>
          <w:szCs w:val="24"/>
        </w:rPr>
      </w:pPr>
    </w:p>
    <w:p w:rsidR="00852D90" w:rsidRPr="00F800C1" w:rsidRDefault="00403501" w:rsidP="00F800C1">
      <w:pPr>
        <w:pStyle w:val="Heading1"/>
        <w:numPr>
          <w:ilvl w:val="0"/>
          <w:numId w:val="23"/>
        </w:numPr>
        <w:ind w:left="360"/>
        <w:rPr>
          <w:szCs w:val="24"/>
        </w:rPr>
      </w:pPr>
      <w:r w:rsidRPr="00F800C1">
        <w:rPr>
          <w:szCs w:val="24"/>
        </w:rPr>
        <w:t>ASSESSMENT OF STUDENT LEARNING / COURSE OUTCOMES</w:t>
      </w:r>
    </w:p>
    <w:p w:rsidR="00852D90" w:rsidRPr="00F800C1" w:rsidRDefault="00852D90" w:rsidP="00F800C1">
      <w:pPr>
        <w:rPr>
          <w:b/>
          <w:szCs w:val="24"/>
        </w:rPr>
      </w:pPr>
    </w:p>
    <w:p w:rsidR="00852D90" w:rsidRPr="00F800C1" w:rsidRDefault="00F800C1" w:rsidP="00F800C1">
      <w:pPr>
        <w:pStyle w:val="BodyTextIndent"/>
        <w:ind w:left="360"/>
        <w:rPr>
          <w:szCs w:val="24"/>
        </w:rPr>
      </w:pPr>
      <w:r w:rsidRPr="00F800C1">
        <w:rPr>
          <w:szCs w:val="24"/>
        </w:rPr>
        <w:t>Barton</w:t>
      </w:r>
      <w:r>
        <w:rPr>
          <w:szCs w:val="24"/>
        </w:rPr>
        <w:t xml:space="preserve"> </w:t>
      </w:r>
      <w:r w:rsidR="00403501" w:rsidRPr="00F800C1">
        <w:rPr>
          <w:szCs w:val="24"/>
        </w:rPr>
        <w:t>Community College is committed to quality education and to the assessment of student learning.  Assessment provides a means to develop an understanding of how students learn, what they know, and what they can do with their knowledge.  The ongoing process of assessment reflects that Barton is fulfilling the promises of our mission and identifies us as a learning college.</w:t>
      </w:r>
    </w:p>
    <w:p w:rsidR="00852D90" w:rsidRPr="00F800C1" w:rsidRDefault="00852D90" w:rsidP="00F800C1">
      <w:pPr>
        <w:ind w:left="360"/>
        <w:rPr>
          <w:szCs w:val="24"/>
        </w:rPr>
      </w:pPr>
    </w:p>
    <w:p w:rsidR="00852D90" w:rsidRPr="00F800C1" w:rsidRDefault="00403501" w:rsidP="00F800C1">
      <w:pPr>
        <w:ind w:left="360"/>
        <w:rPr>
          <w:szCs w:val="24"/>
        </w:rPr>
      </w:pPr>
      <w:r w:rsidRPr="00F800C1">
        <w:rPr>
          <w:szCs w:val="24"/>
        </w:rPr>
        <w:t>Instruction will seek to intricately connect speaking, reading, writing and grammar strategies.  By reading, discussing and writing, students gain understanding of the English language.  The following areas of study will be integrated:</w:t>
      </w:r>
    </w:p>
    <w:p w:rsidR="00852D90" w:rsidRPr="00F800C1" w:rsidRDefault="00852D90" w:rsidP="00F800C1">
      <w:pPr>
        <w:rPr>
          <w:szCs w:val="24"/>
        </w:rPr>
      </w:pPr>
    </w:p>
    <w:p w:rsidR="00852D90" w:rsidRPr="00F800C1" w:rsidRDefault="00403501" w:rsidP="00F800C1">
      <w:pPr>
        <w:pStyle w:val="ListParagraph"/>
        <w:numPr>
          <w:ilvl w:val="0"/>
          <w:numId w:val="24"/>
        </w:numPr>
        <w:rPr>
          <w:szCs w:val="24"/>
        </w:rPr>
      </w:pPr>
      <w:r w:rsidRPr="00F800C1">
        <w:rPr>
          <w:szCs w:val="24"/>
        </w:rPr>
        <w:t>Vocabulary development</w:t>
      </w:r>
    </w:p>
    <w:p w:rsidR="00852D90" w:rsidRPr="00F800C1" w:rsidRDefault="00403501" w:rsidP="00F800C1">
      <w:pPr>
        <w:pStyle w:val="ListParagraph"/>
        <w:numPr>
          <w:ilvl w:val="0"/>
          <w:numId w:val="24"/>
        </w:numPr>
        <w:rPr>
          <w:szCs w:val="24"/>
        </w:rPr>
      </w:pPr>
      <w:r w:rsidRPr="00F800C1">
        <w:rPr>
          <w:szCs w:val="24"/>
        </w:rPr>
        <w:t>Journal writing</w:t>
      </w:r>
    </w:p>
    <w:p w:rsidR="00852D90" w:rsidRPr="00F800C1" w:rsidRDefault="00403501" w:rsidP="00F800C1">
      <w:pPr>
        <w:pStyle w:val="ListParagraph"/>
        <w:numPr>
          <w:ilvl w:val="0"/>
          <w:numId w:val="24"/>
        </w:numPr>
        <w:rPr>
          <w:szCs w:val="24"/>
        </w:rPr>
      </w:pPr>
      <w:proofErr w:type="spellStart"/>
      <w:r w:rsidRPr="00F800C1">
        <w:rPr>
          <w:szCs w:val="24"/>
        </w:rPr>
        <w:t>Notetaking</w:t>
      </w:r>
      <w:proofErr w:type="spellEnd"/>
    </w:p>
    <w:p w:rsidR="00852D90" w:rsidRPr="00F800C1" w:rsidRDefault="00403501" w:rsidP="00F800C1">
      <w:pPr>
        <w:pStyle w:val="ListParagraph"/>
        <w:numPr>
          <w:ilvl w:val="0"/>
          <w:numId w:val="24"/>
        </w:numPr>
        <w:rPr>
          <w:szCs w:val="24"/>
        </w:rPr>
      </w:pPr>
      <w:r w:rsidRPr="00F800C1">
        <w:rPr>
          <w:szCs w:val="24"/>
        </w:rPr>
        <w:t>Discussion activities</w:t>
      </w:r>
    </w:p>
    <w:p w:rsidR="00852D90" w:rsidRPr="00F800C1" w:rsidRDefault="00403501" w:rsidP="00F800C1">
      <w:pPr>
        <w:pStyle w:val="ListParagraph"/>
        <w:numPr>
          <w:ilvl w:val="0"/>
          <w:numId w:val="24"/>
        </w:numPr>
        <w:rPr>
          <w:szCs w:val="24"/>
        </w:rPr>
      </w:pPr>
      <w:r w:rsidRPr="00F800C1">
        <w:rPr>
          <w:szCs w:val="24"/>
        </w:rPr>
        <w:t>Read culturally diverse selections for oral and written reaction</w:t>
      </w:r>
    </w:p>
    <w:p w:rsidR="00852D90" w:rsidRPr="00F800C1" w:rsidRDefault="00403501" w:rsidP="00F800C1">
      <w:pPr>
        <w:pStyle w:val="ListParagraph"/>
        <w:numPr>
          <w:ilvl w:val="0"/>
          <w:numId w:val="24"/>
        </w:numPr>
        <w:rPr>
          <w:szCs w:val="24"/>
        </w:rPr>
      </w:pPr>
      <w:r w:rsidRPr="00F800C1">
        <w:rPr>
          <w:szCs w:val="24"/>
        </w:rPr>
        <w:t>Collaborative story writing</w:t>
      </w:r>
    </w:p>
    <w:p w:rsidR="00852D90" w:rsidRPr="00F800C1" w:rsidRDefault="00403501" w:rsidP="00F800C1">
      <w:pPr>
        <w:pStyle w:val="ListParagraph"/>
        <w:numPr>
          <w:ilvl w:val="0"/>
          <w:numId w:val="24"/>
        </w:numPr>
        <w:rPr>
          <w:szCs w:val="24"/>
        </w:rPr>
      </w:pPr>
      <w:r w:rsidRPr="00F800C1">
        <w:rPr>
          <w:szCs w:val="24"/>
        </w:rPr>
        <w:t>Essay strategies</w:t>
      </w:r>
    </w:p>
    <w:p w:rsidR="00852D90" w:rsidRPr="00F800C1" w:rsidRDefault="00403501" w:rsidP="00F800C1">
      <w:pPr>
        <w:pStyle w:val="ListParagraph"/>
        <w:numPr>
          <w:ilvl w:val="0"/>
          <w:numId w:val="24"/>
        </w:numPr>
        <w:rPr>
          <w:szCs w:val="24"/>
        </w:rPr>
      </w:pPr>
      <w:r w:rsidRPr="00F800C1">
        <w:rPr>
          <w:szCs w:val="24"/>
        </w:rPr>
        <w:t>Practice grammar, word order, and sentence structure in oral and written exercises</w:t>
      </w:r>
    </w:p>
    <w:p w:rsidR="00852D90" w:rsidRPr="00F800C1" w:rsidRDefault="00852D90" w:rsidP="00F800C1">
      <w:pPr>
        <w:rPr>
          <w:szCs w:val="24"/>
        </w:rPr>
      </w:pPr>
    </w:p>
    <w:p w:rsidR="00852D90" w:rsidRPr="00F800C1" w:rsidRDefault="00852D90" w:rsidP="00F800C1">
      <w:pPr>
        <w:rPr>
          <w:szCs w:val="24"/>
        </w:rPr>
      </w:pPr>
    </w:p>
    <w:p w:rsidR="00852D90" w:rsidRPr="00F800C1" w:rsidRDefault="00403501" w:rsidP="00F800C1">
      <w:pPr>
        <w:pStyle w:val="ListParagraph"/>
        <w:numPr>
          <w:ilvl w:val="0"/>
          <w:numId w:val="23"/>
        </w:numPr>
        <w:ind w:left="360"/>
        <w:rPr>
          <w:b/>
          <w:szCs w:val="24"/>
        </w:rPr>
      </w:pPr>
      <w:r w:rsidRPr="00F800C1">
        <w:rPr>
          <w:b/>
          <w:szCs w:val="24"/>
        </w:rPr>
        <w:t>COURSE COMPETENCIES</w:t>
      </w:r>
    </w:p>
    <w:p w:rsidR="00852D90" w:rsidRPr="00F800C1" w:rsidRDefault="00852D90" w:rsidP="00F800C1">
      <w:pPr>
        <w:rPr>
          <w:b/>
          <w:szCs w:val="24"/>
        </w:rPr>
      </w:pPr>
    </w:p>
    <w:p w:rsidR="00852D90" w:rsidRPr="00F800C1" w:rsidRDefault="00403501" w:rsidP="00F800C1">
      <w:pPr>
        <w:numPr>
          <w:ilvl w:val="0"/>
          <w:numId w:val="25"/>
        </w:numPr>
        <w:rPr>
          <w:szCs w:val="24"/>
        </w:rPr>
      </w:pPr>
      <w:r w:rsidRPr="00F800C1">
        <w:rPr>
          <w:szCs w:val="24"/>
        </w:rPr>
        <w:t>Correctly express present, past and past progressive verbs.</w:t>
      </w:r>
    </w:p>
    <w:p w:rsidR="00852D90" w:rsidRPr="00F800C1" w:rsidRDefault="00403501" w:rsidP="00F800C1">
      <w:pPr>
        <w:numPr>
          <w:ilvl w:val="0"/>
          <w:numId w:val="25"/>
        </w:numPr>
        <w:rPr>
          <w:szCs w:val="24"/>
        </w:rPr>
      </w:pPr>
      <w:r w:rsidRPr="00F800C1">
        <w:rPr>
          <w:szCs w:val="24"/>
        </w:rPr>
        <w:t>Incorporate future tense verbs into speaking and writing.</w:t>
      </w:r>
    </w:p>
    <w:p w:rsidR="00852D90" w:rsidRPr="00F800C1" w:rsidRDefault="00403501" w:rsidP="00F800C1">
      <w:pPr>
        <w:numPr>
          <w:ilvl w:val="0"/>
          <w:numId w:val="25"/>
        </w:numPr>
        <w:rPr>
          <w:szCs w:val="24"/>
        </w:rPr>
      </w:pPr>
      <w:r w:rsidRPr="00F800C1">
        <w:rPr>
          <w:szCs w:val="24"/>
        </w:rPr>
        <w:t>Use plural nouns and pronouns in speaking and writing.</w:t>
      </w:r>
    </w:p>
    <w:p w:rsidR="00852D90" w:rsidRPr="00F800C1" w:rsidRDefault="00403501" w:rsidP="00F800C1">
      <w:pPr>
        <w:numPr>
          <w:ilvl w:val="0"/>
          <w:numId w:val="25"/>
        </w:numPr>
        <w:rPr>
          <w:szCs w:val="24"/>
        </w:rPr>
      </w:pPr>
      <w:r w:rsidRPr="00F800C1">
        <w:rPr>
          <w:szCs w:val="24"/>
        </w:rPr>
        <w:t>Ask short answer, information and tag questions correctly.</w:t>
      </w:r>
    </w:p>
    <w:p w:rsidR="00852D90" w:rsidRPr="00F800C1" w:rsidRDefault="00403501" w:rsidP="00F800C1">
      <w:pPr>
        <w:numPr>
          <w:ilvl w:val="0"/>
          <w:numId w:val="25"/>
        </w:numPr>
        <w:rPr>
          <w:szCs w:val="24"/>
        </w:rPr>
      </w:pPr>
      <w:r w:rsidRPr="00F800C1">
        <w:rPr>
          <w:szCs w:val="24"/>
        </w:rPr>
        <w:t>Correctly express comparative adjectives and adverbs.</w:t>
      </w:r>
    </w:p>
    <w:p w:rsidR="00852D90" w:rsidRPr="00F800C1" w:rsidRDefault="00403501" w:rsidP="00F800C1">
      <w:pPr>
        <w:numPr>
          <w:ilvl w:val="0"/>
          <w:numId w:val="25"/>
        </w:numPr>
        <w:rPr>
          <w:szCs w:val="24"/>
        </w:rPr>
      </w:pPr>
      <w:r w:rsidRPr="00F800C1">
        <w:rPr>
          <w:szCs w:val="24"/>
        </w:rPr>
        <w:t>Use connecting words and transitions in speaking and writing.</w:t>
      </w:r>
    </w:p>
    <w:p w:rsidR="00852D90" w:rsidRPr="00F800C1" w:rsidRDefault="00403501" w:rsidP="00F800C1">
      <w:pPr>
        <w:numPr>
          <w:ilvl w:val="0"/>
          <w:numId w:val="25"/>
        </w:numPr>
        <w:rPr>
          <w:szCs w:val="24"/>
        </w:rPr>
      </w:pPr>
      <w:r w:rsidRPr="00F800C1">
        <w:rPr>
          <w:szCs w:val="24"/>
        </w:rPr>
        <w:t>Complete materials over phrasal verbs and prepositions.</w:t>
      </w:r>
    </w:p>
    <w:p w:rsidR="00852D90" w:rsidRPr="00F800C1" w:rsidRDefault="00403501" w:rsidP="00F800C1">
      <w:pPr>
        <w:numPr>
          <w:ilvl w:val="0"/>
          <w:numId w:val="25"/>
        </w:numPr>
        <w:rPr>
          <w:szCs w:val="24"/>
        </w:rPr>
      </w:pPr>
      <w:r w:rsidRPr="00F800C1">
        <w:rPr>
          <w:szCs w:val="24"/>
        </w:rPr>
        <w:t>Use the seven parts of speech correctly in sentences and paragraphs.</w:t>
      </w:r>
    </w:p>
    <w:p w:rsidR="00852D90" w:rsidRPr="00F800C1" w:rsidRDefault="00403501" w:rsidP="00F800C1">
      <w:pPr>
        <w:numPr>
          <w:ilvl w:val="0"/>
          <w:numId w:val="25"/>
        </w:numPr>
        <w:rPr>
          <w:szCs w:val="24"/>
        </w:rPr>
      </w:pPr>
      <w:r w:rsidRPr="00F800C1">
        <w:rPr>
          <w:szCs w:val="24"/>
        </w:rPr>
        <w:t>Read selected essays and stories and complete vocabulary exercises.</w:t>
      </w:r>
    </w:p>
    <w:p w:rsidR="00852D90" w:rsidRPr="00F800C1" w:rsidRDefault="00403501" w:rsidP="00F800C1">
      <w:pPr>
        <w:numPr>
          <w:ilvl w:val="0"/>
          <w:numId w:val="25"/>
        </w:numPr>
        <w:rPr>
          <w:szCs w:val="24"/>
        </w:rPr>
      </w:pPr>
      <w:r w:rsidRPr="00F800C1">
        <w:rPr>
          <w:szCs w:val="24"/>
        </w:rPr>
        <w:t>Write in complete sentences using vocabulary effectively.</w:t>
      </w:r>
    </w:p>
    <w:p w:rsidR="00852D90" w:rsidRPr="00F800C1" w:rsidRDefault="00403501" w:rsidP="00F800C1">
      <w:pPr>
        <w:numPr>
          <w:ilvl w:val="0"/>
          <w:numId w:val="25"/>
        </w:numPr>
        <w:rPr>
          <w:szCs w:val="24"/>
        </w:rPr>
      </w:pPr>
      <w:r w:rsidRPr="00F800C1">
        <w:rPr>
          <w:szCs w:val="24"/>
        </w:rPr>
        <w:t>Write paragraphs incorporating main ideas and details.</w:t>
      </w:r>
    </w:p>
    <w:p w:rsidR="00852D90" w:rsidRPr="00F800C1" w:rsidRDefault="00403501" w:rsidP="00F800C1">
      <w:pPr>
        <w:numPr>
          <w:ilvl w:val="0"/>
          <w:numId w:val="25"/>
        </w:numPr>
        <w:rPr>
          <w:szCs w:val="24"/>
        </w:rPr>
      </w:pPr>
      <w:r w:rsidRPr="00F800C1">
        <w:rPr>
          <w:szCs w:val="24"/>
        </w:rPr>
        <w:t>Complete grammar and vocabulary quizzes with 80% accuracy.</w:t>
      </w:r>
    </w:p>
    <w:p w:rsidR="00852D90" w:rsidRPr="00F800C1" w:rsidRDefault="00852D90" w:rsidP="00F800C1">
      <w:pPr>
        <w:rPr>
          <w:szCs w:val="24"/>
        </w:rPr>
      </w:pPr>
    </w:p>
    <w:p w:rsidR="00852D90" w:rsidRPr="00F800C1" w:rsidRDefault="00852D90" w:rsidP="00F800C1">
      <w:pPr>
        <w:rPr>
          <w:szCs w:val="24"/>
        </w:rPr>
      </w:pPr>
    </w:p>
    <w:p w:rsidR="00852D90" w:rsidRPr="00F800C1" w:rsidRDefault="00403501" w:rsidP="00F800C1">
      <w:pPr>
        <w:pStyle w:val="Heading2"/>
        <w:numPr>
          <w:ilvl w:val="0"/>
          <w:numId w:val="23"/>
        </w:numPr>
        <w:ind w:left="360"/>
        <w:rPr>
          <w:szCs w:val="24"/>
        </w:rPr>
      </w:pPr>
      <w:r w:rsidRPr="00F800C1">
        <w:rPr>
          <w:szCs w:val="24"/>
        </w:rPr>
        <w:t>INSTRUCTOR'S EXPECTATIONS OF STUDENTS IN CLASS</w:t>
      </w:r>
    </w:p>
    <w:p w:rsidR="00852D90" w:rsidRPr="00F800C1" w:rsidRDefault="00852D90" w:rsidP="00F800C1">
      <w:pPr>
        <w:ind w:left="-360"/>
        <w:rPr>
          <w:szCs w:val="24"/>
        </w:rPr>
      </w:pPr>
    </w:p>
    <w:p w:rsidR="00852D90" w:rsidRPr="00F800C1" w:rsidRDefault="00403501" w:rsidP="00F800C1">
      <w:pPr>
        <w:pStyle w:val="Heading2"/>
        <w:numPr>
          <w:ilvl w:val="0"/>
          <w:numId w:val="23"/>
        </w:numPr>
        <w:ind w:left="360"/>
        <w:rPr>
          <w:szCs w:val="24"/>
        </w:rPr>
      </w:pPr>
      <w:r w:rsidRPr="00F800C1">
        <w:rPr>
          <w:szCs w:val="24"/>
        </w:rPr>
        <w:t>TEXTBOOKS AND OTHER REQUIRED MATERIALS</w:t>
      </w:r>
    </w:p>
    <w:p w:rsidR="00852D90" w:rsidRPr="00F800C1" w:rsidRDefault="00852D90" w:rsidP="00F800C1">
      <w:pPr>
        <w:ind w:left="-360"/>
        <w:rPr>
          <w:szCs w:val="24"/>
        </w:rPr>
      </w:pPr>
    </w:p>
    <w:p w:rsidR="00852D90" w:rsidRPr="00F800C1" w:rsidRDefault="00403501" w:rsidP="00F800C1">
      <w:pPr>
        <w:pStyle w:val="Heading2"/>
        <w:numPr>
          <w:ilvl w:val="0"/>
          <w:numId w:val="23"/>
        </w:numPr>
        <w:ind w:left="360"/>
        <w:rPr>
          <w:szCs w:val="24"/>
        </w:rPr>
      </w:pPr>
      <w:r w:rsidRPr="00F800C1">
        <w:rPr>
          <w:szCs w:val="24"/>
        </w:rPr>
        <w:t>REFERENCES</w:t>
      </w:r>
    </w:p>
    <w:p w:rsidR="00852D90" w:rsidRPr="00F800C1" w:rsidRDefault="00852D90" w:rsidP="00F800C1">
      <w:pPr>
        <w:ind w:left="-360"/>
        <w:rPr>
          <w:szCs w:val="24"/>
        </w:rPr>
      </w:pPr>
      <w:bookmarkStart w:id="0" w:name="_GoBack"/>
      <w:bookmarkEnd w:id="0"/>
    </w:p>
    <w:p w:rsidR="00852D90" w:rsidRPr="00F800C1" w:rsidRDefault="00403501" w:rsidP="00F800C1">
      <w:pPr>
        <w:pStyle w:val="Heading2"/>
        <w:numPr>
          <w:ilvl w:val="0"/>
          <w:numId w:val="23"/>
        </w:numPr>
        <w:ind w:left="360"/>
        <w:rPr>
          <w:szCs w:val="24"/>
        </w:rPr>
      </w:pPr>
      <w:r w:rsidRPr="00F800C1">
        <w:rPr>
          <w:szCs w:val="24"/>
        </w:rPr>
        <w:t>METHODS OF INSTRUCTION AND EVALUATION</w:t>
      </w:r>
    </w:p>
    <w:p w:rsidR="00852D90" w:rsidRPr="00F800C1" w:rsidRDefault="00852D90" w:rsidP="00F800C1">
      <w:pPr>
        <w:ind w:left="-360"/>
        <w:rPr>
          <w:szCs w:val="24"/>
        </w:rPr>
      </w:pPr>
    </w:p>
    <w:p w:rsidR="00852D90" w:rsidRPr="00F800C1" w:rsidRDefault="00403501" w:rsidP="00F800C1">
      <w:pPr>
        <w:pStyle w:val="ListParagraph"/>
        <w:numPr>
          <w:ilvl w:val="0"/>
          <w:numId w:val="23"/>
        </w:numPr>
        <w:ind w:left="360"/>
        <w:rPr>
          <w:b/>
          <w:szCs w:val="24"/>
        </w:rPr>
      </w:pPr>
      <w:r w:rsidRPr="00F800C1">
        <w:rPr>
          <w:b/>
          <w:szCs w:val="24"/>
        </w:rPr>
        <w:t>ATTENDANCE REQUIREMENTS</w:t>
      </w:r>
    </w:p>
    <w:p w:rsidR="00852D90" w:rsidRPr="00F800C1" w:rsidRDefault="00852D90" w:rsidP="00F800C1">
      <w:pPr>
        <w:ind w:left="-360"/>
        <w:rPr>
          <w:szCs w:val="24"/>
        </w:rPr>
      </w:pPr>
    </w:p>
    <w:p w:rsidR="00852D90" w:rsidRPr="00F800C1" w:rsidRDefault="00403501" w:rsidP="00F800C1">
      <w:pPr>
        <w:pStyle w:val="Heading2"/>
        <w:numPr>
          <w:ilvl w:val="0"/>
          <w:numId w:val="23"/>
        </w:numPr>
        <w:ind w:left="360"/>
        <w:rPr>
          <w:szCs w:val="24"/>
        </w:rPr>
      </w:pPr>
      <w:r w:rsidRPr="00F800C1">
        <w:rPr>
          <w:szCs w:val="24"/>
        </w:rPr>
        <w:t>COURSE OUTLINE</w:t>
      </w:r>
    </w:p>
    <w:p w:rsidR="00852D90" w:rsidRPr="00F800C1" w:rsidRDefault="00852D90" w:rsidP="00F800C1">
      <w:pPr>
        <w:pStyle w:val="BodyTextIndent2"/>
        <w:ind w:left="0" w:firstLine="0"/>
        <w:rPr>
          <w:rFonts w:ascii="Times New Roman" w:hAnsi="Times New Roman"/>
          <w:sz w:val="24"/>
          <w:szCs w:val="24"/>
        </w:rPr>
      </w:pPr>
    </w:p>
    <w:sectPr w:rsidR="00852D90" w:rsidRPr="00F800C1" w:rsidSect="00F800C1">
      <w:footerReference w:type="even" r:id="rId8"/>
      <w:foot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D90" w:rsidRDefault="00403501">
      <w:r>
        <w:separator/>
      </w:r>
    </w:p>
  </w:endnote>
  <w:endnote w:type="continuationSeparator" w:id="0">
    <w:p w:rsidR="00852D90" w:rsidRDefault="0040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D90" w:rsidRDefault="004035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2D90" w:rsidRDefault="00852D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D90" w:rsidRDefault="00403501">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F800C1">
      <w:rPr>
        <w:rStyle w:val="PageNumber"/>
        <w:noProof/>
        <w:sz w:val="20"/>
      </w:rPr>
      <w:t>2</w:t>
    </w:r>
    <w:r>
      <w:rPr>
        <w:rStyle w:val="PageNumber"/>
        <w:sz w:val="20"/>
      </w:rPr>
      <w:fldChar w:fldCharType="end"/>
    </w:r>
  </w:p>
  <w:p w:rsidR="00852D90" w:rsidRDefault="00852D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D90" w:rsidRDefault="00403501">
      <w:r>
        <w:separator/>
      </w:r>
    </w:p>
  </w:footnote>
  <w:footnote w:type="continuationSeparator" w:id="0">
    <w:p w:rsidR="00852D90" w:rsidRDefault="004035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1">
    <w:nsid w:val="0B7E1482"/>
    <w:multiLevelType w:val="hybridMultilevel"/>
    <w:tmpl w:val="D87482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B1A93"/>
    <w:multiLevelType w:val="hybridMultilevel"/>
    <w:tmpl w:val="8202E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469AA"/>
    <w:multiLevelType w:val="singleLevel"/>
    <w:tmpl w:val="5CB8900E"/>
    <w:lvl w:ilvl="0">
      <w:start w:val="1"/>
      <w:numFmt w:val="bullet"/>
      <w:lvlText w:val=""/>
      <w:lvlJc w:val="left"/>
      <w:pPr>
        <w:tabs>
          <w:tab w:val="num" w:pos="360"/>
        </w:tabs>
        <w:ind w:left="360" w:hanging="360"/>
      </w:pPr>
      <w:rPr>
        <w:rFonts w:ascii="Symbol" w:hAnsi="Symbol" w:hint="default"/>
        <w:sz w:val="16"/>
      </w:rPr>
    </w:lvl>
  </w:abstractNum>
  <w:abstractNum w:abstractNumId="4">
    <w:nsid w:val="16BD0100"/>
    <w:multiLevelType w:val="singleLevel"/>
    <w:tmpl w:val="589E04CC"/>
    <w:lvl w:ilvl="0">
      <w:start w:val="7"/>
      <w:numFmt w:val="decimal"/>
      <w:lvlText w:val="%1."/>
      <w:lvlJc w:val="left"/>
      <w:pPr>
        <w:tabs>
          <w:tab w:val="num" w:pos="1080"/>
        </w:tabs>
        <w:ind w:left="1080" w:hanging="360"/>
      </w:pPr>
      <w:rPr>
        <w:rFonts w:hint="default"/>
      </w:rPr>
    </w:lvl>
  </w:abstractNum>
  <w:abstractNum w:abstractNumId="5">
    <w:nsid w:val="1A902E74"/>
    <w:multiLevelType w:val="singleLevel"/>
    <w:tmpl w:val="78CED4C2"/>
    <w:lvl w:ilvl="0">
      <w:start w:val="1"/>
      <w:numFmt w:val="bullet"/>
      <w:lvlText w:val=""/>
      <w:lvlJc w:val="left"/>
      <w:pPr>
        <w:tabs>
          <w:tab w:val="num" w:pos="360"/>
        </w:tabs>
        <w:ind w:left="144" w:hanging="144"/>
      </w:pPr>
      <w:rPr>
        <w:rFonts w:ascii="Symbol" w:hAnsi="Symbol" w:hint="default"/>
        <w:b w:val="0"/>
        <w:i w:val="0"/>
        <w:sz w:val="16"/>
      </w:rPr>
    </w:lvl>
  </w:abstractNum>
  <w:abstractNum w:abstractNumId="6">
    <w:nsid w:val="1BA36C61"/>
    <w:multiLevelType w:val="singleLevel"/>
    <w:tmpl w:val="2D880FBE"/>
    <w:lvl w:ilvl="0">
      <w:start w:val="1"/>
      <w:numFmt w:val="decimal"/>
      <w:lvlText w:val="%1."/>
      <w:lvlJc w:val="left"/>
      <w:pPr>
        <w:tabs>
          <w:tab w:val="num" w:pos="576"/>
        </w:tabs>
        <w:ind w:left="576" w:hanging="576"/>
      </w:pPr>
      <w:rPr>
        <w:b w:val="0"/>
        <w:i w:val="0"/>
        <w:u w:val="none"/>
      </w:rPr>
    </w:lvl>
  </w:abstractNum>
  <w:abstractNum w:abstractNumId="7">
    <w:nsid w:val="1ED34929"/>
    <w:multiLevelType w:val="singleLevel"/>
    <w:tmpl w:val="78CED4C2"/>
    <w:lvl w:ilvl="0">
      <w:start w:val="1"/>
      <w:numFmt w:val="bullet"/>
      <w:lvlText w:val=""/>
      <w:lvlJc w:val="left"/>
      <w:pPr>
        <w:tabs>
          <w:tab w:val="num" w:pos="360"/>
        </w:tabs>
        <w:ind w:left="144" w:hanging="144"/>
      </w:pPr>
      <w:rPr>
        <w:rFonts w:ascii="Symbol" w:hAnsi="Symbol" w:hint="default"/>
        <w:b w:val="0"/>
        <w:i w:val="0"/>
        <w:sz w:val="16"/>
      </w:rPr>
    </w:lvl>
  </w:abstractNum>
  <w:abstractNum w:abstractNumId="8">
    <w:nsid w:val="27AB091E"/>
    <w:multiLevelType w:val="singleLevel"/>
    <w:tmpl w:val="F9DE6D26"/>
    <w:lvl w:ilvl="0">
      <w:start w:val="1"/>
      <w:numFmt w:val="decimal"/>
      <w:lvlText w:val="%1."/>
      <w:lvlJc w:val="left"/>
      <w:pPr>
        <w:tabs>
          <w:tab w:val="num" w:pos="1080"/>
        </w:tabs>
        <w:ind w:left="1080" w:hanging="360"/>
      </w:pPr>
      <w:rPr>
        <w:rFonts w:hint="default"/>
      </w:rPr>
    </w:lvl>
  </w:abstractNum>
  <w:abstractNum w:abstractNumId="9">
    <w:nsid w:val="44B357B7"/>
    <w:multiLevelType w:val="singleLevel"/>
    <w:tmpl w:val="631EE9E2"/>
    <w:lvl w:ilvl="0">
      <w:start w:val="1"/>
      <w:numFmt w:val="upperRoman"/>
      <w:pStyle w:val="Heading2"/>
      <w:lvlText w:val="%1."/>
      <w:lvlJc w:val="left"/>
      <w:pPr>
        <w:tabs>
          <w:tab w:val="num" w:pos="720"/>
        </w:tabs>
        <w:ind w:left="720" w:hanging="720"/>
      </w:pPr>
      <w:rPr>
        <w:rFonts w:hint="default"/>
      </w:rPr>
    </w:lvl>
  </w:abstractNum>
  <w:abstractNum w:abstractNumId="10">
    <w:nsid w:val="452146E6"/>
    <w:multiLevelType w:val="singleLevel"/>
    <w:tmpl w:val="71AE97BA"/>
    <w:lvl w:ilvl="0">
      <w:start w:val="10"/>
      <w:numFmt w:val="decimal"/>
      <w:lvlText w:val="%1."/>
      <w:lvlJc w:val="left"/>
      <w:pPr>
        <w:tabs>
          <w:tab w:val="num" w:pos="1110"/>
        </w:tabs>
        <w:ind w:left="1110" w:hanging="540"/>
      </w:pPr>
      <w:rPr>
        <w:rFonts w:hint="default"/>
      </w:rPr>
    </w:lvl>
  </w:abstractNum>
  <w:abstractNum w:abstractNumId="11">
    <w:nsid w:val="49840003"/>
    <w:multiLevelType w:val="singleLevel"/>
    <w:tmpl w:val="8DF2DE38"/>
    <w:lvl w:ilvl="0">
      <w:start w:val="1"/>
      <w:numFmt w:val="decimal"/>
      <w:lvlText w:val="%1."/>
      <w:lvlJc w:val="left"/>
      <w:pPr>
        <w:tabs>
          <w:tab w:val="num" w:pos="1296"/>
        </w:tabs>
        <w:ind w:left="1296" w:hanging="576"/>
      </w:pPr>
      <w:rPr>
        <w:rFonts w:hint="default"/>
      </w:rPr>
    </w:lvl>
  </w:abstractNum>
  <w:abstractNum w:abstractNumId="12">
    <w:nsid w:val="4D48184B"/>
    <w:multiLevelType w:val="singleLevel"/>
    <w:tmpl w:val="8DF2DE38"/>
    <w:lvl w:ilvl="0">
      <w:start w:val="1"/>
      <w:numFmt w:val="decimal"/>
      <w:lvlText w:val="%1."/>
      <w:lvlJc w:val="left"/>
      <w:pPr>
        <w:tabs>
          <w:tab w:val="num" w:pos="1296"/>
        </w:tabs>
        <w:ind w:left="1296" w:hanging="576"/>
      </w:pPr>
      <w:rPr>
        <w:rFonts w:hint="default"/>
      </w:rPr>
    </w:lvl>
  </w:abstractNum>
  <w:abstractNum w:abstractNumId="13">
    <w:nsid w:val="4D503FE9"/>
    <w:multiLevelType w:val="singleLevel"/>
    <w:tmpl w:val="1E10CBE0"/>
    <w:lvl w:ilvl="0">
      <w:start w:val="1"/>
      <w:numFmt w:val="upperLetter"/>
      <w:lvlText w:val="%1."/>
      <w:lvlJc w:val="left"/>
      <w:pPr>
        <w:tabs>
          <w:tab w:val="num" w:pos="1080"/>
        </w:tabs>
        <w:ind w:left="1080" w:hanging="360"/>
      </w:pPr>
      <w:rPr>
        <w:rFonts w:hint="default"/>
      </w:rPr>
    </w:lvl>
  </w:abstractNum>
  <w:abstractNum w:abstractNumId="14">
    <w:nsid w:val="5B9663A8"/>
    <w:multiLevelType w:val="hybridMultilevel"/>
    <w:tmpl w:val="CEEE0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C522D3"/>
    <w:multiLevelType w:val="singleLevel"/>
    <w:tmpl w:val="04090013"/>
    <w:lvl w:ilvl="0">
      <w:start w:val="1"/>
      <w:numFmt w:val="upperRoman"/>
      <w:lvlText w:val="%1."/>
      <w:lvlJc w:val="left"/>
      <w:pPr>
        <w:tabs>
          <w:tab w:val="num" w:pos="720"/>
        </w:tabs>
        <w:ind w:left="720" w:hanging="720"/>
      </w:pPr>
      <w:rPr>
        <w:rFonts w:hint="default"/>
      </w:rPr>
    </w:lvl>
  </w:abstractNum>
  <w:abstractNum w:abstractNumId="16">
    <w:nsid w:val="69F51F4E"/>
    <w:multiLevelType w:val="singleLevel"/>
    <w:tmpl w:val="522A7118"/>
    <w:lvl w:ilvl="0">
      <w:start w:val="1"/>
      <w:numFmt w:val="decimal"/>
      <w:lvlText w:val="%1."/>
      <w:lvlJc w:val="left"/>
      <w:pPr>
        <w:tabs>
          <w:tab w:val="num" w:pos="576"/>
        </w:tabs>
        <w:ind w:left="576" w:hanging="576"/>
      </w:pPr>
      <w:rPr>
        <w:rFonts w:hint="default"/>
        <w:b w:val="0"/>
        <w:i w:val="0"/>
        <w:u w:val="none"/>
      </w:rPr>
    </w:lvl>
  </w:abstractNum>
  <w:abstractNum w:abstractNumId="17">
    <w:nsid w:val="6D0075B2"/>
    <w:multiLevelType w:val="singleLevel"/>
    <w:tmpl w:val="78CED4C2"/>
    <w:lvl w:ilvl="0">
      <w:start w:val="1"/>
      <w:numFmt w:val="bullet"/>
      <w:lvlText w:val=""/>
      <w:lvlJc w:val="left"/>
      <w:pPr>
        <w:tabs>
          <w:tab w:val="num" w:pos="360"/>
        </w:tabs>
        <w:ind w:left="144" w:hanging="144"/>
      </w:pPr>
      <w:rPr>
        <w:rFonts w:ascii="Symbol" w:hAnsi="Symbol" w:hint="default"/>
        <w:b w:val="0"/>
        <w:i w:val="0"/>
        <w:sz w:val="16"/>
      </w:rPr>
    </w:lvl>
  </w:abstractNum>
  <w:abstractNum w:abstractNumId="18">
    <w:nsid w:val="6F933D32"/>
    <w:multiLevelType w:val="singleLevel"/>
    <w:tmpl w:val="E18065D6"/>
    <w:lvl w:ilvl="0">
      <w:start w:val="1"/>
      <w:numFmt w:val="upperLetter"/>
      <w:lvlText w:val="%1."/>
      <w:lvlJc w:val="left"/>
      <w:pPr>
        <w:tabs>
          <w:tab w:val="num" w:pos="1080"/>
        </w:tabs>
        <w:ind w:left="1080" w:hanging="360"/>
      </w:pPr>
      <w:rPr>
        <w:rFonts w:hint="default"/>
      </w:rPr>
    </w:lvl>
  </w:abstractNum>
  <w:abstractNum w:abstractNumId="19">
    <w:nsid w:val="71190EC6"/>
    <w:multiLevelType w:val="singleLevel"/>
    <w:tmpl w:val="C67E4D46"/>
    <w:lvl w:ilvl="0">
      <w:start w:val="1"/>
      <w:numFmt w:val="decimal"/>
      <w:lvlText w:val="%1."/>
      <w:lvlJc w:val="left"/>
      <w:pPr>
        <w:tabs>
          <w:tab w:val="num" w:pos="1080"/>
        </w:tabs>
        <w:ind w:left="1080" w:hanging="360"/>
      </w:pPr>
      <w:rPr>
        <w:rFonts w:hint="default"/>
      </w:rPr>
    </w:lvl>
  </w:abstractNum>
  <w:abstractNum w:abstractNumId="20">
    <w:nsid w:val="717D23CD"/>
    <w:multiLevelType w:val="singleLevel"/>
    <w:tmpl w:val="78CED4C2"/>
    <w:lvl w:ilvl="0">
      <w:start w:val="1"/>
      <w:numFmt w:val="bullet"/>
      <w:lvlText w:val=""/>
      <w:lvlJc w:val="left"/>
      <w:pPr>
        <w:tabs>
          <w:tab w:val="num" w:pos="360"/>
        </w:tabs>
        <w:ind w:left="144" w:hanging="144"/>
      </w:pPr>
      <w:rPr>
        <w:rFonts w:ascii="Symbol" w:hAnsi="Symbol" w:hint="default"/>
        <w:b w:val="0"/>
        <w:i w:val="0"/>
        <w:sz w:val="16"/>
      </w:rPr>
    </w:lvl>
  </w:abstractNum>
  <w:abstractNum w:abstractNumId="21">
    <w:nsid w:val="71D67F4F"/>
    <w:multiLevelType w:val="hybridMultilevel"/>
    <w:tmpl w:val="ACC6A8A6"/>
    <w:lvl w:ilvl="0" w:tplc="2CE251F0">
      <w:start w:val="1"/>
      <w:numFmt w:val="bullet"/>
      <w:lvlText w:val=""/>
      <w:lvlJc w:val="left"/>
      <w:pPr>
        <w:tabs>
          <w:tab w:val="num" w:pos="1656"/>
        </w:tabs>
        <w:ind w:left="1656"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2630C83"/>
    <w:multiLevelType w:val="singleLevel"/>
    <w:tmpl w:val="7D0E2736"/>
    <w:lvl w:ilvl="0">
      <w:start w:val="1"/>
      <w:numFmt w:val="decimal"/>
      <w:lvlText w:val="%1."/>
      <w:lvlJc w:val="left"/>
      <w:pPr>
        <w:tabs>
          <w:tab w:val="num" w:pos="1080"/>
        </w:tabs>
        <w:ind w:left="1080" w:hanging="360"/>
      </w:pPr>
      <w:rPr>
        <w:rFonts w:hint="default"/>
      </w:rPr>
    </w:lvl>
  </w:abstractNum>
  <w:abstractNum w:abstractNumId="23">
    <w:nsid w:val="74181F01"/>
    <w:multiLevelType w:val="singleLevel"/>
    <w:tmpl w:val="5CB8900E"/>
    <w:lvl w:ilvl="0">
      <w:start w:val="1"/>
      <w:numFmt w:val="bullet"/>
      <w:lvlText w:val=""/>
      <w:lvlJc w:val="left"/>
      <w:pPr>
        <w:tabs>
          <w:tab w:val="num" w:pos="360"/>
        </w:tabs>
        <w:ind w:left="360" w:hanging="360"/>
      </w:pPr>
      <w:rPr>
        <w:rFonts w:ascii="Symbol" w:hAnsi="Symbol" w:hint="default"/>
        <w:sz w:val="16"/>
      </w:rPr>
    </w:lvl>
  </w:abstractNum>
  <w:abstractNum w:abstractNumId="24">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5"/>
  </w:num>
  <w:num w:numId="2">
    <w:abstractNumId w:val="12"/>
  </w:num>
  <w:num w:numId="3">
    <w:abstractNumId w:val="13"/>
  </w:num>
  <w:num w:numId="4">
    <w:abstractNumId w:val="18"/>
  </w:num>
  <w:num w:numId="5">
    <w:abstractNumId w:val="9"/>
  </w:num>
  <w:num w:numId="6">
    <w:abstractNumId w:val="0"/>
  </w:num>
  <w:num w:numId="7">
    <w:abstractNumId w:val="24"/>
  </w:num>
  <w:num w:numId="8">
    <w:abstractNumId w:val="8"/>
  </w:num>
  <w:num w:numId="9">
    <w:abstractNumId w:val="22"/>
  </w:num>
  <w:num w:numId="10">
    <w:abstractNumId w:val="19"/>
  </w:num>
  <w:num w:numId="11">
    <w:abstractNumId w:val="4"/>
  </w:num>
  <w:num w:numId="12">
    <w:abstractNumId w:val="10"/>
  </w:num>
  <w:num w:numId="13">
    <w:abstractNumId w:val="11"/>
  </w:num>
  <w:num w:numId="14">
    <w:abstractNumId w:val="5"/>
  </w:num>
  <w:num w:numId="15">
    <w:abstractNumId w:val="17"/>
  </w:num>
  <w:num w:numId="16">
    <w:abstractNumId w:val="20"/>
  </w:num>
  <w:num w:numId="17">
    <w:abstractNumId w:val="7"/>
  </w:num>
  <w:num w:numId="18">
    <w:abstractNumId w:val="6"/>
  </w:num>
  <w:num w:numId="19">
    <w:abstractNumId w:val="23"/>
  </w:num>
  <w:num w:numId="20">
    <w:abstractNumId w:val="3"/>
  </w:num>
  <w:num w:numId="21">
    <w:abstractNumId w:val="16"/>
  </w:num>
  <w:num w:numId="22">
    <w:abstractNumId w:val="21"/>
  </w:num>
  <w:num w:numId="23">
    <w:abstractNumId w:val="1"/>
  </w:num>
  <w:num w:numId="24">
    <w:abstractNumId w:val="1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03501"/>
    <w:rsid w:val="00403501"/>
    <w:rsid w:val="00852D90"/>
    <w:rsid w:val="00F80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numPr>
        <w:numId w:val="5"/>
      </w:numPr>
      <w:outlineLvl w:val="1"/>
    </w:pPr>
    <w:rPr>
      <w:b/>
    </w:rPr>
  </w:style>
  <w:style w:type="paragraph" w:styleId="Heading3">
    <w:name w:val="heading 3"/>
    <w:basedOn w:val="Normal"/>
    <w:next w:val="Normal"/>
    <w:qFormat/>
    <w:pPr>
      <w:keepNext/>
      <w:ind w:left="720"/>
      <w:outlineLvl w:val="2"/>
    </w:pPr>
    <w:rPr>
      <w:u w:val="single"/>
    </w:rPr>
  </w:style>
  <w:style w:type="paragraph" w:styleId="Heading4">
    <w:name w:val="heading 4"/>
    <w:basedOn w:val="Normal"/>
    <w:next w:val="Normal"/>
    <w:qFormat/>
    <w:pPr>
      <w:keepNext/>
      <w:jc w:val="center"/>
      <w:outlineLvl w:val="3"/>
    </w:p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ind w:left="720"/>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style>
  <w:style w:type="paragraph" w:styleId="BodyTextIndent3">
    <w:name w:val="Body Text Indent 3"/>
    <w:basedOn w:val="Normal"/>
    <w:semiHidden/>
    <w:pPr>
      <w:ind w:left="540" w:hanging="540"/>
    </w:pPr>
    <w:rPr>
      <w:sz w:val="20"/>
    </w:rPr>
  </w:style>
  <w:style w:type="paragraph" w:styleId="BodyTextIndent2">
    <w:name w:val="Body Text Indent 2"/>
    <w:basedOn w:val="Normal"/>
    <w:semiHidden/>
    <w:pPr>
      <w:ind w:left="2160" w:hanging="720"/>
    </w:pPr>
    <w:rPr>
      <w:rFonts w:ascii="CG Times" w:hAnsi="CG Times"/>
      <w:sz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NormalWeb">
    <w:name w:val="Normal (Web)"/>
    <w:basedOn w:val="Normal"/>
    <w:semiHidden/>
    <w:pPr>
      <w:spacing w:before="100" w:after="100"/>
    </w:pPr>
  </w:style>
  <w:style w:type="paragraph" w:styleId="ListParagraph">
    <w:name w:val="List Paragraph"/>
    <w:basedOn w:val="Normal"/>
    <w:uiPriority w:val="34"/>
    <w:qFormat/>
    <w:rsid w:val="00F800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656</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vt:lpstr>
    </vt:vector>
  </TitlesOfParts>
  <Company>BCCC</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Linda Ramey</dc:creator>
  <cp:keywords/>
  <cp:lastModifiedBy>Wornkey, Jenna</cp:lastModifiedBy>
  <cp:revision>3</cp:revision>
  <cp:lastPrinted>1998-12-17T15:15:00Z</cp:lastPrinted>
  <dcterms:created xsi:type="dcterms:W3CDTF">2010-10-22T16:14:00Z</dcterms:created>
  <dcterms:modified xsi:type="dcterms:W3CDTF">2012-10-26T16:32:00Z</dcterms:modified>
</cp:coreProperties>
</file>