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DD" w:rsidRPr="00A90EB8" w:rsidRDefault="00EA3FDD" w:rsidP="00A90EB8">
      <w:pPr>
        <w:jc w:val="center"/>
        <w:rPr>
          <w:b/>
          <w:snapToGrid w:val="0"/>
          <w:sz w:val="24"/>
          <w:szCs w:val="24"/>
        </w:rPr>
      </w:pPr>
      <w:r w:rsidRPr="00A90EB8">
        <w:rPr>
          <w:b/>
          <w:snapToGrid w:val="0"/>
          <w:sz w:val="24"/>
          <w:szCs w:val="24"/>
        </w:rPr>
        <w:t>BARTON COMMUNITY COLLEGE</w:t>
      </w:r>
    </w:p>
    <w:p w:rsidR="00EA3FDD" w:rsidRPr="00A90EB8" w:rsidRDefault="0009006D" w:rsidP="00A90EB8">
      <w:pPr>
        <w:pStyle w:val="Heading5"/>
        <w:rPr>
          <w:snapToGrid w:val="0"/>
          <w:szCs w:val="24"/>
        </w:rPr>
      </w:pPr>
      <w:r w:rsidRPr="00A90EB8">
        <w:rPr>
          <w:snapToGrid w:val="0"/>
          <w:szCs w:val="24"/>
        </w:rPr>
        <w:t>COURSE SYLLABUS</w:t>
      </w:r>
    </w:p>
    <w:p w:rsidR="00EA3FDD" w:rsidRDefault="00EA3FDD" w:rsidP="00A90EB8">
      <w:pPr>
        <w:rPr>
          <w:snapToGrid w:val="0"/>
          <w:sz w:val="24"/>
          <w:szCs w:val="24"/>
        </w:rPr>
      </w:pPr>
    </w:p>
    <w:p w:rsidR="00E35696" w:rsidRPr="00A90EB8" w:rsidRDefault="00E35696" w:rsidP="00A90EB8">
      <w:pPr>
        <w:rPr>
          <w:snapToGrid w:val="0"/>
          <w:sz w:val="24"/>
          <w:szCs w:val="24"/>
        </w:rPr>
      </w:pPr>
    </w:p>
    <w:p w:rsidR="00EA3FDD" w:rsidRPr="00A90EB8" w:rsidRDefault="00EA3FDD" w:rsidP="00A90EB8">
      <w:pPr>
        <w:pStyle w:val="Heading2"/>
        <w:ind w:left="0" w:firstLine="0"/>
        <w:rPr>
          <w:szCs w:val="24"/>
        </w:rPr>
      </w:pPr>
      <w:r w:rsidRPr="00A90EB8">
        <w:rPr>
          <w:szCs w:val="24"/>
        </w:rPr>
        <w:t>I.</w:t>
      </w:r>
      <w:r w:rsidRPr="00A90EB8">
        <w:rPr>
          <w:szCs w:val="24"/>
        </w:rPr>
        <w:tab/>
        <w:t>GENERAL COURSE INFORMATION</w:t>
      </w:r>
    </w:p>
    <w:p w:rsidR="00EA3FDD" w:rsidRPr="00A90EB8" w:rsidRDefault="00EA3FDD" w:rsidP="00A90EB8">
      <w:pPr>
        <w:rPr>
          <w:snapToGrid w:val="0"/>
          <w:sz w:val="24"/>
          <w:szCs w:val="24"/>
        </w:rPr>
      </w:pPr>
    </w:p>
    <w:p w:rsidR="00EA3FDD" w:rsidRPr="00A90EB8" w:rsidRDefault="00EA3FDD" w:rsidP="00A90EB8">
      <w:pPr>
        <w:ind w:left="720"/>
        <w:rPr>
          <w:snapToGrid w:val="0"/>
          <w:sz w:val="24"/>
          <w:szCs w:val="24"/>
        </w:rPr>
      </w:pPr>
      <w:r w:rsidRPr="00A90EB8">
        <w:rPr>
          <w:snapToGrid w:val="0"/>
          <w:sz w:val="24"/>
          <w:szCs w:val="24"/>
          <w:u w:val="single"/>
        </w:rPr>
        <w:t>Course Number</w:t>
      </w:r>
      <w:r w:rsidRPr="00A90EB8">
        <w:rPr>
          <w:snapToGrid w:val="0"/>
          <w:sz w:val="24"/>
          <w:szCs w:val="24"/>
        </w:rPr>
        <w:t>:</w:t>
      </w:r>
      <w:r w:rsidRPr="00A90EB8">
        <w:rPr>
          <w:snapToGrid w:val="0"/>
          <w:sz w:val="24"/>
          <w:szCs w:val="24"/>
        </w:rPr>
        <w:tab/>
      </w:r>
      <w:r w:rsidRPr="00A90EB8">
        <w:rPr>
          <w:snapToGrid w:val="0"/>
          <w:sz w:val="24"/>
          <w:szCs w:val="24"/>
        </w:rPr>
        <w:tab/>
        <w:t>ECON 1610</w:t>
      </w:r>
    </w:p>
    <w:p w:rsidR="00EA3FDD" w:rsidRPr="00A90EB8" w:rsidRDefault="00EA3FDD" w:rsidP="00A90EB8">
      <w:pPr>
        <w:ind w:left="720"/>
        <w:rPr>
          <w:snapToGrid w:val="0"/>
          <w:sz w:val="24"/>
          <w:szCs w:val="24"/>
        </w:rPr>
      </w:pPr>
      <w:r w:rsidRPr="00A90EB8">
        <w:rPr>
          <w:snapToGrid w:val="0"/>
          <w:sz w:val="24"/>
          <w:szCs w:val="24"/>
          <w:u w:val="single"/>
        </w:rPr>
        <w:t>Course Title</w:t>
      </w:r>
      <w:r w:rsidRPr="00A90EB8">
        <w:rPr>
          <w:snapToGrid w:val="0"/>
          <w:sz w:val="24"/>
          <w:szCs w:val="24"/>
        </w:rPr>
        <w:t>:</w:t>
      </w:r>
      <w:r w:rsidRPr="00A90EB8">
        <w:rPr>
          <w:snapToGrid w:val="0"/>
          <w:sz w:val="24"/>
          <w:szCs w:val="24"/>
        </w:rPr>
        <w:tab/>
      </w:r>
      <w:r w:rsidRPr="00A90EB8">
        <w:rPr>
          <w:snapToGrid w:val="0"/>
          <w:sz w:val="24"/>
          <w:szCs w:val="24"/>
        </w:rPr>
        <w:tab/>
      </w:r>
      <w:r w:rsidRPr="00A90EB8">
        <w:rPr>
          <w:snapToGrid w:val="0"/>
          <w:sz w:val="24"/>
          <w:szCs w:val="24"/>
        </w:rPr>
        <w:tab/>
        <w:t>Principles of Macroeconomics</w:t>
      </w:r>
    </w:p>
    <w:p w:rsidR="00EA3FDD" w:rsidRPr="00A90EB8" w:rsidRDefault="00EA3FDD" w:rsidP="00A90EB8">
      <w:pPr>
        <w:ind w:left="720"/>
        <w:rPr>
          <w:snapToGrid w:val="0"/>
          <w:sz w:val="24"/>
          <w:szCs w:val="24"/>
        </w:rPr>
      </w:pPr>
      <w:r w:rsidRPr="00A90EB8">
        <w:rPr>
          <w:snapToGrid w:val="0"/>
          <w:sz w:val="24"/>
          <w:szCs w:val="24"/>
          <w:u w:val="single"/>
        </w:rPr>
        <w:t>Credit Hours</w:t>
      </w:r>
      <w:r w:rsidRPr="00A90EB8">
        <w:rPr>
          <w:snapToGrid w:val="0"/>
          <w:sz w:val="24"/>
          <w:szCs w:val="24"/>
        </w:rPr>
        <w:t>:</w:t>
      </w:r>
      <w:r w:rsidRPr="00A90EB8">
        <w:rPr>
          <w:snapToGrid w:val="0"/>
          <w:sz w:val="24"/>
          <w:szCs w:val="24"/>
        </w:rPr>
        <w:tab/>
      </w:r>
      <w:r w:rsidRPr="00A90EB8">
        <w:rPr>
          <w:snapToGrid w:val="0"/>
          <w:sz w:val="24"/>
          <w:szCs w:val="24"/>
        </w:rPr>
        <w:tab/>
      </w:r>
      <w:r w:rsidRPr="00A90EB8">
        <w:rPr>
          <w:snapToGrid w:val="0"/>
          <w:sz w:val="24"/>
          <w:szCs w:val="24"/>
        </w:rPr>
        <w:tab/>
        <w:t>3</w:t>
      </w:r>
    </w:p>
    <w:p w:rsidR="00EA3FDD" w:rsidRPr="00A90EB8" w:rsidRDefault="00EA3FDD" w:rsidP="00A90EB8">
      <w:pPr>
        <w:ind w:left="720"/>
        <w:rPr>
          <w:snapToGrid w:val="0"/>
          <w:sz w:val="24"/>
          <w:szCs w:val="24"/>
        </w:rPr>
      </w:pPr>
      <w:r w:rsidRPr="00A90EB8">
        <w:rPr>
          <w:snapToGrid w:val="0"/>
          <w:sz w:val="24"/>
          <w:szCs w:val="24"/>
          <w:u w:val="single"/>
        </w:rPr>
        <w:t>Prerequisites</w:t>
      </w:r>
      <w:r w:rsidRPr="00A90EB8">
        <w:rPr>
          <w:snapToGrid w:val="0"/>
          <w:sz w:val="24"/>
          <w:szCs w:val="24"/>
        </w:rPr>
        <w:t>:</w:t>
      </w:r>
      <w:r w:rsidRPr="00A90EB8">
        <w:rPr>
          <w:snapToGrid w:val="0"/>
          <w:sz w:val="24"/>
          <w:szCs w:val="24"/>
        </w:rPr>
        <w:tab/>
      </w:r>
      <w:r w:rsidRPr="00A90EB8">
        <w:rPr>
          <w:snapToGrid w:val="0"/>
          <w:sz w:val="24"/>
          <w:szCs w:val="24"/>
        </w:rPr>
        <w:tab/>
      </w:r>
      <w:r w:rsidRPr="00A90EB8">
        <w:rPr>
          <w:snapToGrid w:val="0"/>
          <w:sz w:val="24"/>
          <w:szCs w:val="24"/>
        </w:rPr>
        <w:tab/>
        <w:t>None</w:t>
      </w:r>
    </w:p>
    <w:p w:rsidR="00EA3FDD" w:rsidRPr="00A90EB8" w:rsidRDefault="00EA3FDD" w:rsidP="00A90EB8">
      <w:pPr>
        <w:ind w:left="720"/>
        <w:rPr>
          <w:snapToGrid w:val="0"/>
          <w:sz w:val="24"/>
          <w:szCs w:val="24"/>
        </w:rPr>
      </w:pPr>
      <w:r w:rsidRPr="00A90EB8">
        <w:rPr>
          <w:snapToGrid w:val="0"/>
          <w:sz w:val="24"/>
          <w:szCs w:val="24"/>
          <w:u w:val="single"/>
        </w:rPr>
        <w:t>Division/Discipline</w:t>
      </w:r>
      <w:r w:rsidRPr="00A90EB8">
        <w:rPr>
          <w:snapToGrid w:val="0"/>
          <w:sz w:val="24"/>
          <w:szCs w:val="24"/>
        </w:rPr>
        <w:t>:</w:t>
      </w:r>
      <w:r w:rsidRPr="00A90EB8">
        <w:rPr>
          <w:snapToGrid w:val="0"/>
          <w:sz w:val="24"/>
          <w:szCs w:val="24"/>
        </w:rPr>
        <w:tab/>
      </w:r>
      <w:r w:rsidRPr="00A90EB8">
        <w:rPr>
          <w:snapToGrid w:val="0"/>
          <w:sz w:val="24"/>
          <w:szCs w:val="24"/>
        </w:rPr>
        <w:tab/>
      </w:r>
      <w:r w:rsidR="009B7B07">
        <w:rPr>
          <w:snapToGrid w:val="0"/>
          <w:color w:val="000000"/>
          <w:sz w:val="24"/>
        </w:rPr>
        <w:t xml:space="preserve">Workforce Training and Community Education, </w:t>
      </w:r>
      <w:r w:rsidRPr="00A90EB8">
        <w:rPr>
          <w:snapToGrid w:val="0"/>
          <w:sz w:val="24"/>
          <w:szCs w:val="24"/>
        </w:rPr>
        <w:t>Economics</w:t>
      </w:r>
    </w:p>
    <w:p w:rsidR="00EA3FDD" w:rsidRPr="00A90EB8" w:rsidRDefault="00EA3FDD" w:rsidP="00E92147">
      <w:pPr>
        <w:ind w:left="720"/>
        <w:rPr>
          <w:snapToGrid w:val="0"/>
          <w:sz w:val="24"/>
          <w:szCs w:val="24"/>
        </w:rPr>
      </w:pPr>
      <w:r w:rsidRPr="00A90EB8">
        <w:rPr>
          <w:snapToGrid w:val="0"/>
          <w:sz w:val="24"/>
          <w:szCs w:val="24"/>
          <w:u w:val="single"/>
        </w:rPr>
        <w:t>Course Description</w:t>
      </w:r>
      <w:r w:rsidRPr="00A90EB8">
        <w:rPr>
          <w:snapToGrid w:val="0"/>
          <w:sz w:val="24"/>
          <w:szCs w:val="24"/>
        </w:rPr>
        <w:t>:</w:t>
      </w:r>
      <w:r w:rsidRPr="00A90EB8">
        <w:rPr>
          <w:snapToGrid w:val="0"/>
          <w:sz w:val="24"/>
          <w:szCs w:val="24"/>
        </w:rPr>
        <w:tab/>
      </w:r>
      <w:r w:rsidRPr="00A90EB8">
        <w:rPr>
          <w:snapToGrid w:val="0"/>
          <w:sz w:val="24"/>
          <w:szCs w:val="24"/>
        </w:rPr>
        <w:tab/>
        <w:t>An introduction to the basic history, principles and problems of modern economics, determinants of national income, employment, resource allocation, and price level; the monetary and banking system; and economic instability.</w:t>
      </w:r>
    </w:p>
    <w:p w:rsidR="00EA3FDD" w:rsidRDefault="00EA3FDD" w:rsidP="00A90EB8">
      <w:pPr>
        <w:rPr>
          <w:snapToGrid w:val="0"/>
          <w:sz w:val="24"/>
          <w:szCs w:val="24"/>
          <w:u w:val="single"/>
        </w:rPr>
      </w:pPr>
    </w:p>
    <w:p w:rsidR="00E35696" w:rsidRPr="00A90EB8" w:rsidRDefault="00E35696" w:rsidP="00A90EB8">
      <w:pPr>
        <w:rPr>
          <w:snapToGrid w:val="0"/>
          <w:sz w:val="24"/>
          <w:szCs w:val="24"/>
          <w:u w:val="single"/>
        </w:rPr>
      </w:pPr>
    </w:p>
    <w:p w:rsidR="00E35696" w:rsidRDefault="00E35696" w:rsidP="00A90EB8">
      <w:pPr>
        <w:pStyle w:val="Heading2"/>
        <w:ind w:left="0" w:firstLine="0"/>
        <w:rPr>
          <w:szCs w:val="24"/>
        </w:rPr>
      </w:pPr>
      <w:r>
        <w:rPr>
          <w:szCs w:val="24"/>
        </w:rPr>
        <w:t>II.</w:t>
      </w:r>
      <w:r>
        <w:rPr>
          <w:szCs w:val="24"/>
        </w:rPr>
        <w:tab/>
        <w:t>INSTRUCTOR INFORMATION</w:t>
      </w:r>
    </w:p>
    <w:p w:rsidR="00E35696" w:rsidRDefault="00E35696" w:rsidP="00A90EB8">
      <w:pPr>
        <w:pStyle w:val="Heading2"/>
        <w:ind w:left="0" w:firstLine="0"/>
        <w:rPr>
          <w:szCs w:val="24"/>
        </w:rPr>
      </w:pPr>
    </w:p>
    <w:p w:rsidR="00E35696" w:rsidRPr="00E35696" w:rsidRDefault="00E35696" w:rsidP="00E35696"/>
    <w:p w:rsidR="00EA3FDD" w:rsidRPr="00A90EB8" w:rsidRDefault="00E35696" w:rsidP="00A90EB8">
      <w:pPr>
        <w:pStyle w:val="Heading2"/>
        <w:ind w:left="0" w:firstLine="0"/>
        <w:rPr>
          <w:szCs w:val="24"/>
        </w:rPr>
      </w:pPr>
      <w:r>
        <w:rPr>
          <w:szCs w:val="24"/>
        </w:rPr>
        <w:t>III.</w:t>
      </w:r>
      <w:r>
        <w:rPr>
          <w:szCs w:val="24"/>
        </w:rPr>
        <w:tab/>
      </w:r>
      <w:r w:rsidR="00725B88">
        <w:rPr>
          <w:szCs w:val="24"/>
        </w:rPr>
        <w:t>COLLEGE POLICIES</w:t>
      </w:r>
    </w:p>
    <w:p w:rsidR="00EA3FDD" w:rsidRPr="00A90EB8" w:rsidRDefault="00EA3FDD" w:rsidP="00A90EB8">
      <w:pPr>
        <w:rPr>
          <w:snapToGrid w:val="0"/>
          <w:sz w:val="24"/>
          <w:szCs w:val="24"/>
        </w:rPr>
      </w:pPr>
    </w:p>
    <w:p w:rsidR="00725B88" w:rsidRDefault="00725B88" w:rsidP="00725B88">
      <w:pPr>
        <w:ind w:left="72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25B88" w:rsidRDefault="00725B88" w:rsidP="00725B88">
      <w:pPr>
        <w:ind w:left="720"/>
        <w:rPr>
          <w:sz w:val="24"/>
          <w:szCs w:val="24"/>
        </w:rPr>
      </w:pPr>
    </w:p>
    <w:p w:rsidR="00725B88" w:rsidRDefault="00725B88" w:rsidP="00725B88">
      <w:pPr>
        <w:ind w:left="720"/>
        <w:rPr>
          <w:sz w:val="24"/>
          <w:szCs w:val="24"/>
        </w:rPr>
      </w:pPr>
      <w:r w:rsidRPr="00DB5030">
        <w:rPr>
          <w:sz w:val="24"/>
          <w:szCs w:val="24"/>
        </w:rPr>
        <w:t>Plagiarism on any academic endeavors at Barto</w:t>
      </w:r>
      <w:r w:rsidR="006B7341">
        <w:rPr>
          <w:sz w:val="24"/>
          <w:szCs w:val="24"/>
        </w:rPr>
        <w:t xml:space="preserve">n Community College will not be </w:t>
      </w:r>
      <w:r w:rsidRPr="00DB5030">
        <w:rPr>
          <w:sz w:val="24"/>
          <w:szCs w:val="24"/>
        </w:rPr>
        <w:t xml:space="preserve">tolerated. The student is responsible for learning the rules of, and avoiding instances of, intentional or unintentional plagiarism. Information about academic integrity is located in the Student Handbook. </w:t>
      </w:r>
    </w:p>
    <w:p w:rsidR="00725B88" w:rsidRDefault="00725B88" w:rsidP="00725B88">
      <w:pPr>
        <w:ind w:left="720"/>
        <w:rPr>
          <w:sz w:val="24"/>
          <w:szCs w:val="24"/>
        </w:rPr>
      </w:pPr>
    </w:p>
    <w:p w:rsidR="00725B88" w:rsidRDefault="00725B88" w:rsidP="00725B88">
      <w:pPr>
        <w:ind w:left="72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25B88" w:rsidRDefault="00725B88" w:rsidP="00725B88">
      <w:pPr>
        <w:ind w:left="720"/>
        <w:rPr>
          <w:sz w:val="24"/>
          <w:szCs w:val="24"/>
        </w:rPr>
      </w:pPr>
    </w:p>
    <w:p w:rsidR="00725B88" w:rsidRDefault="00725B88" w:rsidP="00725B88">
      <w:pPr>
        <w:ind w:left="72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8" w:history="1">
        <w:r w:rsidR="006B7341" w:rsidRPr="00B3369F">
          <w:rPr>
            <w:rStyle w:val="Hyperlink"/>
            <w:sz w:val="24"/>
            <w:szCs w:val="24"/>
          </w:rPr>
          <w:t>disabilityservices@bartonccc.edu</w:t>
        </w:r>
      </w:hyperlink>
      <w:r w:rsidRPr="00DB5030">
        <w:rPr>
          <w:sz w:val="24"/>
          <w:szCs w:val="24"/>
        </w:rPr>
        <w:t>.</w:t>
      </w:r>
    </w:p>
    <w:p w:rsidR="006B7341" w:rsidRDefault="006B7341" w:rsidP="00725B88">
      <w:pPr>
        <w:ind w:left="720"/>
        <w:rPr>
          <w:sz w:val="24"/>
          <w:szCs w:val="24"/>
        </w:rPr>
      </w:pPr>
    </w:p>
    <w:p w:rsidR="00E35696" w:rsidRPr="00A90EB8" w:rsidRDefault="00E35696" w:rsidP="00A90EB8">
      <w:pPr>
        <w:rPr>
          <w:snapToGrid w:val="0"/>
          <w:sz w:val="24"/>
          <w:szCs w:val="24"/>
        </w:rPr>
      </w:pPr>
    </w:p>
    <w:p w:rsidR="00EA3FDD" w:rsidRPr="00A90EB8" w:rsidRDefault="00E35696" w:rsidP="00A90EB8">
      <w:pPr>
        <w:pStyle w:val="Heading2"/>
        <w:ind w:left="0" w:firstLine="0"/>
        <w:rPr>
          <w:szCs w:val="24"/>
        </w:rPr>
      </w:pPr>
      <w:r>
        <w:rPr>
          <w:szCs w:val="24"/>
        </w:rPr>
        <w:t>IV</w:t>
      </w:r>
      <w:r w:rsidR="00EA3FDD" w:rsidRPr="00A90EB8">
        <w:rPr>
          <w:szCs w:val="24"/>
        </w:rPr>
        <w:t>.</w:t>
      </w:r>
      <w:r w:rsidR="00EA3FDD" w:rsidRPr="00A90EB8">
        <w:rPr>
          <w:szCs w:val="24"/>
        </w:rPr>
        <w:tab/>
        <w:t>COURSE AS VIEWED IN THE TOTAL CURRICULUM</w:t>
      </w:r>
    </w:p>
    <w:p w:rsidR="00EA3FDD" w:rsidRPr="00A90EB8" w:rsidRDefault="00EA3FDD" w:rsidP="00A90EB8">
      <w:pPr>
        <w:rPr>
          <w:snapToGrid w:val="0"/>
          <w:sz w:val="24"/>
          <w:szCs w:val="24"/>
        </w:rPr>
      </w:pPr>
    </w:p>
    <w:p w:rsidR="00EA3FDD" w:rsidRPr="00A90EB8" w:rsidRDefault="00F4511B" w:rsidP="00784968">
      <w:pPr>
        <w:ind w:left="720"/>
        <w:rPr>
          <w:snapToGrid w:val="0"/>
          <w:sz w:val="24"/>
          <w:szCs w:val="24"/>
        </w:rPr>
      </w:pPr>
      <w:r>
        <w:rPr>
          <w:snapToGrid w:val="0"/>
          <w:sz w:val="24"/>
          <w:szCs w:val="24"/>
        </w:rPr>
        <w:t xml:space="preserve">Principles </w:t>
      </w:r>
      <w:r w:rsidR="003D7A5A">
        <w:rPr>
          <w:snapToGrid w:val="0"/>
          <w:sz w:val="24"/>
          <w:szCs w:val="24"/>
        </w:rPr>
        <w:t>of Macroeconomics is</w:t>
      </w:r>
      <w:r w:rsidR="00EA3FDD" w:rsidRPr="00A90EB8">
        <w:rPr>
          <w:snapToGrid w:val="0"/>
          <w:sz w:val="24"/>
          <w:szCs w:val="24"/>
        </w:rPr>
        <w:t xml:space="preserve"> an approved general ed</w:t>
      </w:r>
      <w:r w:rsidR="00526D1F">
        <w:rPr>
          <w:snapToGrid w:val="0"/>
          <w:sz w:val="24"/>
          <w:szCs w:val="24"/>
        </w:rPr>
        <w:t xml:space="preserve">ucation course at Barton </w:t>
      </w:r>
      <w:r w:rsidR="00EA3FDD" w:rsidRPr="00A90EB8">
        <w:rPr>
          <w:snapToGrid w:val="0"/>
          <w:sz w:val="24"/>
          <w:szCs w:val="24"/>
        </w:rPr>
        <w:t>Community College, which can be used to fulfill degree requirements as a social science course in social and behavioral sciences. In addition, is required (or recommended) to be taken by students enrolled in business programs and education, pre-engineering and interior design.</w:t>
      </w:r>
    </w:p>
    <w:p w:rsidR="00EA3FDD" w:rsidRPr="00A90EB8" w:rsidRDefault="00EA3FDD" w:rsidP="00784968">
      <w:pPr>
        <w:ind w:left="720"/>
        <w:rPr>
          <w:snapToGrid w:val="0"/>
          <w:sz w:val="24"/>
          <w:szCs w:val="24"/>
        </w:rPr>
      </w:pPr>
    </w:p>
    <w:p w:rsidR="00EA3FDD" w:rsidRDefault="00EA3FDD" w:rsidP="00784968">
      <w:pPr>
        <w:ind w:left="720"/>
        <w:rPr>
          <w:snapToGrid w:val="0"/>
          <w:sz w:val="24"/>
          <w:szCs w:val="24"/>
        </w:rPr>
      </w:pPr>
      <w:r w:rsidRPr="00A90EB8">
        <w:rPr>
          <w:snapToGrid w:val="0"/>
          <w:sz w:val="24"/>
          <w:szCs w:val="24"/>
        </w:rPr>
        <w:t xml:space="preserve">This course transfers well and may be used to help fulfill credits and course requirements for general education at most, if not all, Kansas Regent's institutions. However, general education requirements vary among institutions, and perhaps even among departments, colleges, or programs within an institution. Also, the requirements may change from time to time and without notification. Therefore, it shall be the student's responsibility to obtain relevant information from intended transfer institutions during his (her) </w:t>
      </w:r>
      <w:r w:rsidRPr="00A90EB8">
        <w:rPr>
          <w:snapToGrid w:val="0"/>
          <w:sz w:val="24"/>
          <w:szCs w:val="24"/>
        </w:rPr>
        <w:lastRenderedPageBreak/>
        <w:t xml:space="preserve">tenure at </w:t>
      </w:r>
      <w:r w:rsidR="00EE6E5B">
        <w:rPr>
          <w:snapToGrid w:val="0"/>
          <w:sz w:val="24"/>
          <w:szCs w:val="24"/>
        </w:rPr>
        <w:t>Barton Community College</w:t>
      </w:r>
      <w:r w:rsidRPr="00A90EB8">
        <w:rPr>
          <w:snapToGrid w:val="0"/>
          <w:sz w:val="24"/>
          <w:szCs w:val="24"/>
        </w:rPr>
        <w:t xml:space="preserve"> to insure that he (she) enrolls in the most appropriate set of courses for the transfer program.</w:t>
      </w:r>
    </w:p>
    <w:p w:rsidR="00784968" w:rsidRDefault="00784968" w:rsidP="00784968">
      <w:pPr>
        <w:ind w:left="720"/>
        <w:rPr>
          <w:snapToGrid w:val="0"/>
          <w:sz w:val="24"/>
          <w:szCs w:val="24"/>
        </w:rPr>
      </w:pPr>
    </w:p>
    <w:p w:rsidR="00E325CE" w:rsidRPr="00E325CE" w:rsidRDefault="00E325CE" w:rsidP="00784968">
      <w:pPr>
        <w:ind w:left="720"/>
        <w:rPr>
          <w:sz w:val="24"/>
          <w:szCs w:val="24"/>
        </w:rPr>
      </w:pPr>
      <w:r w:rsidRPr="00E325CE">
        <w:rPr>
          <w:sz w:val="24"/>
          <w:szCs w:val="24"/>
        </w:rPr>
        <w:t xml:space="preserve">The learning outcomes and competencies detailed in this syllabus meet, or exceed the learning outcomes and competencies specified by the Kansas Core Outcomes Project for this course, as sanctioned by the Kansas Board of Regents. </w:t>
      </w:r>
    </w:p>
    <w:p w:rsidR="00EA3FDD" w:rsidRDefault="00EA3FDD" w:rsidP="00A90EB8">
      <w:pPr>
        <w:rPr>
          <w:snapToGrid w:val="0"/>
          <w:sz w:val="24"/>
          <w:szCs w:val="24"/>
        </w:rPr>
      </w:pPr>
    </w:p>
    <w:p w:rsidR="00E35696" w:rsidRPr="00A90EB8" w:rsidRDefault="00E35696" w:rsidP="00A90EB8">
      <w:pPr>
        <w:rPr>
          <w:snapToGrid w:val="0"/>
          <w:sz w:val="24"/>
          <w:szCs w:val="24"/>
        </w:rPr>
      </w:pPr>
    </w:p>
    <w:p w:rsidR="00EA3FDD" w:rsidRPr="00A90EB8" w:rsidRDefault="00E35696" w:rsidP="00E35696">
      <w:pPr>
        <w:rPr>
          <w:b/>
          <w:snapToGrid w:val="0"/>
          <w:sz w:val="24"/>
          <w:szCs w:val="24"/>
        </w:rPr>
      </w:pPr>
      <w:r>
        <w:rPr>
          <w:b/>
          <w:snapToGrid w:val="0"/>
          <w:sz w:val="24"/>
          <w:szCs w:val="24"/>
        </w:rPr>
        <w:t>V.</w:t>
      </w:r>
      <w:r>
        <w:rPr>
          <w:b/>
          <w:snapToGrid w:val="0"/>
          <w:sz w:val="24"/>
          <w:szCs w:val="24"/>
        </w:rPr>
        <w:tab/>
      </w:r>
      <w:r w:rsidR="00EA3FDD" w:rsidRPr="00A90EB8">
        <w:rPr>
          <w:b/>
          <w:snapToGrid w:val="0"/>
          <w:sz w:val="24"/>
          <w:szCs w:val="24"/>
        </w:rPr>
        <w:t xml:space="preserve">ASSESSMENT OF </w:t>
      </w:r>
      <w:r w:rsidR="006B7341">
        <w:rPr>
          <w:b/>
          <w:snapToGrid w:val="0"/>
          <w:sz w:val="24"/>
          <w:szCs w:val="24"/>
        </w:rPr>
        <w:t>STUDENT LEARNING</w:t>
      </w:r>
    </w:p>
    <w:p w:rsidR="00085B02" w:rsidRPr="00A90EB8" w:rsidRDefault="00085B02" w:rsidP="00A90EB8">
      <w:pPr>
        <w:rPr>
          <w:b/>
          <w:snapToGrid w:val="0"/>
          <w:sz w:val="24"/>
          <w:szCs w:val="24"/>
        </w:rPr>
      </w:pPr>
    </w:p>
    <w:p w:rsidR="00C31BA6" w:rsidRPr="00D60298" w:rsidRDefault="00C31BA6" w:rsidP="00C31BA6">
      <w:pPr>
        <w:pStyle w:val="BodyTextIndent"/>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16C68" w:rsidRDefault="00D16C68" w:rsidP="00D16C68">
      <w:pPr>
        <w:rPr>
          <w:snapToGrid w:val="0"/>
          <w:color w:val="000000"/>
          <w:sz w:val="24"/>
          <w:szCs w:val="24"/>
        </w:rPr>
      </w:pPr>
    </w:p>
    <w:p w:rsidR="00E92147" w:rsidRDefault="00E35696" w:rsidP="00E35696">
      <w:pPr>
        <w:ind w:left="1080" w:hanging="360"/>
        <w:rPr>
          <w:snapToGrid w:val="0"/>
          <w:color w:val="000000"/>
          <w:sz w:val="24"/>
          <w:szCs w:val="24"/>
        </w:rPr>
      </w:pPr>
      <w:r w:rsidRPr="00E35696">
        <w:rPr>
          <w:snapToGrid w:val="0"/>
          <w:color w:val="000000"/>
          <w:sz w:val="24"/>
          <w:szCs w:val="24"/>
        </w:rPr>
        <w:t>A.</w:t>
      </w:r>
      <w:r w:rsidR="00D16C68">
        <w:rPr>
          <w:b/>
          <w:snapToGrid w:val="0"/>
          <w:color w:val="000000"/>
          <w:sz w:val="24"/>
          <w:szCs w:val="24"/>
        </w:rPr>
        <w:t xml:space="preserve">  </w:t>
      </w:r>
      <w:r w:rsidR="00E92147">
        <w:rPr>
          <w:snapToGrid w:val="0"/>
          <w:color w:val="000000"/>
          <w:sz w:val="24"/>
          <w:szCs w:val="24"/>
        </w:rPr>
        <w:t>Explain the economic way of thinking by applying the following:  scarcity, specialization, opportunity cost, marginal analysis, and production possibility</w:t>
      </w:r>
      <w:r w:rsidR="000B6F66">
        <w:rPr>
          <w:snapToGrid w:val="0"/>
          <w:color w:val="000000"/>
          <w:sz w:val="24"/>
          <w:szCs w:val="24"/>
        </w:rPr>
        <w:t>.</w:t>
      </w:r>
    </w:p>
    <w:p w:rsidR="00E92147" w:rsidRDefault="00E92147" w:rsidP="00D16C68">
      <w:pPr>
        <w:numPr>
          <w:ilvl w:val="0"/>
          <w:numId w:val="25"/>
        </w:numPr>
        <w:rPr>
          <w:snapToGrid w:val="0"/>
          <w:sz w:val="24"/>
          <w:szCs w:val="24"/>
        </w:rPr>
      </w:pPr>
      <w:r w:rsidRPr="005140C3">
        <w:rPr>
          <w:snapToGrid w:val="0"/>
          <w:sz w:val="24"/>
          <w:szCs w:val="24"/>
        </w:rPr>
        <w:t>Define economics by describing the effects of scarcity and choices, and the role of rational self-interes</w:t>
      </w:r>
      <w:r w:rsidR="00FC6C4E" w:rsidRPr="005140C3">
        <w:rPr>
          <w:snapToGrid w:val="0"/>
          <w:sz w:val="24"/>
          <w:szCs w:val="24"/>
        </w:rPr>
        <w:t>t</w:t>
      </w:r>
      <w:r w:rsidR="005140C3" w:rsidRPr="005140C3">
        <w:rPr>
          <w:snapToGrid w:val="0"/>
          <w:sz w:val="24"/>
          <w:szCs w:val="24"/>
        </w:rPr>
        <w:t>.</w:t>
      </w:r>
    </w:p>
    <w:p w:rsidR="005140C3" w:rsidRPr="00A90EB8" w:rsidRDefault="005140C3" w:rsidP="005140C3">
      <w:pPr>
        <w:numPr>
          <w:ilvl w:val="0"/>
          <w:numId w:val="25"/>
        </w:numPr>
        <w:rPr>
          <w:snapToGrid w:val="0"/>
          <w:sz w:val="24"/>
          <w:szCs w:val="24"/>
        </w:rPr>
      </w:pPr>
      <w:r w:rsidRPr="00A90EB8">
        <w:rPr>
          <w:snapToGrid w:val="0"/>
          <w:sz w:val="24"/>
          <w:szCs w:val="24"/>
        </w:rPr>
        <w:t>Graph linear equations by plotting known intercepts, demonstrate economic relationships based on how much one variable changes in relationship to a given change in another; and define and identify both positively and negatively sloping curves.</w:t>
      </w:r>
    </w:p>
    <w:p w:rsidR="00717413" w:rsidRPr="00A90EB8" w:rsidRDefault="00717413" w:rsidP="00717413">
      <w:pPr>
        <w:numPr>
          <w:ilvl w:val="0"/>
          <w:numId w:val="25"/>
        </w:numPr>
        <w:rPr>
          <w:snapToGrid w:val="0"/>
          <w:sz w:val="24"/>
          <w:szCs w:val="24"/>
        </w:rPr>
      </w:pPr>
      <w:r w:rsidRPr="00A90EB8">
        <w:rPr>
          <w:snapToGrid w:val="0"/>
          <w:sz w:val="24"/>
          <w:szCs w:val="24"/>
        </w:rPr>
        <w:t>Define and identify examples of opportunity costs.</w:t>
      </w:r>
    </w:p>
    <w:p w:rsidR="00D451BD" w:rsidRPr="00A90EB8" w:rsidRDefault="00D451BD" w:rsidP="00D451BD">
      <w:pPr>
        <w:numPr>
          <w:ilvl w:val="0"/>
          <w:numId w:val="25"/>
        </w:numPr>
        <w:rPr>
          <w:snapToGrid w:val="0"/>
          <w:sz w:val="24"/>
          <w:szCs w:val="24"/>
        </w:rPr>
      </w:pPr>
      <w:r w:rsidRPr="00A90EB8">
        <w:rPr>
          <w:snapToGrid w:val="0"/>
          <w:sz w:val="24"/>
          <w:szCs w:val="24"/>
        </w:rPr>
        <w:t>Illustrate tradeoffs and decisions at the margin using the Production Possibilities Curve.</w:t>
      </w:r>
    </w:p>
    <w:p w:rsidR="00D451BD" w:rsidRPr="00A90EB8" w:rsidRDefault="00D451BD" w:rsidP="00D451BD">
      <w:pPr>
        <w:numPr>
          <w:ilvl w:val="0"/>
          <w:numId w:val="25"/>
        </w:numPr>
        <w:rPr>
          <w:snapToGrid w:val="0"/>
          <w:sz w:val="24"/>
          <w:szCs w:val="24"/>
        </w:rPr>
      </w:pPr>
      <w:r w:rsidRPr="00A90EB8">
        <w:rPr>
          <w:snapToGrid w:val="0"/>
          <w:sz w:val="24"/>
          <w:szCs w:val="24"/>
        </w:rPr>
        <w:t>Explain why specialization occurs where opportunity costs are lowest.</w:t>
      </w:r>
    </w:p>
    <w:p w:rsidR="00D451BD" w:rsidRPr="00A90EB8" w:rsidRDefault="00D451BD" w:rsidP="00D451BD">
      <w:pPr>
        <w:numPr>
          <w:ilvl w:val="0"/>
          <w:numId w:val="25"/>
        </w:numPr>
        <w:rPr>
          <w:snapToGrid w:val="0"/>
          <w:sz w:val="24"/>
          <w:szCs w:val="24"/>
        </w:rPr>
      </w:pPr>
      <w:r w:rsidRPr="00A90EB8">
        <w:rPr>
          <w:snapToGrid w:val="0"/>
          <w:sz w:val="24"/>
          <w:szCs w:val="24"/>
        </w:rPr>
        <w:t>Define absolute and comparative advantage and explain why specialization and trade occur everywhere.</w:t>
      </w:r>
    </w:p>
    <w:p w:rsidR="000B6F66" w:rsidRPr="00A90EB8" w:rsidRDefault="000B6F66" w:rsidP="000B6F66">
      <w:pPr>
        <w:numPr>
          <w:ilvl w:val="0"/>
          <w:numId w:val="25"/>
        </w:numPr>
        <w:rPr>
          <w:snapToGrid w:val="0"/>
          <w:sz w:val="24"/>
          <w:szCs w:val="24"/>
        </w:rPr>
      </w:pPr>
      <w:r w:rsidRPr="00A90EB8">
        <w:rPr>
          <w:snapToGrid w:val="0"/>
          <w:sz w:val="24"/>
          <w:szCs w:val="24"/>
        </w:rPr>
        <w:t>Compare macroeconomic policy and microeconomic policy.</w:t>
      </w:r>
    </w:p>
    <w:p w:rsidR="00FC6C4E" w:rsidRDefault="00FC6C4E" w:rsidP="00FC6C4E">
      <w:pPr>
        <w:ind w:left="1080"/>
        <w:rPr>
          <w:snapToGrid w:val="0"/>
          <w:color w:val="000000"/>
          <w:sz w:val="24"/>
          <w:szCs w:val="24"/>
        </w:rPr>
      </w:pPr>
    </w:p>
    <w:p w:rsidR="00E92147" w:rsidRDefault="00E35696" w:rsidP="00D16C68">
      <w:pPr>
        <w:ind w:left="720"/>
        <w:rPr>
          <w:snapToGrid w:val="0"/>
          <w:color w:val="000000"/>
          <w:sz w:val="24"/>
          <w:szCs w:val="24"/>
        </w:rPr>
      </w:pPr>
      <w:r w:rsidRPr="00E35696">
        <w:rPr>
          <w:snapToGrid w:val="0"/>
          <w:color w:val="000000"/>
          <w:sz w:val="24"/>
          <w:szCs w:val="24"/>
        </w:rPr>
        <w:t>B.</w:t>
      </w:r>
      <w:r w:rsidR="00D16C68">
        <w:rPr>
          <w:b/>
          <w:snapToGrid w:val="0"/>
          <w:color w:val="000000"/>
          <w:sz w:val="24"/>
          <w:szCs w:val="24"/>
        </w:rPr>
        <w:t xml:space="preserve">  </w:t>
      </w:r>
      <w:r w:rsidR="00E92147">
        <w:rPr>
          <w:snapToGrid w:val="0"/>
          <w:color w:val="000000"/>
          <w:sz w:val="24"/>
          <w:szCs w:val="24"/>
        </w:rPr>
        <w:t>Apply the supply and demand model for economic analysis</w:t>
      </w:r>
    </w:p>
    <w:p w:rsidR="005140C3" w:rsidRPr="005140C3" w:rsidRDefault="005140C3" w:rsidP="00E35696">
      <w:pPr>
        <w:pStyle w:val="ListParagraph"/>
        <w:numPr>
          <w:ilvl w:val="0"/>
          <w:numId w:val="21"/>
        </w:numPr>
        <w:ind w:left="1440"/>
        <w:rPr>
          <w:snapToGrid w:val="0"/>
          <w:sz w:val="24"/>
          <w:szCs w:val="24"/>
        </w:rPr>
      </w:pPr>
      <w:r w:rsidRPr="005140C3">
        <w:rPr>
          <w:snapToGrid w:val="0"/>
          <w:sz w:val="24"/>
          <w:szCs w:val="24"/>
        </w:rPr>
        <w:t>Explain the Law of Demand, prepare Demand Schedules, and draw individual, market and aggregate demand curves.</w:t>
      </w:r>
    </w:p>
    <w:p w:rsidR="005140C3" w:rsidRPr="005140C3" w:rsidRDefault="005140C3" w:rsidP="00E35696">
      <w:pPr>
        <w:pStyle w:val="ListParagraph"/>
        <w:numPr>
          <w:ilvl w:val="0"/>
          <w:numId w:val="21"/>
        </w:numPr>
        <w:ind w:left="1440"/>
        <w:rPr>
          <w:snapToGrid w:val="0"/>
          <w:sz w:val="24"/>
          <w:szCs w:val="24"/>
        </w:rPr>
      </w:pPr>
      <w:r w:rsidRPr="005140C3">
        <w:rPr>
          <w:snapToGrid w:val="0"/>
          <w:sz w:val="24"/>
          <w:szCs w:val="24"/>
        </w:rPr>
        <w:t xml:space="preserve">Demonstrate changes in quantities demanded and list and explain non-price </w:t>
      </w:r>
      <w:r>
        <w:rPr>
          <w:snapToGrid w:val="0"/>
          <w:sz w:val="24"/>
          <w:szCs w:val="24"/>
        </w:rPr>
        <w:t>d</w:t>
      </w:r>
      <w:r w:rsidRPr="005140C3">
        <w:rPr>
          <w:snapToGrid w:val="0"/>
          <w:sz w:val="24"/>
          <w:szCs w:val="24"/>
        </w:rPr>
        <w:t>etermination for changes in demand.</w:t>
      </w:r>
    </w:p>
    <w:p w:rsidR="005140C3" w:rsidRPr="005140C3" w:rsidRDefault="005140C3" w:rsidP="00E35696">
      <w:pPr>
        <w:pStyle w:val="ListParagraph"/>
        <w:numPr>
          <w:ilvl w:val="0"/>
          <w:numId w:val="21"/>
        </w:numPr>
        <w:ind w:left="1440"/>
        <w:rPr>
          <w:snapToGrid w:val="0"/>
          <w:sz w:val="24"/>
          <w:szCs w:val="24"/>
        </w:rPr>
      </w:pPr>
      <w:r>
        <w:rPr>
          <w:snapToGrid w:val="0"/>
          <w:sz w:val="24"/>
          <w:szCs w:val="24"/>
        </w:rPr>
        <w:t xml:space="preserve"> </w:t>
      </w:r>
      <w:r w:rsidRPr="005140C3">
        <w:rPr>
          <w:snapToGrid w:val="0"/>
          <w:sz w:val="24"/>
          <w:szCs w:val="24"/>
        </w:rPr>
        <w:t>Explain the Law of Supply, prepare supply schedules, and draw individual, market, and aggregate supply curves.</w:t>
      </w:r>
    </w:p>
    <w:p w:rsidR="005140C3" w:rsidRPr="005140C3" w:rsidRDefault="005140C3" w:rsidP="00E35696">
      <w:pPr>
        <w:pStyle w:val="ListParagraph"/>
        <w:numPr>
          <w:ilvl w:val="0"/>
          <w:numId w:val="21"/>
        </w:numPr>
        <w:ind w:left="1440"/>
        <w:rPr>
          <w:snapToGrid w:val="0"/>
          <w:sz w:val="24"/>
          <w:szCs w:val="24"/>
        </w:rPr>
      </w:pPr>
      <w:r>
        <w:rPr>
          <w:snapToGrid w:val="0"/>
          <w:sz w:val="24"/>
          <w:szCs w:val="24"/>
        </w:rPr>
        <w:t xml:space="preserve"> </w:t>
      </w:r>
      <w:r w:rsidRPr="005140C3">
        <w:rPr>
          <w:snapToGrid w:val="0"/>
          <w:sz w:val="24"/>
          <w:szCs w:val="24"/>
        </w:rPr>
        <w:t>Demonstrate changes in quantities supplied and list and explain non-price determents for changes in supply.</w:t>
      </w:r>
    </w:p>
    <w:p w:rsidR="005140C3" w:rsidRDefault="005140C3" w:rsidP="00E35696">
      <w:pPr>
        <w:pStyle w:val="ListParagraph"/>
        <w:numPr>
          <w:ilvl w:val="0"/>
          <w:numId w:val="21"/>
        </w:numPr>
        <w:ind w:left="1440"/>
        <w:rPr>
          <w:snapToGrid w:val="0"/>
          <w:sz w:val="24"/>
          <w:szCs w:val="24"/>
        </w:rPr>
      </w:pPr>
      <w:r>
        <w:rPr>
          <w:snapToGrid w:val="0"/>
          <w:sz w:val="24"/>
          <w:szCs w:val="24"/>
        </w:rPr>
        <w:t xml:space="preserve"> </w:t>
      </w:r>
      <w:r w:rsidRPr="005140C3">
        <w:rPr>
          <w:snapToGrid w:val="0"/>
          <w:sz w:val="24"/>
          <w:szCs w:val="24"/>
        </w:rPr>
        <w:t>Determine equilibrium price and quantity and demonstrate the effects of shifts in demand and supply.</w:t>
      </w:r>
    </w:p>
    <w:p w:rsidR="00237EC1" w:rsidRPr="00A90EB8" w:rsidRDefault="00237EC1" w:rsidP="00E35696">
      <w:pPr>
        <w:numPr>
          <w:ilvl w:val="0"/>
          <w:numId w:val="21"/>
        </w:numPr>
        <w:ind w:left="1440"/>
        <w:rPr>
          <w:snapToGrid w:val="0"/>
          <w:sz w:val="24"/>
          <w:szCs w:val="24"/>
        </w:rPr>
      </w:pPr>
      <w:r w:rsidRPr="00A90EB8">
        <w:rPr>
          <w:snapToGrid w:val="0"/>
          <w:sz w:val="24"/>
          <w:szCs w:val="24"/>
        </w:rPr>
        <w:t>Define a market and give examples of different markets.</w:t>
      </w:r>
    </w:p>
    <w:p w:rsidR="00173C3C" w:rsidRPr="00A90EB8" w:rsidRDefault="00173C3C" w:rsidP="00E35696">
      <w:pPr>
        <w:numPr>
          <w:ilvl w:val="0"/>
          <w:numId w:val="21"/>
        </w:numPr>
        <w:ind w:left="1440"/>
        <w:rPr>
          <w:snapToGrid w:val="0"/>
          <w:sz w:val="24"/>
          <w:szCs w:val="24"/>
        </w:rPr>
      </w:pPr>
      <w:r w:rsidRPr="00A90EB8">
        <w:rPr>
          <w:snapToGrid w:val="0"/>
          <w:sz w:val="24"/>
          <w:szCs w:val="24"/>
        </w:rPr>
        <w:t xml:space="preserve">Explain consumer sovereignty in a market economy and explain the role of profit in allocating resources. Demonstrate the flow of resources by use of a circular flow diagram and the flow of income and expenditures and explain why they are equal. </w:t>
      </w:r>
    </w:p>
    <w:p w:rsidR="00237EC1" w:rsidRPr="005140C3" w:rsidRDefault="00173C3C" w:rsidP="00E35696">
      <w:pPr>
        <w:pStyle w:val="ListParagraph"/>
        <w:numPr>
          <w:ilvl w:val="0"/>
          <w:numId w:val="21"/>
        </w:numPr>
        <w:ind w:left="1440"/>
        <w:rPr>
          <w:snapToGrid w:val="0"/>
          <w:sz w:val="24"/>
          <w:szCs w:val="24"/>
        </w:rPr>
      </w:pPr>
      <w:r w:rsidRPr="00A90EB8">
        <w:rPr>
          <w:snapToGrid w:val="0"/>
          <w:sz w:val="24"/>
          <w:szCs w:val="24"/>
        </w:rPr>
        <w:t>Describe households and sources of household income and the role and amount of household spending</w:t>
      </w:r>
      <w:r>
        <w:rPr>
          <w:snapToGrid w:val="0"/>
          <w:sz w:val="24"/>
          <w:szCs w:val="24"/>
        </w:rPr>
        <w:t>.</w:t>
      </w:r>
    </w:p>
    <w:p w:rsidR="00FC6C4E" w:rsidRDefault="00FC6C4E" w:rsidP="00E35696">
      <w:pPr>
        <w:rPr>
          <w:snapToGrid w:val="0"/>
          <w:color w:val="000000"/>
          <w:sz w:val="24"/>
          <w:szCs w:val="24"/>
        </w:rPr>
      </w:pPr>
    </w:p>
    <w:p w:rsidR="00E92147" w:rsidRDefault="00E35696" w:rsidP="00E35696">
      <w:pPr>
        <w:ind w:left="1080" w:hanging="360"/>
        <w:rPr>
          <w:snapToGrid w:val="0"/>
          <w:color w:val="000000"/>
          <w:sz w:val="24"/>
          <w:szCs w:val="24"/>
        </w:rPr>
      </w:pPr>
      <w:r w:rsidRPr="00E35696">
        <w:rPr>
          <w:snapToGrid w:val="0"/>
          <w:color w:val="000000"/>
          <w:sz w:val="24"/>
          <w:szCs w:val="24"/>
        </w:rPr>
        <w:t>C.</w:t>
      </w:r>
      <w:r w:rsidR="00FC6C4E">
        <w:rPr>
          <w:b/>
          <w:snapToGrid w:val="0"/>
          <w:color w:val="000000"/>
          <w:sz w:val="24"/>
          <w:szCs w:val="24"/>
        </w:rPr>
        <w:t xml:space="preserve"> </w:t>
      </w:r>
      <w:r>
        <w:rPr>
          <w:b/>
          <w:snapToGrid w:val="0"/>
          <w:color w:val="000000"/>
          <w:sz w:val="24"/>
          <w:szCs w:val="24"/>
        </w:rPr>
        <w:tab/>
      </w:r>
      <w:r w:rsidR="00E92147">
        <w:rPr>
          <w:snapToGrid w:val="0"/>
          <w:color w:val="000000"/>
          <w:sz w:val="24"/>
          <w:szCs w:val="24"/>
        </w:rPr>
        <w:t>Define the key macroeconomic indicators used to measure the performance of the aggregate economy including output, price level, and employment</w:t>
      </w:r>
    </w:p>
    <w:p w:rsidR="006B650F" w:rsidRPr="006B650F" w:rsidRDefault="006B650F" w:rsidP="00E35696">
      <w:pPr>
        <w:pStyle w:val="ListParagraph"/>
        <w:numPr>
          <w:ilvl w:val="0"/>
          <w:numId w:val="28"/>
        </w:numPr>
        <w:rPr>
          <w:snapToGrid w:val="0"/>
          <w:sz w:val="24"/>
          <w:szCs w:val="24"/>
        </w:rPr>
      </w:pPr>
      <w:r w:rsidRPr="006B650F">
        <w:rPr>
          <w:snapToGrid w:val="0"/>
          <w:sz w:val="24"/>
          <w:szCs w:val="24"/>
        </w:rPr>
        <w:t>Define and compare Gross Domestic Product with other measures of output and income.</w:t>
      </w:r>
    </w:p>
    <w:p w:rsidR="006B650F" w:rsidRDefault="006B650F" w:rsidP="00E35696">
      <w:pPr>
        <w:pStyle w:val="ListParagraph"/>
        <w:numPr>
          <w:ilvl w:val="0"/>
          <w:numId w:val="28"/>
        </w:numPr>
        <w:rPr>
          <w:snapToGrid w:val="0"/>
          <w:sz w:val="24"/>
          <w:szCs w:val="24"/>
        </w:rPr>
      </w:pPr>
      <w:r w:rsidRPr="006B650F">
        <w:rPr>
          <w:snapToGrid w:val="0"/>
          <w:sz w:val="24"/>
          <w:szCs w:val="24"/>
        </w:rPr>
        <w:t>Compare nominal and real Gross Domestic Product.</w:t>
      </w:r>
    </w:p>
    <w:p w:rsidR="00C159D2" w:rsidRDefault="00C159D2" w:rsidP="00E35696">
      <w:pPr>
        <w:pStyle w:val="ListParagraph"/>
        <w:numPr>
          <w:ilvl w:val="0"/>
          <w:numId w:val="28"/>
        </w:numPr>
        <w:rPr>
          <w:snapToGrid w:val="0"/>
          <w:sz w:val="24"/>
          <w:szCs w:val="24"/>
        </w:rPr>
      </w:pPr>
      <w:r w:rsidRPr="00E83233">
        <w:rPr>
          <w:snapToGrid w:val="0"/>
          <w:sz w:val="24"/>
          <w:szCs w:val="24"/>
        </w:rPr>
        <w:lastRenderedPageBreak/>
        <w:t>Compare nominal and relative prices and be able to explain why relative prices are used by consumers.</w:t>
      </w:r>
    </w:p>
    <w:p w:rsidR="00C159D2" w:rsidRPr="00A90EB8" w:rsidRDefault="00C159D2" w:rsidP="00E35696">
      <w:pPr>
        <w:numPr>
          <w:ilvl w:val="0"/>
          <w:numId w:val="28"/>
        </w:numPr>
        <w:rPr>
          <w:snapToGrid w:val="0"/>
          <w:sz w:val="24"/>
          <w:szCs w:val="24"/>
        </w:rPr>
      </w:pPr>
      <w:r w:rsidRPr="00A90EB8">
        <w:rPr>
          <w:snapToGrid w:val="0"/>
          <w:sz w:val="24"/>
          <w:szCs w:val="24"/>
        </w:rPr>
        <w:t>Demonstrate mathematical skills to establish price indexes.</w:t>
      </w:r>
    </w:p>
    <w:p w:rsidR="00C159D2" w:rsidRPr="00A90EB8" w:rsidRDefault="00C159D2" w:rsidP="00E35696">
      <w:pPr>
        <w:numPr>
          <w:ilvl w:val="0"/>
          <w:numId w:val="28"/>
        </w:numPr>
        <w:rPr>
          <w:snapToGrid w:val="0"/>
          <w:sz w:val="24"/>
          <w:szCs w:val="24"/>
        </w:rPr>
      </w:pPr>
      <w:r w:rsidRPr="00A90EB8">
        <w:rPr>
          <w:snapToGrid w:val="0"/>
          <w:sz w:val="24"/>
          <w:szCs w:val="24"/>
        </w:rPr>
        <w:t>Define business cycles by describing historical events and indications of the business cycle.</w:t>
      </w:r>
    </w:p>
    <w:p w:rsidR="00C159D2" w:rsidRPr="00A90EB8" w:rsidRDefault="00C159D2" w:rsidP="00E35696">
      <w:pPr>
        <w:numPr>
          <w:ilvl w:val="0"/>
          <w:numId w:val="28"/>
        </w:numPr>
        <w:rPr>
          <w:snapToGrid w:val="0"/>
          <w:sz w:val="24"/>
          <w:szCs w:val="24"/>
        </w:rPr>
      </w:pPr>
      <w:r w:rsidRPr="00A90EB8">
        <w:rPr>
          <w:snapToGrid w:val="0"/>
          <w:sz w:val="24"/>
          <w:szCs w:val="24"/>
        </w:rPr>
        <w:t>Define unemployment and explain how it is measured.</w:t>
      </w:r>
    </w:p>
    <w:p w:rsidR="00C159D2" w:rsidRPr="00A90EB8" w:rsidRDefault="00C159D2" w:rsidP="00E35696">
      <w:pPr>
        <w:numPr>
          <w:ilvl w:val="0"/>
          <w:numId w:val="28"/>
        </w:numPr>
        <w:rPr>
          <w:snapToGrid w:val="0"/>
          <w:sz w:val="24"/>
          <w:szCs w:val="24"/>
        </w:rPr>
      </w:pPr>
      <w:r w:rsidRPr="00A90EB8">
        <w:rPr>
          <w:snapToGrid w:val="0"/>
          <w:sz w:val="24"/>
          <w:szCs w:val="24"/>
        </w:rPr>
        <w:t>Interpret the unemployment rate and explain its economic and social costs and benefits, if any.</w:t>
      </w:r>
    </w:p>
    <w:p w:rsidR="00C159D2" w:rsidRPr="00A90EB8" w:rsidRDefault="00C159D2" w:rsidP="00E35696">
      <w:pPr>
        <w:numPr>
          <w:ilvl w:val="0"/>
          <w:numId w:val="28"/>
        </w:numPr>
        <w:rPr>
          <w:snapToGrid w:val="0"/>
          <w:sz w:val="24"/>
          <w:szCs w:val="24"/>
        </w:rPr>
      </w:pPr>
      <w:r w:rsidRPr="00A90EB8">
        <w:rPr>
          <w:snapToGrid w:val="0"/>
          <w:sz w:val="24"/>
          <w:szCs w:val="24"/>
        </w:rPr>
        <w:t>List and give examples of four types of unemployment.</w:t>
      </w:r>
    </w:p>
    <w:p w:rsidR="00C159D2" w:rsidRPr="00A90EB8" w:rsidRDefault="00C159D2" w:rsidP="00E35696">
      <w:pPr>
        <w:numPr>
          <w:ilvl w:val="0"/>
          <w:numId w:val="28"/>
        </w:numPr>
        <w:rPr>
          <w:snapToGrid w:val="0"/>
          <w:sz w:val="24"/>
          <w:szCs w:val="24"/>
        </w:rPr>
      </w:pPr>
      <w:r w:rsidRPr="00A90EB8">
        <w:rPr>
          <w:snapToGrid w:val="0"/>
          <w:sz w:val="24"/>
          <w:szCs w:val="24"/>
        </w:rPr>
        <w:t>Define inflation and compare demand-pull and cost-push inflation.</w:t>
      </w:r>
    </w:p>
    <w:p w:rsidR="00C159D2" w:rsidRPr="00A90EB8" w:rsidRDefault="00C159D2" w:rsidP="00E35696">
      <w:pPr>
        <w:numPr>
          <w:ilvl w:val="0"/>
          <w:numId w:val="28"/>
        </w:numPr>
        <w:rPr>
          <w:snapToGrid w:val="0"/>
          <w:sz w:val="24"/>
          <w:szCs w:val="24"/>
        </w:rPr>
      </w:pPr>
      <w:r w:rsidRPr="00A90EB8">
        <w:rPr>
          <w:snapToGrid w:val="0"/>
          <w:sz w:val="24"/>
          <w:szCs w:val="24"/>
        </w:rPr>
        <w:t>Explain the effects of inflation and contrast creeping and hyperinflation.</w:t>
      </w:r>
    </w:p>
    <w:p w:rsidR="00C159D2" w:rsidRPr="00A90EB8" w:rsidRDefault="00C159D2" w:rsidP="00E35696">
      <w:pPr>
        <w:numPr>
          <w:ilvl w:val="0"/>
          <w:numId w:val="28"/>
        </w:numPr>
        <w:rPr>
          <w:snapToGrid w:val="0"/>
          <w:sz w:val="24"/>
          <w:szCs w:val="24"/>
        </w:rPr>
      </w:pPr>
      <w:r w:rsidRPr="00A90EB8">
        <w:rPr>
          <w:snapToGrid w:val="0"/>
          <w:sz w:val="24"/>
          <w:szCs w:val="24"/>
        </w:rPr>
        <w:t>Demonstrate knowledge of the United States inflationary record.</w:t>
      </w:r>
    </w:p>
    <w:p w:rsidR="00AC2190" w:rsidRDefault="006B7341" w:rsidP="00E35696">
      <w:pPr>
        <w:numPr>
          <w:ilvl w:val="0"/>
          <w:numId w:val="28"/>
        </w:numPr>
        <w:rPr>
          <w:snapToGrid w:val="0"/>
          <w:sz w:val="24"/>
          <w:szCs w:val="24"/>
        </w:rPr>
      </w:pPr>
      <w:r>
        <w:rPr>
          <w:snapToGrid w:val="0"/>
          <w:sz w:val="24"/>
          <w:szCs w:val="24"/>
        </w:rPr>
        <w:t>Explain how the trade-</w:t>
      </w:r>
      <w:r w:rsidR="00AC2190" w:rsidRPr="00A90EB8">
        <w:rPr>
          <w:snapToGrid w:val="0"/>
          <w:sz w:val="24"/>
          <w:szCs w:val="24"/>
        </w:rPr>
        <w:t>off between inflation and the unemployment rate vary from the short to the long run.</w:t>
      </w:r>
    </w:p>
    <w:p w:rsidR="00F52A81" w:rsidRDefault="00F52A81" w:rsidP="00E35696">
      <w:pPr>
        <w:numPr>
          <w:ilvl w:val="0"/>
          <w:numId w:val="28"/>
        </w:numPr>
        <w:rPr>
          <w:snapToGrid w:val="0"/>
          <w:sz w:val="24"/>
          <w:szCs w:val="24"/>
        </w:rPr>
      </w:pPr>
      <w:r>
        <w:rPr>
          <w:snapToGrid w:val="0"/>
          <w:sz w:val="24"/>
          <w:szCs w:val="24"/>
        </w:rPr>
        <w:t>Describe business cycles and the role of government in intervention in these cycles.</w:t>
      </w:r>
    </w:p>
    <w:p w:rsidR="00F52A81" w:rsidRPr="00164ACF" w:rsidRDefault="00F52A81" w:rsidP="00E35696">
      <w:pPr>
        <w:numPr>
          <w:ilvl w:val="0"/>
          <w:numId w:val="28"/>
        </w:numPr>
        <w:rPr>
          <w:snapToGrid w:val="0"/>
          <w:sz w:val="24"/>
          <w:szCs w:val="24"/>
        </w:rPr>
      </w:pPr>
      <w:r>
        <w:rPr>
          <w:snapToGrid w:val="0"/>
          <w:sz w:val="24"/>
          <w:szCs w:val="24"/>
        </w:rPr>
        <w:t>Define business cycles by describing historical events and indication of the business cycles.</w:t>
      </w:r>
    </w:p>
    <w:p w:rsidR="00C159D2" w:rsidRDefault="00A13680" w:rsidP="00E35696">
      <w:pPr>
        <w:pStyle w:val="ListParagraph"/>
        <w:numPr>
          <w:ilvl w:val="0"/>
          <w:numId w:val="28"/>
        </w:numPr>
        <w:rPr>
          <w:snapToGrid w:val="0"/>
          <w:sz w:val="24"/>
          <w:szCs w:val="24"/>
        </w:rPr>
      </w:pPr>
      <w:r>
        <w:rPr>
          <w:snapToGrid w:val="0"/>
          <w:sz w:val="24"/>
          <w:szCs w:val="24"/>
        </w:rPr>
        <w:t>Define economic</w:t>
      </w:r>
      <w:r w:rsidR="00437DE3">
        <w:rPr>
          <w:snapToGrid w:val="0"/>
          <w:sz w:val="24"/>
          <w:szCs w:val="24"/>
        </w:rPr>
        <w:t xml:space="preserve"> growth.</w:t>
      </w:r>
    </w:p>
    <w:p w:rsidR="00437DE3" w:rsidRDefault="00437DE3" w:rsidP="00E35696">
      <w:pPr>
        <w:pStyle w:val="ListParagraph"/>
        <w:numPr>
          <w:ilvl w:val="0"/>
          <w:numId w:val="28"/>
        </w:numPr>
        <w:rPr>
          <w:snapToGrid w:val="0"/>
          <w:sz w:val="24"/>
          <w:szCs w:val="24"/>
        </w:rPr>
      </w:pPr>
      <w:r>
        <w:rPr>
          <w:snapToGrid w:val="0"/>
          <w:sz w:val="24"/>
          <w:szCs w:val="24"/>
        </w:rPr>
        <w:t>Describe how economic growth rates are determined.</w:t>
      </w:r>
    </w:p>
    <w:p w:rsidR="00437DE3" w:rsidRDefault="00437DE3" w:rsidP="00E35696">
      <w:pPr>
        <w:pStyle w:val="ListParagraph"/>
        <w:numPr>
          <w:ilvl w:val="0"/>
          <w:numId w:val="28"/>
        </w:numPr>
        <w:rPr>
          <w:snapToGrid w:val="0"/>
          <w:sz w:val="24"/>
          <w:szCs w:val="24"/>
        </w:rPr>
      </w:pPr>
      <w:r>
        <w:rPr>
          <w:snapToGrid w:val="0"/>
          <w:sz w:val="24"/>
          <w:szCs w:val="24"/>
        </w:rPr>
        <w:t>Define productivity.</w:t>
      </w:r>
    </w:p>
    <w:p w:rsidR="00437DE3" w:rsidRDefault="00437DE3" w:rsidP="00E35696">
      <w:pPr>
        <w:pStyle w:val="ListParagraph"/>
        <w:numPr>
          <w:ilvl w:val="0"/>
          <w:numId w:val="28"/>
        </w:numPr>
        <w:rPr>
          <w:snapToGrid w:val="0"/>
          <w:sz w:val="24"/>
          <w:szCs w:val="24"/>
        </w:rPr>
      </w:pPr>
      <w:r>
        <w:rPr>
          <w:snapToGrid w:val="0"/>
          <w:sz w:val="24"/>
          <w:szCs w:val="24"/>
        </w:rPr>
        <w:t>Explain what causes productivity changes.</w:t>
      </w:r>
    </w:p>
    <w:p w:rsidR="00437DE3" w:rsidRDefault="00437DE3" w:rsidP="00E35696">
      <w:pPr>
        <w:pStyle w:val="ListParagraph"/>
        <w:numPr>
          <w:ilvl w:val="0"/>
          <w:numId w:val="28"/>
        </w:numPr>
        <w:rPr>
          <w:snapToGrid w:val="0"/>
          <w:sz w:val="24"/>
          <w:szCs w:val="24"/>
        </w:rPr>
      </w:pPr>
      <w:r>
        <w:rPr>
          <w:snapToGrid w:val="0"/>
          <w:sz w:val="24"/>
          <w:szCs w:val="24"/>
        </w:rPr>
        <w:t>Describe how poverty is measured.</w:t>
      </w:r>
    </w:p>
    <w:p w:rsidR="006B650F" w:rsidRPr="00E35696" w:rsidRDefault="00437DE3" w:rsidP="00E35696">
      <w:pPr>
        <w:pStyle w:val="ListParagraph"/>
        <w:numPr>
          <w:ilvl w:val="0"/>
          <w:numId w:val="28"/>
        </w:numPr>
        <w:rPr>
          <w:snapToGrid w:val="0"/>
          <w:sz w:val="24"/>
          <w:szCs w:val="24"/>
        </w:rPr>
      </w:pPr>
      <w:r>
        <w:rPr>
          <w:snapToGrid w:val="0"/>
          <w:sz w:val="24"/>
          <w:szCs w:val="24"/>
        </w:rPr>
        <w:t>Explain why some countries are poorer than others and list obstacles to growth.</w:t>
      </w:r>
    </w:p>
    <w:p w:rsidR="00FC6C4E" w:rsidRDefault="00FC6C4E" w:rsidP="00FC6C4E">
      <w:pPr>
        <w:ind w:left="720"/>
        <w:rPr>
          <w:snapToGrid w:val="0"/>
          <w:color w:val="000000"/>
          <w:sz w:val="24"/>
          <w:szCs w:val="24"/>
        </w:rPr>
      </w:pPr>
    </w:p>
    <w:p w:rsidR="00E92147" w:rsidRDefault="00E35696" w:rsidP="00E35696">
      <w:pPr>
        <w:ind w:left="1080" w:hanging="360"/>
        <w:rPr>
          <w:snapToGrid w:val="0"/>
          <w:color w:val="000000"/>
          <w:sz w:val="24"/>
          <w:szCs w:val="24"/>
        </w:rPr>
      </w:pPr>
      <w:r w:rsidRPr="00E35696">
        <w:rPr>
          <w:snapToGrid w:val="0"/>
          <w:color w:val="000000"/>
          <w:sz w:val="24"/>
          <w:szCs w:val="24"/>
        </w:rPr>
        <w:t>D.</w:t>
      </w:r>
      <w:r w:rsidR="00FC6C4E">
        <w:rPr>
          <w:b/>
          <w:snapToGrid w:val="0"/>
          <w:color w:val="000000"/>
          <w:sz w:val="24"/>
          <w:szCs w:val="24"/>
        </w:rPr>
        <w:t xml:space="preserve">  </w:t>
      </w:r>
      <w:r w:rsidR="00E92147">
        <w:rPr>
          <w:snapToGrid w:val="0"/>
          <w:color w:val="000000"/>
          <w:sz w:val="24"/>
          <w:szCs w:val="24"/>
        </w:rPr>
        <w:t>Utilize the aggregate demand and aggregate supply model to explain the amount of goods/services produced, the level of unemployment, and price level</w:t>
      </w:r>
    </w:p>
    <w:p w:rsidR="00C159D2" w:rsidRPr="00A90EB8" w:rsidRDefault="00C159D2" w:rsidP="00E35696">
      <w:pPr>
        <w:numPr>
          <w:ilvl w:val="0"/>
          <w:numId w:val="27"/>
        </w:numPr>
        <w:rPr>
          <w:snapToGrid w:val="0"/>
          <w:sz w:val="24"/>
          <w:szCs w:val="24"/>
        </w:rPr>
      </w:pPr>
      <w:r w:rsidRPr="00A90EB8">
        <w:rPr>
          <w:snapToGrid w:val="0"/>
          <w:sz w:val="24"/>
          <w:szCs w:val="24"/>
        </w:rPr>
        <w:t>Define aggregate demand and supply, and explain aggregate demand and supply in terms of the business cycle.</w:t>
      </w:r>
    </w:p>
    <w:p w:rsidR="00C159D2" w:rsidRPr="00A90EB8" w:rsidRDefault="00C159D2" w:rsidP="00E35696">
      <w:pPr>
        <w:numPr>
          <w:ilvl w:val="0"/>
          <w:numId w:val="27"/>
        </w:numPr>
        <w:rPr>
          <w:snapToGrid w:val="0"/>
          <w:sz w:val="24"/>
          <w:szCs w:val="24"/>
        </w:rPr>
      </w:pPr>
      <w:r w:rsidRPr="00A90EB8">
        <w:rPr>
          <w:snapToGrid w:val="0"/>
          <w:sz w:val="24"/>
          <w:szCs w:val="24"/>
        </w:rPr>
        <w:t>Li</w:t>
      </w:r>
      <w:r w:rsidR="006B7341">
        <w:rPr>
          <w:snapToGrid w:val="0"/>
          <w:sz w:val="24"/>
          <w:szCs w:val="24"/>
        </w:rPr>
        <w:t xml:space="preserve">st and explain the factors that affect </w:t>
      </w:r>
      <w:r w:rsidRPr="00A90EB8">
        <w:rPr>
          <w:snapToGrid w:val="0"/>
          <w:sz w:val="24"/>
          <w:szCs w:val="24"/>
        </w:rPr>
        <w:t>aggregate demand.</w:t>
      </w:r>
    </w:p>
    <w:p w:rsidR="00C159D2" w:rsidRPr="00A90EB8" w:rsidRDefault="00C159D2" w:rsidP="00E35696">
      <w:pPr>
        <w:numPr>
          <w:ilvl w:val="0"/>
          <w:numId w:val="27"/>
        </w:numPr>
        <w:rPr>
          <w:snapToGrid w:val="0"/>
          <w:sz w:val="24"/>
          <w:szCs w:val="24"/>
        </w:rPr>
      </w:pPr>
      <w:r w:rsidRPr="00A90EB8">
        <w:rPr>
          <w:snapToGrid w:val="0"/>
          <w:sz w:val="24"/>
          <w:szCs w:val="24"/>
        </w:rPr>
        <w:t>Explain what causes changes in aggregate quantity demanded; list and explain the non-price determinates which cause changes in aggregate demand.</w:t>
      </w:r>
    </w:p>
    <w:p w:rsidR="00C159D2" w:rsidRPr="00A90EB8" w:rsidRDefault="00C159D2" w:rsidP="00E35696">
      <w:pPr>
        <w:numPr>
          <w:ilvl w:val="0"/>
          <w:numId w:val="27"/>
        </w:numPr>
        <w:rPr>
          <w:snapToGrid w:val="0"/>
          <w:sz w:val="24"/>
          <w:szCs w:val="24"/>
        </w:rPr>
      </w:pPr>
      <w:r w:rsidRPr="00A90EB8">
        <w:rPr>
          <w:snapToGrid w:val="0"/>
          <w:sz w:val="24"/>
          <w:szCs w:val="24"/>
        </w:rPr>
        <w:t>Explain what causes changes in aggregate quantities supplied; list and explain the non-price determinates which cause changes in aggregate supply.</w:t>
      </w:r>
    </w:p>
    <w:p w:rsidR="00C159D2" w:rsidRDefault="00C159D2" w:rsidP="00E35696">
      <w:pPr>
        <w:numPr>
          <w:ilvl w:val="0"/>
          <w:numId w:val="27"/>
        </w:numPr>
        <w:rPr>
          <w:snapToGrid w:val="0"/>
          <w:sz w:val="24"/>
          <w:szCs w:val="24"/>
        </w:rPr>
      </w:pPr>
      <w:r w:rsidRPr="00A90EB8">
        <w:rPr>
          <w:snapToGrid w:val="0"/>
          <w:sz w:val="24"/>
          <w:szCs w:val="24"/>
        </w:rPr>
        <w:t>Compare short-run equilibrium and</w:t>
      </w:r>
      <w:r w:rsidR="00A13680">
        <w:rPr>
          <w:snapToGrid w:val="0"/>
          <w:sz w:val="24"/>
          <w:szCs w:val="24"/>
        </w:rPr>
        <w:t xml:space="preserve"> </w:t>
      </w:r>
      <w:r w:rsidRPr="00A13680">
        <w:rPr>
          <w:snapToGrid w:val="0"/>
          <w:sz w:val="24"/>
          <w:szCs w:val="24"/>
        </w:rPr>
        <w:t>long-run equilibrium in terms of aggregate demand and supply equilibrium.</w:t>
      </w:r>
    </w:p>
    <w:p w:rsidR="00A13680" w:rsidRPr="00A13680" w:rsidRDefault="00A13680" w:rsidP="00E35696">
      <w:pPr>
        <w:numPr>
          <w:ilvl w:val="0"/>
          <w:numId w:val="27"/>
        </w:numPr>
        <w:rPr>
          <w:snapToGrid w:val="0"/>
          <w:sz w:val="24"/>
          <w:szCs w:val="24"/>
        </w:rPr>
      </w:pPr>
      <w:r>
        <w:rPr>
          <w:snapToGrid w:val="0"/>
          <w:sz w:val="24"/>
          <w:szCs w:val="24"/>
        </w:rPr>
        <w:t>Describe what Keynesian economists believe about macroeconomic policy.</w:t>
      </w:r>
    </w:p>
    <w:p w:rsidR="001114B5" w:rsidRDefault="001114B5" w:rsidP="00E35696">
      <w:pPr>
        <w:numPr>
          <w:ilvl w:val="0"/>
          <w:numId w:val="27"/>
        </w:numPr>
        <w:rPr>
          <w:snapToGrid w:val="0"/>
          <w:sz w:val="24"/>
          <w:szCs w:val="24"/>
        </w:rPr>
      </w:pPr>
      <w:r>
        <w:rPr>
          <w:snapToGrid w:val="0"/>
          <w:sz w:val="24"/>
          <w:szCs w:val="24"/>
        </w:rPr>
        <w:t xml:space="preserve">Explain the Keynesian fixed-price model and compare it to the possibility of rising prices. </w:t>
      </w:r>
    </w:p>
    <w:p w:rsidR="001114B5" w:rsidRDefault="001114B5" w:rsidP="00E35696">
      <w:pPr>
        <w:numPr>
          <w:ilvl w:val="0"/>
          <w:numId w:val="27"/>
        </w:numPr>
        <w:rPr>
          <w:snapToGrid w:val="0"/>
          <w:sz w:val="24"/>
          <w:szCs w:val="24"/>
        </w:rPr>
      </w:pPr>
      <w:r>
        <w:rPr>
          <w:snapToGrid w:val="0"/>
          <w:sz w:val="24"/>
          <w:szCs w:val="24"/>
        </w:rPr>
        <w:t>Explain the role monetarist believe the government should play in the economy.</w:t>
      </w:r>
    </w:p>
    <w:p w:rsidR="00C159D2" w:rsidRPr="00164ACF" w:rsidRDefault="001114B5" w:rsidP="00E35696">
      <w:pPr>
        <w:numPr>
          <w:ilvl w:val="0"/>
          <w:numId w:val="27"/>
        </w:numPr>
        <w:rPr>
          <w:snapToGrid w:val="0"/>
          <w:sz w:val="24"/>
          <w:szCs w:val="24"/>
        </w:rPr>
      </w:pPr>
      <w:r>
        <w:rPr>
          <w:snapToGrid w:val="0"/>
          <w:sz w:val="24"/>
          <w:szCs w:val="24"/>
        </w:rPr>
        <w:t>Explain the basic belief of new classical economics.</w:t>
      </w:r>
    </w:p>
    <w:p w:rsidR="00FC6C4E" w:rsidRDefault="00FC6C4E" w:rsidP="00E35696">
      <w:pPr>
        <w:rPr>
          <w:snapToGrid w:val="0"/>
          <w:color w:val="000000"/>
          <w:sz w:val="24"/>
          <w:szCs w:val="24"/>
        </w:rPr>
      </w:pPr>
    </w:p>
    <w:p w:rsidR="00E92147" w:rsidRDefault="00E35696" w:rsidP="00E35696">
      <w:pPr>
        <w:ind w:left="1080" w:hanging="360"/>
        <w:rPr>
          <w:snapToGrid w:val="0"/>
          <w:color w:val="000000"/>
          <w:sz w:val="24"/>
          <w:szCs w:val="24"/>
        </w:rPr>
      </w:pPr>
      <w:r w:rsidRPr="00E35696">
        <w:rPr>
          <w:snapToGrid w:val="0"/>
          <w:color w:val="000000"/>
          <w:sz w:val="24"/>
          <w:szCs w:val="24"/>
        </w:rPr>
        <w:t>E.</w:t>
      </w:r>
      <w:r w:rsidR="00FC6C4E">
        <w:rPr>
          <w:b/>
          <w:snapToGrid w:val="0"/>
          <w:color w:val="000000"/>
          <w:sz w:val="24"/>
          <w:szCs w:val="24"/>
        </w:rPr>
        <w:t xml:space="preserve">  </w:t>
      </w:r>
      <w:r w:rsidR="00E92147">
        <w:rPr>
          <w:snapToGrid w:val="0"/>
          <w:color w:val="000000"/>
          <w:sz w:val="24"/>
          <w:szCs w:val="24"/>
        </w:rPr>
        <w:t xml:space="preserve">Define fiscal policy, budget deficits, and the national debt and explain their impact on the </w:t>
      </w:r>
      <w:proofErr w:type="spellStart"/>
      <w:r w:rsidR="00E92147">
        <w:rPr>
          <w:snapToGrid w:val="0"/>
          <w:color w:val="000000"/>
          <w:sz w:val="24"/>
          <w:szCs w:val="24"/>
        </w:rPr>
        <w:t>macroeconomy</w:t>
      </w:r>
      <w:proofErr w:type="spellEnd"/>
      <w:r w:rsidR="00413BEA">
        <w:rPr>
          <w:snapToGrid w:val="0"/>
          <w:color w:val="000000"/>
          <w:sz w:val="24"/>
          <w:szCs w:val="24"/>
        </w:rPr>
        <w:t>.</w:t>
      </w:r>
    </w:p>
    <w:p w:rsidR="00F4511B" w:rsidRPr="00F4511B" w:rsidRDefault="00F4511B" w:rsidP="00E35696">
      <w:pPr>
        <w:pStyle w:val="ListParagraph"/>
        <w:numPr>
          <w:ilvl w:val="0"/>
          <w:numId w:val="31"/>
        </w:numPr>
        <w:rPr>
          <w:snapToGrid w:val="0"/>
          <w:color w:val="000000"/>
          <w:sz w:val="24"/>
          <w:szCs w:val="24"/>
        </w:rPr>
      </w:pPr>
      <w:r>
        <w:rPr>
          <w:snapToGrid w:val="0"/>
          <w:color w:val="000000"/>
          <w:sz w:val="24"/>
          <w:szCs w:val="24"/>
        </w:rPr>
        <w:t>Define fiscal policy.</w:t>
      </w:r>
    </w:p>
    <w:p w:rsidR="00413BEA" w:rsidRDefault="00413BEA" w:rsidP="00E35696">
      <w:pPr>
        <w:pStyle w:val="ListParagraph"/>
        <w:numPr>
          <w:ilvl w:val="0"/>
          <w:numId w:val="31"/>
        </w:numPr>
        <w:rPr>
          <w:snapToGrid w:val="0"/>
          <w:sz w:val="24"/>
          <w:szCs w:val="24"/>
        </w:rPr>
      </w:pPr>
      <w:r w:rsidRPr="00413BEA">
        <w:rPr>
          <w:snapToGrid w:val="0"/>
          <w:sz w:val="24"/>
          <w:szCs w:val="24"/>
        </w:rPr>
        <w:t>Explain how United States fiscal policy has changed over time.</w:t>
      </w:r>
    </w:p>
    <w:p w:rsidR="00413BEA" w:rsidRDefault="00413BEA" w:rsidP="00E35696">
      <w:pPr>
        <w:pStyle w:val="ListParagraph"/>
        <w:numPr>
          <w:ilvl w:val="0"/>
          <w:numId w:val="31"/>
        </w:numPr>
        <w:rPr>
          <w:snapToGrid w:val="0"/>
          <w:sz w:val="24"/>
          <w:szCs w:val="24"/>
        </w:rPr>
      </w:pPr>
      <w:r>
        <w:rPr>
          <w:snapToGrid w:val="0"/>
          <w:sz w:val="24"/>
          <w:szCs w:val="24"/>
        </w:rPr>
        <w:t>Describe the use of fiscal policy to eliminate a recessionary gap.</w:t>
      </w:r>
    </w:p>
    <w:p w:rsidR="00413BEA" w:rsidRDefault="00413BEA" w:rsidP="00E35696">
      <w:pPr>
        <w:pStyle w:val="ListParagraph"/>
        <w:numPr>
          <w:ilvl w:val="0"/>
          <w:numId w:val="31"/>
        </w:numPr>
        <w:rPr>
          <w:snapToGrid w:val="0"/>
          <w:sz w:val="24"/>
          <w:szCs w:val="24"/>
        </w:rPr>
      </w:pPr>
      <w:r>
        <w:rPr>
          <w:snapToGrid w:val="0"/>
          <w:sz w:val="24"/>
          <w:szCs w:val="24"/>
        </w:rPr>
        <w:t>Define discretionary fiscal policy and list and explain how automatic stabilizers affect the economy.</w:t>
      </w:r>
    </w:p>
    <w:p w:rsidR="00413BEA" w:rsidRDefault="00413BEA" w:rsidP="00E35696">
      <w:pPr>
        <w:pStyle w:val="ListParagraph"/>
        <w:numPr>
          <w:ilvl w:val="0"/>
          <w:numId w:val="31"/>
        </w:numPr>
        <w:rPr>
          <w:snapToGrid w:val="0"/>
          <w:sz w:val="24"/>
          <w:szCs w:val="24"/>
        </w:rPr>
      </w:pPr>
      <w:r>
        <w:rPr>
          <w:snapToGrid w:val="0"/>
          <w:sz w:val="24"/>
          <w:szCs w:val="24"/>
        </w:rPr>
        <w:t>Describe how fiscal policy differs across countries.</w:t>
      </w:r>
    </w:p>
    <w:p w:rsidR="00413BEA" w:rsidRDefault="00413BEA" w:rsidP="00E35696">
      <w:pPr>
        <w:pStyle w:val="ListParagraph"/>
        <w:numPr>
          <w:ilvl w:val="0"/>
          <w:numId w:val="31"/>
        </w:numPr>
        <w:rPr>
          <w:snapToGrid w:val="0"/>
          <w:sz w:val="24"/>
          <w:szCs w:val="24"/>
        </w:rPr>
      </w:pPr>
      <w:r>
        <w:rPr>
          <w:snapToGrid w:val="0"/>
          <w:sz w:val="24"/>
          <w:szCs w:val="24"/>
        </w:rPr>
        <w:t>Describe transfer payments and explain how transfer payments that use income to establish eligibility act as automatic stabilizers.</w:t>
      </w:r>
    </w:p>
    <w:p w:rsidR="005B1B15" w:rsidRDefault="005B1B15" w:rsidP="00E35696">
      <w:pPr>
        <w:pStyle w:val="ListParagraph"/>
        <w:numPr>
          <w:ilvl w:val="0"/>
          <w:numId w:val="31"/>
        </w:numPr>
        <w:rPr>
          <w:snapToGrid w:val="0"/>
          <w:sz w:val="24"/>
          <w:szCs w:val="24"/>
        </w:rPr>
      </w:pPr>
      <w:r>
        <w:rPr>
          <w:snapToGrid w:val="0"/>
          <w:sz w:val="24"/>
          <w:szCs w:val="24"/>
        </w:rPr>
        <w:t>Compare the different types of taxes and how they affect different income groups.</w:t>
      </w:r>
    </w:p>
    <w:p w:rsidR="00FC6C4E" w:rsidRDefault="00F52A81" w:rsidP="00E35696">
      <w:pPr>
        <w:pStyle w:val="ListParagraph"/>
        <w:numPr>
          <w:ilvl w:val="0"/>
          <w:numId w:val="31"/>
        </w:numPr>
        <w:rPr>
          <w:snapToGrid w:val="0"/>
          <w:sz w:val="24"/>
          <w:szCs w:val="24"/>
        </w:rPr>
      </w:pPr>
      <w:r>
        <w:rPr>
          <w:snapToGrid w:val="0"/>
          <w:sz w:val="24"/>
          <w:szCs w:val="24"/>
        </w:rPr>
        <w:t>Describe political business cycles and explain how incumbent administration may be able to stimulate the economy for political advantage.</w:t>
      </w:r>
    </w:p>
    <w:p w:rsidR="00F52A81" w:rsidRDefault="00F52A81" w:rsidP="00E35696">
      <w:pPr>
        <w:pStyle w:val="ListParagraph"/>
        <w:numPr>
          <w:ilvl w:val="0"/>
          <w:numId w:val="31"/>
        </w:numPr>
        <w:rPr>
          <w:snapToGrid w:val="0"/>
          <w:sz w:val="24"/>
          <w:szCs w:val="24"/>
        </w:rPr>
      </w:pPr>
      <w:r>
        <w:rPr>
          <w:snapToGrid w:val="0"/>
          <w:sz w:val="24"/>
          <w:szCs w:val="24"/>
        </w:rPr>
        <w:lastRenderedPageBreak/>
        <w:t>Describe the link between monetary and fiscal policies in both the United States and developing nations.</w:t>
      </w:r>
    </w:p>
    <w:p w:rsidR="00F52A81" w:rsidRDefault="00F52A81" w:rsidP="00E35696">
      <w:pPr>
        <w:pStyle w:val="ListParagraph"/>
        <w:numPr>
          <w:ilvl w:val="0"/>
          <w:numId w:val="31"/>
        </w:numPr>
        <w:rPr>
          <w:snapToGrid w:val="0"/>
          <w:sz w:val="24"/>
          <w:szCs w:val="24"/>
        </w:rPr>
      </w:pPr>
      <w:r>
        <w:rPr>
          <w:snapToGrid w:val="0"/>
          <w:sz w:val="24"/>
          <w:szCs w:val="24"/>
        </w:rPr>
        <w:t>Explain how inflationary monetary policy is related to government fiscal policy using the government budget constraint.</w:t>
      </w:r>
    </w:p>
    <w:p w:rsidR="00F52A81" w:rsidRPr="00F52A81" w:rsidRDefault="00F52A81" w:rsidP="00F52A81">
      <w:pPr>
        <w:pStyle w:val="ListParagraph"/>
        <w:ind w:left="1080"/>
        <w:rPr>
          <w:snapToGrid w:val="0"/>
          <w:sz w:val="24"/>
          <w:szCs w:val="24"/>
        </w:rPr>
      </w:pPr>
    </w:p>
    <w:p w:rsidR="00E92147" w:rsidRPr="00A90EB8" w:rsidRDefault="00E35696" w:rsidP="00E35696">
      <w:pPr>
        <w:ind w:left="1080" w:hanging="360"/>
        <w:rPr>
          <w:snapToGrid w:val="0"/>
          <w:color w:val="000000"/>
          <w:sz w:val="24"/>
          <w:szCs w:val="24"/>
        </w:rPr>
      </w:pPr>
      <w:r w:rsidRPr="00E35696">
        <w:rPr>
          <w:snapToGrid w:val="0"/>
          <w:color w:val="000000"/>
          <w:sz w:val="24"/>
          <w:szCs w:val="24"/>
        </w:rPr>
        <w:t>F.</w:t>
      </w:r>
      <w:r w:rsidR="00FC6C4E">
        <w:rPr>
          <w:b/>
          <w:snapToGrid w:val="0"/>
          <w:color w:val="000000"/>
          <w:sz w:val="24"/>
          <w:szCs w:val="24"/>
        </w:rPr>
        <w:t xml:space="preserve">  </w:t>
      </w:r>
      <w:r w:rsidR="00E92147">
        <w:rPr>
          <w:snapToGrid w:val="0"/>
          <w:color w:val="000000"/>
          <w:sz w:val="24"/>
          <w:szCs w:val="24"/>
        </w:rPr>
        <w:t xml:space="preserve">Define money, banking, and monetary policy and explain their impact on the </w:t>
      </w:r>
      <w:proofErr w:type="spellStart"/>
      <w:r w:rsidR="00E92147">
        <w:rPr>
          <w:snapToGrid w:val="0"/>
          <w:color w:val="000000"/>
          <w:sz w:val="24"/>
          <w:szCs w:val="24"/>
        </w:rPr>
        <w:t>macroeconomy</w:t>
      </w:r>
      <w:proofErr w:type="spellEnd"/>
    </w:p>
    <w:p w:rsidR="004727C2" w:rsidRDefault="004727C2" w:rsidP="00E35696">
      <w:pPr>
        <w:numPr>
          <w:ilvl w:val="0"/>
          <w:numId w:val="29"/>
        </w:numPr>
        <w:rPr>
          <w:snapToGrid w:val="0"/>
          <w:sz w:val="24"/>
          <w:szCs w:val="24"/>
        </w:rPr>
      </w:pPr>
      <w:r w:rsidRPr="00A90EB8">
        <w:rPr>
          <w:snapToGrid w:val="0"/>
          <w:sz w:val="24"/>
          <w:szCs w:val="24"/>
        </w:rPr>
        <w:t>Explain barter and the effects of money exchange.</w:t>
      </w:r>
    </w:p>
    <w:p w:rsidR="00D41347" w:rsidRPr="00A90EB8" w:rsidRDefault="00D41347" w:rsidP="00E35696">
      <w:pPr>
        <w:numPr>
          <w:ilvl w:val="0"/>
          <w:numId w:val="29"/>
        </w:numPr>
        <w:rPr>
          <w:snapToGrid w:val="0"/>
          <w:sz w:val="24"/>
          <w:szCs w:val="24"/>
        </w:rPr>
      </w:pPr>
      <w:r w:rsidRPr="00A90EB8">
        <w:rPr>
          <w:snapToGrid w:val="0"/>
          <w:sz w:val="24"/>
          <w:szCs w:val="24"/>
        </w:rPr>
        <w:t>Define money and list the four functions of money.</w:t>
      </w:r>
    </w:p>
    <w:p w:rsidR="00D41347" w:rsidRPr="00D41347" w:rsidRDefault="00D41347" w:rsidP="00E35696">
      <w:pPr>
        <w:pStyle w:val="ListParagraph"/>
        <w:numPr>
          <w:ilvl w:val="0"/>
          <w:numId w:val="29"/>
        </w:numPr>
        <w:rPr>
          <w:snapToGrid w:val="0"/>
          <w:sz w:val="24"/>
          <w:szCs w:val="24"/>
        </w:rPr>
      </w:pPr>
      <w:r w:rsidRPr="00D41347">
        <w:rPr>
          <w:snapToGrid w:val="0"/>
          <w:sz w:val="24"/>
          <w:szCs w:val="24"/>
        </w:rPr>
        <w:t>List and describe the United States money supply in terms of M1, M2, and M3 money.</w:t>
      </w:r>
    </w:p>
    <w:p w:rsidR="00D41347" w:rsidRPr="00A90EB8" w:rsidRDefault="00D41347" w:rsidP="00E35696">
      <w:pPr>
        <w:numPr>
          <w:ilvl w:val="0"/>
          <w:numId w:val="29"/>
        </w:numPr>
        <w:rPr>
          <w:snapToGrid w:val="0"/>
          <w:sz w:val="24"/>
          <w:szCs w:val="24"/>
        </w:rPr>
      </w:pPr>
      <w:r w:rsidRPr="00A90EB8">
        <w:rPr>
          <w:snapToGrid w:val="0"/>
          <w:sz w:val="24"/>
          <w:szCs w:val="24"/>
        </w:rPr>
        <w:t>List and define the uses of global money.</w:t>
      </w:r>
    </w:p>
    <w:p w:rsidR="00D41347" w:rsidRPr="00A90EB8" w:rsidRDefault="00D41347" w:rsidP="00E35696">
      <w:pPr>
        <w:numPr>
          <w:ilvl w:val="0"/>
          <w:numId w:val="29"/>
        </w:numPr>
        <w:rPr>
          <w:snapToGrid w:val="0"/>
          <w:sz w:val="24"/>
          <w:szCs w:val="24"/>
        </w:rPr>
      </w:pPr>
      <w:r w:rsidRPr="00A90EB8">
        <w:rPr>
          <w:snapToGrid w:val="0"/>
          <w:sz w:val="24"/>
          <w:szCs w:val="24"/>
        </w:rPr>
        <w:t>List the various types of thrift institutions and compare them to commercial banks.</w:t>
      </w:r>
    </w:p>
    <w:p w:rsidR="00D41347" w:rsidRPr="00A90EB8" w:rsidRDefault="00D41347" w:rsidP="00E35696">
      <w:pPr>
        <w:numPr>
          <w:ilvl w:val="0"/>
          <w:numId w:val="29"/>
        </w:numPr>
        <w:rPr>
          <w:snapToGrid w:val="0"/>
          <w:sz w:val="24"/>
          <w:szCs w:val="24"/>
        </w:rPr>
      </w:pPr>
      <w:r w:rsidRPr="00A90EB8">
        <w:rPr>
          <w:snapToGrid w:val="0"/>
          <w:sz w:val="24"/>
          <w:szCs w:val="24"/>
        </w:rPr>
        <w:t>Explain how international banking differs from domestic banking.</w:t>
      </w:r>
    </w:p>
    <w:p w:rsidR="00D41347" w:rsidRPr="00A90EB8" w:rsidRDefault="00D41347" w:rsidP="00E35696">
      <w:pPr>
        <w:numPr>
          <w:ilvl w:val="0"/>
          <w:numId w:val="29"/>
        </w:numPr>
        <w:rPr>
          <w:snapToGrid w:val="0"/>
          <w:sz w:val="24"/>
          <w:szCs w:val="24"/>
        </w:rPr>
      </w:pPr>
      <w:r w:rsidRPr="00A90EB8">
        <w:rPr>
          <w:snapToGrid w:val="0"/>
          <w:sz w:val="24"/>
          <w:szCs w:val="24"/>
        </w:rPr>
        <w:t>Describe fractional banking and explain how the deposit expansion multiplier creates and destroys money.</w:t>
      </w:r>
    </w:p>
    <w:p w:rsidR="00D41347" w:rsidRPr="00A90EB8" w:rsidRDefault="00D41347" w:rsidP="00E35696">
      <w:pPr>
        <w:numPr>
          <w:ilvl w:val="0"/>
          <w:numId w:val="29"/>
        </w:numPr>
        <w:rPr>
          <w:snapToGrid w:val="0"/>
          <w:sz w:val="24"/>
          <w:szCs w:val="24"/>
        </w:rPr>
      </w:pPr>
      <w:r w:rsidRPr="00A90EB8">
        <w:rPr>
          <w:snapToGrid w:val="0"/>
          <w:sz w:val="24"/>
          <w:szCs w:val="24"/>
        </w:rPr>
        <w:t>Explain what the Federal Reserve does.</w:t>
      </w:r>
    </w:p>
    <w:p w:rsidR="00D41347" w:rsidRPr="00A90EB8" w:rsidRDefault="00D41347" w:rsidP="00E35696">
      <w:pPr>
        <w:numPr>
          <w:ilvl w:val="0"/>
          <w:numId w:val="29"/>
        </w:numPr>
        <w:rPr>
          <w:snapToGrid w:val="0"/>
          <w:sz w:val="24"/>
          <w:szCs w:val="24"/>
        </w:rPr>
      </w:pPr>
      <w:r w:rsidRPr="00A90EB8">
        <w:rPr>
          <w:snapToGrid w:val="0"/>
          <w:sz w:val="24"/>
          <w:szCs w:val="24"/>
        </w:rPr>
        <w:t>List the functions of the Federal Reserve.</w:t>
      </w:r>
    </w:p>
    <w:p w:rsidR="00D41347" w:rsidRPr="00A90EB8" w:rsidRDefault="00D41347" w:rsidP="00E35696">
      <w:pPr>
        <w:numPr>
          <w:ilvl w:val="0"/>
          <w:numId w:val="29"/>
        </w:numPr>
        <w:rPr>
          <w:snapToGrid w:val="0"/>
          <w:sz w:val="24"/>
          <w:szCs w:val="24"/>
        </w:rPr>
      </w:pPr>
      <w:r w:rsidRPr="00A90EB8">
        <w:rPr>
          <w:snapToGrid w:val="0"/>
          <w:sz w:val="24"/>
          <w:szCs w:val="24"/>
        </w:rPr>
        <w:t>Explain how the equation of exchange and the quantity theory of money helps the</w:t>
      </w:r>
      <w:r w:rsidR="0095242F">
        <w:rPr>
          <w:snapToGrid w:val="0"/>
          <w:sz w:val="24"/>
          <w:szCs w:val="24"/>
        </w:rPr>
        <w:t xml:space="preserve"> Federal Reserve control the money supply which promotes economic growth with stable prices.</w:t>
      </w:r>
    </w:p>
    <w:p w:rsidR="00D41347" w:rsidRPr="00A90EB8" w:rsidRDefault="00D41347" w:rsidP="00E35696">
      <w:pPr>
        <w:numPr>
          <w:ilvl w:val="0"/>
          <w:numId w:val="29"/>
        </w:numPr>
        <w:rPr>
          <w:snapToGrid w:val="0"/>
          <w:sz w:val="24"/>
          <w:szCs w:val="24"/>
        </w:rPr>
      </w:pPr>
      <w:r w:rsidRPr="00A90EB8">
        <w:rPr>
          <w:snapToGrid w:val="0"/>
          <w:sz w:val="24"/>
          <w:szCs w:val="24"/>
        </w:rPr>
        <w:t>List and explain the tools of monetary policy.</w:t>
      </w:r>
    </w:p>
    <w:p w:rsidR="00D41347" w:rsidRPr="00A90EB8" w:rsidRDefault="00D41347" w:rsidP="00E35696">
      <w:pPr>
        <w:numPr>
          <w:ilvl w:val="0"/>
          <w:numId w:val="29"/>
        </w:numPr>
        <w:rPr>
          <w:snapToGrid w:val="0"/>
          <w:sz w:val="24"/>
          <w:szCs w:val="24"/>
        </w:rPr>
      </w:pPr>
      <w:r w:rsidRPr="00A90EB8">
        <w:rPr>
          <w:snapToGrid w:val="0"/>
          <w:sz w:val="24"/>
          <w:szCs w:val="24"/>
        </w:rPr>
        <w:t xml:space="preserve">Describe the operations of the </w:t>
      </w:r>
      <w:r w:rsidR="005B1B15">
        <w:rPr>
          <w:snapToGrid w:val="0"/>
          <w:sz w:val="24"/>
          <w:szCs w:val="24"/>
        </w:rPr>
        <w:t>Federal Open Market Committee (FOMC)</w:t>
      </w:r>
      <w:r w:rsidRPr="00A90EB8">
        <w:rPr>
          <w:snapToGrid w:val="0"/>
          <w:sz w:val="24"/>
          <w:szCs w:val="24"/>
        </w:rPr>
        <w:t>.</w:t>
      </w:r>
    </w:p>
    <w:p w:rsidR="00D41347" w:rsidRPr="00A90EB8" w:rsidRDefault="00D41347" w:rsidP="00E35696">
      <w:pPr>
        <w:numPr>
          <w:ilvl w:val="0"/>
          <w:numId w:val="29"/>
        </w:numPr>
        <w:rPr>
          <w:snapToGrid w:val="0"/>
          <w:sz w:val="24"/>
          <w:szCs w:val="24"/>
        </w:rPr>
      </w:pPr>
      <w:r w:rsidRPr="00A90EB8">
        <w:rPr>
          <w:snapToGrid w:val="0"/>
          <w:sz w:val="24"/>
          <w:szCs w:val="24"/>
        </w:rPr>
        <w:t>Explain the role central banks play in foreign exchange markets.</w:t>
      </w:r>
    </w:p>
    <w:p w:rsidR="00D41347" w:rsidRPr="00A90EB8" w:rsidRDefault="00D41347" w:rsidP="00E35696">
      <w:pPr>
        <w:numPr>
          <w:ilvl w:val="0"/>
          <w:numId w:val="29"/>
        </w:numPr>
        <w:rPr>
          <w:snapToGrid w:val="0"/>
          <w:sz w:val="24"/>
          <w:szCs w:val="24"/>
        </w:rPr>
      </w:pPr>
      <w:r w:rsidRPr="00A90EB8">
        <w:rPr>
          <w:snapToGrid w:val="0"/>
          <w:sz w:val="24"/>
          <w:szCs w:val="24"/>
        </w:rPr>
        <w:t>List the determinants of the demand for money.</w:t>
      </w:r>
    </w:p>
    <w:p w:rsidR="00D41347" w:rsidRPr="00A90EB8" w:rsidRDefault="00D41347" w:rsidP="00E35696">
      <w:pPr>
        <w:numPr>
          <w:ilvl w:val="0"/>
          <w:numId w:val="29"/>
        </w:numPr>
        <w:rPr>
          <w:snapToGrid w:val="0"/>
          <w:sz w:val="24"/>
          <w:szCs w:val="24"/>
        </w:rPr>
      </w:pPr>
      <w:r w:rsidRPr="00A90EB8">
        <w:rPr>
          <w:snapToGrid w:val="0"/>
          <w:sz w:val="24"/>
          <w:szCs w:val="24"/>
        </w:rPr>
        <w:t>Describe how equilibrium occurs in the money market.</w:t>
      </w:r>
    </w:p>
    <w:p w:rsidR="00D41347" w:rsidRDefault="0095564D" w:rsidP="00E35696">
      <w:pPr>
        <w:numPr>
          <w:ilvl w:val="0"/>
          <w:numId w:val="29"/>
        </w:numPr>
        <w:rPr>
          <w:snapToGrid w:val="0"/>
          <w:sz w:val="24"/>
          <w:szCs w:val="24"/>
        </w:rPr>
      </w:pPr>
      <w:r>
        <w:rPr>
          <w:snapToGrid w:val="0"/>
          <w:sz w:val="24"/>
          <w:szCs w:val="24"/>
        </w:rPr>
        <w:t>Explain how monetary policy affects the equilibrium level of real Gross Domestic Product.</w:t>
      </w:r>
    </w:p>
    <w:p w:rsidR="001114B5" w:rsidRDefault="001114B5" w:rsidP="001114B5">
      <w:pPr>
        <w:rPr>
          <w:snapToGrid w:val="0"/>
          <w:sz w:val="24"/>
          <w:szCs w:val="24"/>
        </w:rPr>
      </w:pPr>
    </w:p>
    <w:p w:rsidR="00EA3FDD" w:rsidRPr="00A90EB8" w:rsidRDefault="00EA3FDD" w:rsidP="001114B5">
      <w:pPr>
        <w:rPr>
          <w:snapToGrid w:val="0"/>
          <w:sz w:val="24"/>
          <w:szCs w:val="24"/>
        </w:rPr>
      </w:pPr>
    </w:p>
    <w:p w:rsidR="00EA3FDD" w:rsidRPr="00A90EB8" w:rsidRDefault="00EA3FDD" w:rsidP="00A90EB8">
      <w:pPr>
        <w:pStyle w:val="Heading2"/>
        <w:ind w:left="0" w:firstLine="0"/>
        <w:rPr>
          <w:szCs w:val="24"/>
        </w:rPr>
      </w:pPr>
      <w:r w:rsidRPr="00A90EB8">
        <w:rPr>
          <w:szCs w:val="24"/>
        </w:rPr>
        <w:t>VI.</w:t>
      </w:r>
      <w:r w:rsidRPr="00A90EB8">
        <w:rPr>
          <w:szCs w:val="24"/>
        </w:rPr>
        <w:tab/>
        <w:t>INSTRUCTOR'S EXPECTATIONS OF STUDENTS IN CLASS</w:t>
      </w:r>
    </w:p>
    <w:p w:rsidR="00EA3FDD" w:rsidRDefault="00EA3FDD" w:rsidP="00A90EB8">
      <w:pPr>
        <w:rPr>
          <w:snapToGrid w:val="0"/>
          <w:sz w:val="24"/>
          <w:szCs w:val="24"/>
        </w:rPr>
      </w:pPr>
    </w:p>
    <w:p w:rsidR="006B7341" w:rsidRPr="00A90EB8" w:rsidRDefault="006B7341" w:rsidP="00A90EB8">
      <w:pPr>
        <w:rPr>
          <w:snapToGrid w:val="0"/>
          <w:sz w:val="24"/>
          <w:szCs w:val="24"/>
        </w:rPr>
      </w:pPr>
    </w:p>
    <w:p w:rsidR="00EA3FDD" w:rsidRPr="00A90EB8" w:rsidRDefault="00EA3FDD" w:rsidP="00A90EB8">
      <w:pPr>
        <w:pStyle w:val="Heading3"/>
        <w:rPr>
          <w:szCs w:val="24"/>
        </w:rPr>
      </w:pPr>
      <w:r w:rsidRPr="00A90EB8">
        <w:rPr>
          <w:szCs w:val="24"/>
        </w:rPr>
        <w:t>VIII.</w:t>
      </w:r>
      <w:r w:rsidRPr="00A90EB8">
        <w:rPr>
          <w:szCs w:val="24"/>
        </w:rPr>
        <w:tab/>
        <w:t>REFERENCES</w:t>
      </w:r>
    </w:p>
    <w:p w:rsidR="00EA3FDD" w:rsidRDefault="00EA3FDD" w:rsidP="00A90EB8">
      <w:pPr>
        <w:rPr>
          <w:snapToGrid w:val="0"/>
          <w:sz w:val="24"/>
          <w:szCs w:val="24"/>
        </w:rPr>
      </w:pPr>
    </w:p>
    <w:p w:rsidR="006B7341" w:rsidRPr="00A90EB8" w:rsidRDefault="006B7341" w:rsidP="00A90EB8">
      <w:pPr>
        <w:rPr>
          <w:snapToGrid w:val="0"/>
          <w:sz w:val="24"/>
          <w:szCs w:val="24"/>
        </w:rPr>
      </w:pPr>
    </w:p>
    <w:p w:rsidR="00EA3FDD" w:rsidRPr="00A90EB8" w:rsidRDefault="00EA3FDD" w:rsidP="00A90EB8">
      <w:pPr>
        <w:pStyle w:val="Heading3"/>
        <w:rPr>
          <w:szCs w:val="24"/>
        </w:rPr>
      </w:pPr>
      <w:r w:rsidRPr="00A90EB8">
        <w:rPr>
          <w:szCs w:val="24"/>
        </w:rPr>
        <w:t>IX.</w:t>
      </w:r>
      <w:r w:rsidRPr="00A90EB8">
        <w:rPr>
          <w:szCs w:val="24"/>
        </w:rPr>
        <w:tab/>
        <w:t>METHODS OF INSTRUCTION AND EVALUATION</w:t>
      </w:r>
    </w:p>
    <w:p w:rsidR="00DA3B80" w:rsidRDefault="00EA3FDD" w:rsidP="00A90EB8">
      <w:pPr>
        <w:rPr>
          <w:snapToGrid w:val="0"/>
          <w:sz w:val="24"/>
          <w:szCs w:val="24"/>
        </w:rPr>
      </w:pPr>
      <w:r w:rsidRPr="00A90EB8">
        <w:rPr>
          <w:snapToGrid w:val="0"/>
          <w:sz w:val="24"/>
          <w:szCs w:val="24"/>
        </w:rPr>
        <w:tab/>
      </w:r>
    </w:p>
    <w:p w:rsidR="006B7341" w:rsidRPr="00A90EB8" w:rsidRDefault="006B7341" w:rsidP="00A90EB8">
      <w:pPr>
        <w:rPr>
          <w:snapToGrid w:val="0"/>
          <w:sz w:val="24"/>
          <w:szCs w:val="24"/>
        </w:rPr>
      </w:pPr>
    </w:p>
    <w:p w:rsidR="00EA3FDD" w:rsidRPr="00A90EB8" w:rsidRDefault="00EA3FDD" w:rsidP="00A90EB8">
      <w:pPr>
        <w:pStyle w:val="Heading2"/>
        <w:numPr>
          <w:ilvl w:val="0"/>
          <w:numId w:val="9"/>
        </w:numPr>
        <w:tabs>
          <w:tab w:val="clear" w:pos="720"/>
        </w:tabs>
        <w:ind w:left="0" w:firstLine="0"/>
        <w:rPr>
          <w:szCs w:val="24"/>
        </w:rPr>
      </w:pPr>
      <w:r w:rsidRPr="00A90EB8">
        <w:rPr>
          <w:szCs w:val="24"/>
        </w:rPr>
        <w:t>ATTENDANCE REQUIREMENTS</w:t>
      </w:r>
    </w:p>
    <w:p w:rsidR="00EA3FDD" w:rsidRDefault="00EA3FDD" w:rsidP="00A90EB8">
      <w:pPr>
        <w:rPr>
          <w:snapToGrid w:val="0"/>
          <w:sz w:val="24"/>
          <w:szCs w:val="24"/>
        </w:rPr>
      </w:pPr>
    </w:p>
    <w:p w:rsidR="006B7341" w:rsidRPr="00A90EB8" w:rsidRDefault="006B7341" w:rsidP="00A90EB8">
      <w:pPr>
        <w:rPr>
          <w:snapToGrid w:val="0"/>
          <w:sz w:val="24"/>
          <w:szCs w:val="24"/>
        </w:rPr>
      </w:pPr>
      <w:bookmarkStart w:id="0" w:name="_GoBack"/>
      <w:bookmarkEnd w:id="0"/>
    </w:p>
    <w:p w:rsidR="00EA3FDD" w:rsidRPr="00A90EB8" w:rsidRDefault="00EA3FDD" w:rsidP="00A90EB8">
      <w:pPr>
        <w:pStyle w:val="Heading2"/>
        <w:numPr>
          <w:ilvl w:val="0"/>
          <w:numId w:val="9"/>
        </w:numPr>
        <w:tabs>
          <w:tab w:val="clear" w:pos="720"/>
        </w:tabs>
        <w:ind w:left="0" w:firstLine="0"/>
        <w:rPr>
          <w:szCs w:val="24"/>
        </w:rPr>
      </w:pPr>
      <w:r w:rsidRPr="00A90EB8">
        <w:rPr>
          <w:szCs w:val="24"/>
        </w:rPr>
        <w:t>COURSE OUTLINE</w:t>
      </w:r>
    </w:p>
    <w:p w:rsidR="00EA3FDD" w:rsidRPr="00A90EB8" w:rsidRDefault="00EA3FDD" w:rsidP="00A90EB8">
      <w:pPr>
        <w:rPr>
          <w:sz w:val="24"/>
          <w:szCs w:val="24"/>
        </w:rPr>
      </w:pPr>
    </w:p>
    <w:sectPr w:rsidR="00EA3FDD" w:rsidRPr="00A90EB8" w:rsidSect="006B7341">
      <w:footerReference w:type="even" r:id="rId9"/>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66" w:rsidRDefault="000B6F66">
      <w:r>
        <w:separator/>
      </w:r>
    </w:p>
  </w:endnote>
  <w:endnote w:type="continuationSeparator" w:id="0">
    <w:p w:rsidR="000B6F66" w:rsidRDefault="000B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66" w:rsidRDefault="000B6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6F66" w:rsidRDefault="000B6F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66" w:rsidRDefault="000B6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341">
      <w:rPr>
        <w:rStyle w:val="PageNumber"/>
        <w:noProof/>
      </w:rPr>
      <w:t>3</w:t>
    </w:r>
    <w:r>
      <w:rPr>
        <w:rStyle w:val="PageNumber"/>
      </w:rPr>
      <w:fldChar w:fldCharType="end"/>
    </w:r>
  </w:p>
  <w:p w:rsidR="000B6F66" w:rsidRDefault="000B6F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66" w:rsidRDefault="000B6F66">
      <w:r>
        <w:separator/>
      </w:r>
    </w:p>
  </w:footnote>
  <w:footnote w:type="continuationSeparator" w:id="0">
    <w:p w:rsidR="000B6F66" w:rsidRDefault="000B6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25405E6"/>
    <w:multiLevelType w:val="hybridMultilevel"/>
    <w:tmpl w:val="D354B2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10536819"/>
    <w:multiLevelType w:val="hybridMultilevel"/>
    <w:tmpl w:val="C4C0A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913E66"/>
    <w:multiLevelType w:val="singleLevel"/>
    <w:tmpl w:val="2D14E256"/>
    <w:lvl w:ilvl="0">
      <w:start w:val="15"/>
      <w:numFmt w:val="decimal"/>
      <w:lvlText w:val="%1."/>
      <w:lvlJc w:val="left"/>
      <w:pPr>
        <w:tabs>
          <w:tab w:val="num" w:pos="1200"/>
        </w:tabs>
        <w:ind w:left="1200" w:hanging="420"/>
      </w:pPr>
      <w:rPr>
        <w:rFonts w:hint="default"/>
      </w:rPr>
    </w:lvl>
  </w:abstractNum>
  <w:abstractNum w:abstractNumId="6" w15:restartNumberingAfterBreak="0">
    <w:nsid w:val="1A671864"/>
    <w:multiLevelType w:val="hybridMultilevel"/>
    <w:tmpl w:val="D5B04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A77ED"/>
    <w:multiLevelType w:val="singleLevel"/>
    <w:tmpl w:val="04090013"/>
    <w:lvl w:ilvl="0">
      <w:start w:val="4"/>
      <w:numFmt w:val="upperRoman"/>
      <w:lvlText w:val="%1."/>
      <w:lvlJc w:val="left"/>
      <w:pPr>
        <w:tabs>
          <w:tab w:val="num" w:pos="720"/>
        </w:tabs>
        <w:ind w:left="720" w:hanging="720"/>
      </w:pPr>
      <w:rPr>
        <w:rFonts w:hint="default"/>
      </w:rPr>
    </w:lvl>
  </w:abstractNum>
  <w:abstractNum w:abstractNumId="8" w15:restartNumberingAfterBreak="0">
    <w:nsid w:val="22F3031F"/>
    <w:multiLevelType w:val="hybridMultilevel"/>
    <w:tmpl w:val="B142C7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FF19D7"/>
    <w:multiLevelType w:val="hybridMultilevel"/>
    <w:tmpl w:val="EB663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1"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3" w15:restartNumberingAfterBreak="0">
    <w:nsid w:val="30904A35"/>
    <w:multiLevelType w:val="hybridMultilevel"/>
    <w:tmpl w:val="81E25866"/>
    <w:lvl w:ilvl="0" w:tplc="55B67CD6">
      <w:start w:val="1"/>
      <w:numFmt w:val="decimal"/>
      <w:lvlText w:val="%1."/>
      <w:lvlJc w:val="left"/>
      <w:pPr>
        <w:ind w:left="5040" w:hanging="360"/>
      </w:pPr>
      <w:rPr>
        <w:rFonts w:ascii="Times New Roman" w:eastAsia="Times New Roman" w:hAnsi="Times New Roman" w:cs="Times New Roman"/>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15:restartNumberingAfterBreak="0">
    <w:nsid w:val="327328EB"/>
    <w:multiLevelType w:val="hybridMultilevel"/>
    <w:tmpl w:val="D19E2F7E"/>
    <w:lvl w:ilvl="0" w:tplc="149873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2666BC"/>
    <w:multiLevelType w:val="hybridMultilevel"/>
    <w:tmpl w:val="6A9E8CE6"/>
    <w:lvl w:ilvl="0" w:tplc="AB1E0C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3A1B0A"/>
    <w:multiLevelType w:val="hybridMultilevel"/>
    <w:tmpl w:val="05FE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8" w15:restartNumberingAfterBreak="0">
    <w:nsid w:val="37503162"/>
    <w:multiLevelType w:val="hybridMultilevel"/>
    <w:tmpl w:val="252418F4"/>
    <w:lvl w:ilvl="0" w:tplc="F36400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C50D6F"/>
    <w:multiLevelType w:val="hybridMultilevel"/>
    <w:tmpl w:val="FD0C38AA"/>
    <w:lvl w:ilvl="0" w:tplc="4FDC43C2">
      <w:start w:val="10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AC82482"/>
    <w:multiLevelType w:val="hybridMultilevel"/>
    <w:tmpl w:val="8E5A7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425FC4"/>
    <w:multiLevelType w:val="hybridMultilevel"/>
    <w:tmpl w:val="4FC81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A4DE6"/>
    <w:multiLevelType w:val="singleLevel"/>
    <w:tmpl w:val="670CC5DC"/>
    <w:lvl w:ilvl="0">
      <w:start w:val="16"/>
      <w:numFmt w:val="decimal"/>
      <w:lvlText w:val="%1."/>
      <w:lvlJc w:val="left"/>
      <w:pPr>
        <w:tabs>
          <w:tab w:val="num" w:pos="1020"/>
        </w:tabs>
        <w:ind w:left="1020" w:hanging="360"/>
      </w:pPr>
      <w:rPr>
        <w:rFonts w:hint="default"/>
      </w:rPr>
    </w:lvl>
  </w:abstractNum>
  <w:abstractNum w:abstractNumId="23" w15:restartNumberingAfterBreak="0">
    <w:nsid w:val="59EF6E46"/>
    <w:multiLevelType w:val="hybridMultilevel"/>
    <w:tmpl w:val="81E25866"/>
    <w:lvl w:ilvl="0" w:tplc="55B67CD6">
      <w:start w:val="1"/>
      <w:numFmt w:val="decimal"/>
      <w:lvlText w:val="%1."/>
      <w:lvlJc w:val="left"/>
      <w:pPr>
        <w:ind w:left="7200" w:hanging="360"/>
      </w:pPr>
      <w:rPr>
        <w:rFonts w:ascii="Times New Roman" w:eastAsia="Times New Roman" w:hAnsi="Times New Roman" w:cs="Times New Roman"/>
      </w:rPr>
    </w:lvl>
    <w:lvl w:ilvl="1" w:tplc="04090019">
      <w:start w:val="1"/>
      <w:numFmt w:val="lowerLetter"/>
      <w:lvlText w:val="%2."/>
      <w:lvlJc w:val="left"/>
      <w:pPr>
        <w:ind w:left="7920" w:hanging="360"/>
      </w:pPr>
    </w:lvl>
    <w:lvl w:ilvl="2" w:tplc="0409001B">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4" w15:restartNumberingAfterBreak="0">
    <w:nsid w:val="5E2F04BE"/>
    <w:multiLevelType w:val="hybridMultilevel"/>
    <w:tmpl w:val="35FC5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F04261"/>
    <w:multiLevelType w:val="hybridMultilevel"/>
    <w:tmpl w:val="4496B384"/>
    <w:lvl w:ilvl="0" w:tplc="A0601A2A">
      <w:start w:val="1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F80B44"/>
    <w:multiLevelType w:val="hybridMultilevel"/>
    <w:tmpl w:val="A4C6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8" w15:restartNumberingAfterBreak="0">
    <w:nsid w:val="7663799B"/>
    <w:multiLevelType w:val="singleLevel"/>
    <w:tmpl w:val="F16AFC00"/>
    <w:lvl w:ilvl="0">
      <w:start w:val="106"/>
      <w:numFmt w:val="decimal"/>
      <w:lvlText w:val="%1."/>
      <w:lvlJc w:val="left"/>
      <w:pPr>
        <w:tabs>
          <w:tab w:val="num" w:pos="1140"/>
        </w:tabs>
        <w:ind w:left="1140" w:hanging="540"/>
      </w:pPr>
      <w:rPr>
        <w:rFonts w:hint="default"/>
      </w:rPr>
    </w:lvl>
  </w:abstractNum>
  <w:abstractNum w:abstractNumId="29" w15:restartNumberingAfterBreak="0">
    <w:nsid w:val="7DDC3F3F"/>
    <w:multiLevelType w:val="hybridMultilevel"/>
    <w:tmpl w:val="0AF48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2"/>
  </w:num>
  <w:num w:numId="2">
    <w:abstractNumId w:val="3"/>
  </w:num>
  <w:num w:numId="3">
    <w:abstractNumId w:val="27"/>
  </w:num>
  <w:num w:numId="4">
    <w:abstractNumId w:val="17"/>
  </w:num>
  <w:num w:numId="5">
    <w:abstractNumId w:val="0"/>
  </w:num>
  <w:num w:numId="6">
    <w:abstractNumId w:val="2"/>
  </w:num>
  <w:num w:numId="7">
    <w:abstractNumId w:val="30"/>
  </w:num>
  <w:num w:numId="8">
    <w:abstractNumId w:val="10"/>
  </w:num>
  <w:num w:numId="9">
    <w:abstractNumId w:val="11"/>
  </w:num>
  <w:num w:numId="10">
    <w:abstractNumId w:val="5"/>
  </w:num>
  <w:num w:numId="11">
    <w:abstractNumId w:val="7"/>
  </w:num>
  <w:num w:numId="12">
    <w:abstractNumId w:val="22"/>
  </w:num>
  <w:num w:numId="13">
    <w:abstractNumId w:val="28"/>
  </w:num>
  <w:num w:numId="14">
    <w:abstractNumId w:val="25"/>
  </w:num>
  <w:num w:numId="15">
    <w:abstractNumId w:val="19"/>
  </w:num>
  <w:num w:numId="16">
    <w:abstractNumId w:val="8"/>
  </w:num>
  <w:num w:numId="17">
    <w:abstractNumId w:val="14"/>
  </w:num>
  <w:num w:numId="18">
    <w:abstractNumId w:val="9"/>
  </w:num>
  <w:num w:numId="19">
    <w:abstractNumId w:val="15"/>
  </w:num>
  <w:num w:numId="20">
    <w:abstractNumId w:val="21"/>
  </w:num>
  <w:num w:numId="21">
    <w:abstractNumId w:val="23"/>
  </w:num>
  <w:num w:numId="22">
    <w:abstractNumId w:val="6"/>
  </w:num>
  <w:num w:numId="23">
    <w:abstractNumId w:val="16"/>
  </w:num>
  <w:num w:numId="24">
    <w:abstractNumId w:val="26"/>
  </w:num>
  <w:num w:numId="25">
    <w:abstractNumId w:val="18"/>
  </w:num>
  <w:num w:numId="26">
    <w:abstractNumId w:val="13"/>
  </w:num>
  <w:num w:numId="27">
    <w:abstractNumId w:val="20"/>
  </w:num>
  <w:num w:numId="28">
    <w:abstractNumId w:val="4"/>
  </w:num>
  <w:num w:numId="29">
    <w:abstractNumId w:val="1"/>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A3"/>
    <w:rsid w:val="00044DE3"/>
    <w:rsid w:val="00085430"/>
    <w:rsid w:val="00085B02"/>
    <w:rsid w:val="0009006D"/>
    <w:rsid w:val="000B6F66"/>
    <w:rsid w:val="001114B5"/>
    <w:rsid w:val="00154268"/>
    <w:rsid w:val="00164ACF"/>
    <w:rsid w:val="00166312"/>
    <w:rsid w:val="00173C3C"/>
    <w:rsid w:val="00215A3A"/>
    <w:rsid w:val="00237EC1"/>
    <w:rsid w:val="00296124"/>
    <w:rsid w:val="00311AFE"/>
    <w:rsid w:val="00335B51"/>
    <w:rsid w:val="0034022C"/>
    <w:rsid w:val="0034496D"/>
    <w:rsid w:val="003B2B18"/>
    <w:rsid w:val="003B2D0D"/>
    <w:rsid w:val="003D2225"/>
    <w:rsid w:val="003D7A5A"/>
    <w:rsid w:val="00413BEA"/>
    <w:rsid w:val="00420F99"/>
    <w:rsid w:val="00437DE3"/>
    <w:rsid w:val="004541A8"/>
    <w:rsid w:val="004727C2"/>
    <w:rsid w:val="004D3973"/>
    <w:rsid w:val="005140C3"/>
    <w:rsid w:val="00526D1F"/>
    <w:rsid w:val="00533D57"/>
    <w:rsid w:val="005352E1"/>
    <w:rsid w:val="00586F3F"/>
    <w:rsid w:val="005B1B15"/>
    <w:rsid w:val="0062131B"/>
    <w:rsid w:val="006256DC"/>
    <w:rsid w:val="00655AE6"/>
    <w:rsid w:val="006B650F"/>
    <w:rsid w:val="006B7341"/>
    <w:rsid w:val="006E0653"/>
    <w:rsid w:val="006F22B4"/>
    <w:rsid w:val="00717413"/>
    <w:rsid w:val="00725B88"/>
    <w:rsid w:val="00784968"/>
    <w:rsid w:val="00785A72"/>
    <w:rsid w:val="0079193A"/>
    <w:rsid w:val="007A3AD7"/>
    <w:rsid w:val="007A56BC"/>
    <w:rsid w:val="007F4190"/>
    <w:rsid w:val="0081599F"/>
    <w:rsid w:val="008E24F9"/>
    <w:rsid w:val="0095242F"/>
    <w:rsid w:val="0095564D"/>
    <w:rsid w:val="00956EF1"/>
    <w:rsid w:val="00960CF4"/>
    <w:rsid w:val="00975B43"/>
    <w:rsid w:val="00980FC9"/>
    <w:rsid w:val="009A3157"/>
    <w:rsid w:val="009A6B40"/>
    <w:rsid w:val="009B7B07"/>
    <w:rsid w:val="00A13680"/>
    <w:rsid w:val="00A26D6C"/>
    <w:rsid w:val="00A90EB8"/>
    <w:rsid w:val="00AC2190"/>
    <w:rsid w:val="00B856FC"/>
    <w:rsid w:val="00B961B8"/>
    <w:rsid w:val="00C03C74"/>
    <w:rsid w:val="00C11EE6"/>
    <w:rsid w:val="00C159D2"/>
    <w:rsid w:val="00C31BA6"/>
    <w:rsid w:val="00C7107C"/>
    <w:rsid w:val="00CC150F"/>
    <w:rsid w:val="00CD35A9"/>
    <w:rsid w:val="00D00B2D"/>
    <w:rsid w:val="00D15998"/>
    <w:rsid w:val="00D16C68"/>
    <w:rsid w:val="00D27C1F"/>
    <w:rsid w:val="00D3461A"/>
    <w:rsid w:val="00D41347"/>
    <w:rsid w:val="00D451BD"/>
    <w:rsid w:val="00D82A23"/>
    <w:rsid w:val="00DA3B80"/>
    <w:rsid w:val="00DB04A3"/>
    <w:rsid w:val="00DE4599"/>
    <w:rsid w:val="00E325CE"/>
    <w:rsid w:val="00E35696"/>
    <w:rsid w:val="00E51416"/>
    <w:rsid w:val="00E71F41"/>
    <w:rsid w:val="00E83233"/>
    <w:rsid w:val="00E92147"/>
    <w:rsid w:val="00EA3FDD"/>
    <w:rsid w:val="00EB0944"/>
    <w:rsid w:val="00ED381C"/>
    <w:rsid w:val="00EE6E5B"/>
    <w:rsid w:val="00F20CCF"/>
    <w:rsid w:val="00F4511B"/>
    <w:rsid w:val="00F4730F"/>
    <w:rsid w:val="00F52A81"/>
    <w:rsid w:val="00FC6C4E"/>
    <w:rsid w:val="00FE699B"/>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2758A4-227F-4760-96C9-F2F9F3A0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NormalWeb">
    <w:name w:val="Normal (Web)"/>
    <w:basedOn w:val="Normal"/>
    <w:pPr>
      <w:spacing w:before="100" w:after="100"/>
    </w:pPr>
    <w:rPr>
      <w:sz w:val="24"/>
    </w:rPr>
  </w:style>
  <w:style w:type="paragraph" w:styleId="Title">
    <w:name w:val="Title"/>
    <w:basedOn w:val="Normal"/>
    <w:qFormat/>
    <w:pPr>
      <w:jc w:val="center"/>
    </w:pPr>
    <w:rPr>
      <w:b/>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5140C3"/>
    <w:pPr>
      <w:ind w:left="720"/>
      <w:contextualSpacing/>
    </w:pPr>
  </w:style>
  <w:style w:type="paragraph" w:styleId="BalloonText">
    <w:name w:val="Balloon Text"/>
    <w:basedOn w:val="Normal"/>
    <w:link w:val="BalloonTextChar"/>
    <w:rsid w:val="00526D1F"/>
    <w:rPr>
      <w:rFonts w:ascii="Tahoma" w:hAnsi="Tahoma" w:cs="Tahoma"/>
      <w:sz w:val="16"/>
      <w:szCs w:val="16"/>
    </w:rPr>
  </w:style>
  <w:style w:type="character" w:customStyle="1" w:styleId="BalloonTextChar">
    <w:name w:val="Balloon Text Char"/>
    <w:basedOn w:val="DefaultParagraphFont"/>
    <w:link w:val="BalloonText"/>
    <w:rsid w:val="0052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8ACE-2B42-40E6-B1DD-355A0803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1533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4</cp:revision>
  <cp:lastPrinted>2013-07-17T12:17:00Z</cp:lastPrinted>
  <dcterms:created xsi:type="dcterms:W3CDTF">2015-10-23T14:40:00Z</dcterms:created>
  <dcterms:modified xsi:type="dcterms:W3CDTF">2015-12-17T19:59:00Z</dcterms:modified>
</cp:coreProperties>
</file>