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67" w:rsidRDefault="00A45067" w:rsidP="00351129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129">
        <w:rPr>
          <w:rFonts w:ascii="Times New Roman" w:hAnsi="Times New Roman" w:cs="Times New Roman"/>
          <w:b/>
          <w:bCs/>
          <w:sz w:val="24"/>
          <w:szCs w:val="24"/>
        </w:rPr>
        <w:t>BARTON COMMUNITY COLLEGE</w:t>
      </w:r>
      <w:r w:rsidRPr="0035112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COURSE SYLLABUS </w:t>
      </w:r>
    </w:p>
    <w:p w:rsidR="00EF0D59" w:rsidRPr="00351129" w:rsidRDefault="00EF0D59" w:rsidP="0035112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5067" w:rsidRDefault="00A45067" w:rsidP="003511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>GENERAL COURSE INFORMATION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D6F88" w:rsidRDefault="000D6F88" w:rsidP="000D6F88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Number: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DIET 1633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Experience</w:t>
      </w:r>
      <w:r w:rsidR="00EF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Sanitation and Management of Food Systems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Credit Hours: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credit hours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Prerequisite: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0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Concurrent enrollment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Sanitation and Management of Food Service</w:t>
      </w:r>
      <w:r w:rsidR="007D1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(DIET 1630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Division and Discipline: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WTCE/Dietary Manager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Description: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6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course offers field experience in the study and application of sanitation principles, food protection, H</w:t>
      </w:r>
      <w:r w:rsidR="00B0738A">
        <w:rPr>
          <w:rFonts w:ascii="Times New Roman" w:eastAsia="Times New Roman" w:hAnsi="Times New Roman" w:cs="Times New Roman"/>
          <w:color w:val="000000"/>
          <w:sz w:val="24"/>
          <w:szCs w:val="24"/>
        </w:rPr>
        <w:t>azard Analysis Critical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guidelines, and food preparation. This course is to be completed in the student's participating facility and part of which is completed under the supervision of a Registered Dietitian preceptor. 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0839">
        <w:rPr>
          <w:rFonts w:ascii="Times New Roman" w:hAnsi="Times New Roman" w:cs="Times New Roman"/>
          <w:b/>
          <w:sz w:val="24"/>
          <w:szCs w:val="24"/>
        </w:rPr>
        <w:t>INSTRUCTOR INFORMATION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21469E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 POLICIES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 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Plagiarism on any academic endeavors at Barton Community College will not be tolerated. The student is </w:t>
      </w:r>
      <w:proofErr w:type="gramStart"/>
      <w:r w:rsidRPr="00D50839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Pr="00D50839">
        <w:rPr>
          <w:rFonts w:ascii="Times New Roman" w:hAnsi="Times New Roman" w:cs="Times New Roman"/>
          <w:sz w:val="24"/>
          <w:szCs w:val="24"/>
        </w:rPr>
        <w:t xml:space="preserve"> for learning the rules of, and avoiding instances of, intentional or unintentional plagiarism. Information about academic integrity is located in the Student Handbook. </w:t>
      </w: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1469E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The College reserves the right to suspend a student for conduct that is determined to be detrimental to the College educational endeavors as outlined in the College Catalog, Student Handbook, and College Policy &amp; Procedure Manual. (Most up-to-date documents are available on the College webpage.) </w:t>
      </w:r>
    </w:p>
    <w:p w:rsidR="0021469E" w:rsidRDefault="0021469E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Any student seeking an accommodation under the provisions of the Americans with Disability Act (ADA) is to notify Student Support Services via email at </w:t>
      </w:r>
      <w:hyperlink r:id="rId5" w:history="1">
        <w:r w:rsidRPr="00D50839">
          <w:rPr>
            <w:rStyle w:val="Hyperlink"/>
            <w:rFonts w:ascii="Times New Roman" w:hAnsi="Times New Roman" w:cs="Times New Roman"/>
            <w:sz w:val="24"/>
            <w:szCs w:val="24"/>
          </w:rPr>
          <w:t>disabilityservices@bartonccc.edu</w:t>
        </w:r>
      </w:hyperlink>
    </w:p>
    <w:p w:rsidR="00D50839" w:rsidRP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 xml:space="preserve">COURSE AS VIEWED IN TOTAL CURRICULUM </w:t>
      </w:r>
    </w:p>
    <w:p w:rsid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This course is a required course for the Dietary Manager </w:t>
      </w:r>
      <w:r w:rsidR="00B0738A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D50839">
        <w:rPr>
          <w:rFonts w:ascii="Times New Roman" w:hAnsi="Times New Roman" w:cs="Times New Roman"/>
          <w:sz w:val="24"/>
          <w:szCs w:val="24"/>
        </w:rPr>
        <w:t xml:space="preserve">Program. </w:t>
      </w:r>
      <w:r w:rsidR="00B0738A">
        <w:rPr>
          <w:rFonts w:ascii="Times New Roman" w:hAnsi="Times New Roman" w:cs="Times New Roman"/>
          <w:sz w:val="24"/>
          <w:szCs w:val="24"/>
        </w:rPr>
        <w:t>As a component of the certificate requirements, t</w:t>
      </w:r>
      <w:r w:rsidRPr="00D50839">
        <w:rPr>
          <w:rFonts w:ascii="Times New Roman" w:hAnsi="Times New Roman" w:cs="Times New Roman"/>
          <w:sz w:val="24"/>
          <w:szCs w:val="24"/>
        </w:rPr>
        <w:t>he course prepares the student to take the National Certification Exam administered by the Association of Nutrition and Foodservice Profession</w:t>
      </w:r>
      <w:r w:rsidR="007E4B13">
        <w:rPr>
          <w:rFonts w:ascii="Times New Roman" w:hAnsi="Times New Roman" w:cs="Times New Roman"/>
          <w:sz w:val="24"/>
          <w:szCs w:val="24"/>
        </w:rPr>
        <w:t>als. This course fulfills 66</w:t>
      </w:r>
      <w:r w:rsidRPr="00D50839">
        <w:rPr>
          <w:rFonts w:ascii="Times New Roman" w:hAnsi="Times New Roman" w:cs="Times New Roman"/>
          <w:sz w:val="24"/>
          <w:szCs w:val="24"/>
        </w:rPr>
        <w:t xml:space="preserve"> </w:t>
      </w:r>
      <w:r w:rsidR="007E4B13">
        <w:rPr>
          <w:rFonts w:ascii="Times New Roman" w:hAnsi="Times New Roman" w:cs="Times New Roman"/>
          <w:sz w:val="24"/>
          <w:szCs w:val="24"/>
        </w:rPr>
        <w:t xml:space="preserve">field experience </w:t>
      </w:r>
      <w:r w:rsidRPr="00D50839">
        <w:rPr>
          <w:rFonts w:ascii="Times New Roman" w:hAnsi="Times New Roman" w:cs="Times New Roman"/>
          <w:sz w:val="24"/>
          <w:szCs w:val="24"/>
        </w:rPr>
        <w:t xml:space="preserve">hours </w:t>
      </w:r>
      <w:r w:rsidR="007E4B13">
        <w:rPr>
          <w:rFonts w:ascii="Times New Roman" w:hAnsi="Times New Roman" w:cs="Times New Roman"/>
          <w:sz w:val="24"/>
          <w:szCs w:val="24"/>
        </w:rPr>
        <w:t xml:space="preserve">of the 180 total hours included in the Dietary Manager’s Program. </w:t>
      </w:r>
    </w:p>
    <w:p w:rsidR="00D50839" w:rsidRDefault="00D50839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1469E" w:rsidRPr="00D50839" w:rsidRDefault="0021469E" w:rsidP="00D5083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Default="00D50839" w:rsidP="00D50839">
      <w:pPr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0839">
        <w:rPr>
          <w:rFonts w:ascii="Times New Roman" w:hAnsi="Times New Roman" w:cs="Times New Roman"/>
          <w:b/>
          <w:bCs/>
          <w:sz w:val="24"/>
          <w:szCs w:val="24"/>
        </w:rPr>
        <w:t>ASSESSMENT OF STUDENT LEARNING</w:t>
      </w: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0839" w:rsidRPr="00D50839" w:rsidRDefault="00D50839" w:rsidP="00D5083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Barton Community College is committed to the assessment of student learning and to quality education.  Assessment activities provide a means to develop an understanding of how students learn, what they know, </w:t>
      </w:r>
      <w:r w:rsidRPr="00D50839">
        <w:rPr>
          <w:rFonts w:ascii="Times New Roman" w:hAnsi="Times New Roman" w:cs="Times New Roman"/>
          <w:sz w:val="24"/>
          <w:szCs w:val="24"/>
        </w:rPr>
        <w:lastRenderedPageBreak/>
        <w:t xml:space="preserve">and what they can do with their knowledge.  Results from these various activities guide Barton, as a learning college, in finding ways to improve student learning. </w:t>
      </w:r>
    </w:p>
    <w:p w:rsidR="00D50839" w:rsidRDefault="00D50839" w:rsidP="00D5083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50839" w:rsidRPr="00D50839" w:rsidRDefault="00D50839" w:rsidP="00D50839">
      <w:pPr>
        <w:ind w:firstLine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50839">
        <w:rPr>
          <w:rFonts w:ascii="Times New Roman" w:hAnsi="Times New Roman" w:cs="Times New Roman"/>
          <w:sz w:val="24"/>
          <w:szCs w:val="24"/>
          <w:u w:val="single"/>
        </w:rPr>
        <w:t>Course Outcomes, Competencies, and Supplemental Competencies</w:t>
      </w:r>
    </w:p>
    <w:p w:rsidR="005701C1" w:rsidRDefault="005701C1" w:rsidP="00351129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D50839" w:rsidRPr="00D50839" w:rsidRDefault="00D50839" w:rsidP="00D5083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A. Manage Standardized Recipes</w:t>
      </w:r>
    </w:p>
    <w:p w:rsidR="0076769E" w:rsidRDefault="00D50839" w:rsidP="0076769E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</w:rPr>
        <w:t>1. Identify food elements of a standardized recipe</w:t>
      </w:r>
    </w:p>
    <w:p w:rsidR="00D50839" w:rsidRPr="0076769E" w:rsidRDefault="00D50839" w:rsidP="007676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</w:rPr>
        <w:t>2. Compute proper portions using appropriate food charts/references</w:t>
      </w:r>
    </w:p>
    <w:p w:rsidR="00D50839" w:rsidRPr="0076769E" w:rsidRDefault="00D50839" w:rsidP="007676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</w:rPr>
        <w:t>3. Develop proper cooking procedures, including HACCP guidelines</w:t>
      </w:r>
    </w:p>
    <w:p w:rsidR="00D50839" w:rsidRPr="0076769E" w:rsidRDefault="00D50839" w:rsidP="007676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</w:rPr>
        <w:t>4. Calculate cost and nutrition content of standardized recipe</w:t>
      </w:r>
    </w:p>
    <w:p w:rsidR="00D50839" w:rsidRPr="0076769E" w:rsidRDefault="00D50839" w:rsidP="007676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6769E">
        <w:rPr>
          <w:rFonts w:ascii="Times New Roman" w:hAnsi="Times New Roman" w:cs="Times New Roman"/>
          <w:sz w:val="24"/>
          <w:szCs w:val="24"/>
        </w:rPr>
        <w:t>5. Evaluate client acceptance of new recipes</w:t>
      </w:r>
    </w:p>
    <w:p w:rsidR="00F3181E" w:rsidRPr="00D50839" w:rsidRDefault="00F3181E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B. Specify Standards and Procedures for Preparing Food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Develop food quality control st</w:t>
      </w:r>
      <w:r>
        <w:rPr>
          <w:rFonts w:ascii="Times New Roman" w:hAnsi="Times New Roman" w:cs="Times New Roman"/>
          <w:sz w:val="24"/>
          <w:szCs w:val="24"/>
        </w:rPr>
        <w:t>andards, (e.g., appearance,</w:t>
      </w:r>
      <w:r w:rsidRPr="00D50839">
        <w:rPr>
          <w:rFonts w:ascii="Times New Roman" w:hAnsi="Times New Roman" w:cs="Times New Roman"/>
          <w:sz w:val="24"/>
          <w:szCs w:val="24"/>
        </w:rPr>
        <w:t xml:space="preserve"> temperature, acceptance)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Implement procedures to monitor food production</w:t>
      </w:r>
    </w:p>
    <w:p w:rsidR="00D50839" w:rsidRDefault="00D50839" w:rsidP="00F318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3. Develop procedures for monitoring food waste contro</w:t>
      </w:r>
      <w:r w:rsidRPr="00F3181E">
        <w:rPr>
          <w:rFonts w:ascii="Times New Roman" w:hAnsi="Times New Roman" w:cs="Times New Roman"/>
          <w:sz w:val="24"/>
          <w:szCs w:val="24"/>
        </w:rPr>
        <w:t>l</w:t>
      </w:r>
    </w:p>
    <w:p w:rsidR="00F3181E" w:rsidRPr="00F3181E" w:rsidRDefault="00F3181E" w:rsidP="00F318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C. Supervise the Production and Distribution of Food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Define procedures for type of food service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Monitor adherence to delivery schedules and procedures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3. Keep records for monitoring and accountability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4. Calculate efficiency (time, cost) of foodservice system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5. Define schedules for foodservice production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6. Define production needs for special event food preparation</w:t>
      </w:r>
    </w:p>
    <w:p w:rsid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7. Calculate menus, recipes,</w:t>
      </w:r>
      <w:r>
        <w:rPr>
          <w:rFonts w:ascii="Times New Roman" w:hAnsi="Times New Roman" w:cs="Times New Roman"/>
          <w:sz w:val="24"/>
          <w:szCs w:val="24"/>
        </w:rPr>
        <w:t xml:space="preserve"> diet census, tally sheets, and </w:t>
      </w:r>
      <w:r w:rsidRPr="00D50839">
        <w:rPr>
          <w:rFonts w:ascii="Times New Roman" w:hAnsi="Times New Roman" w:cs="Times New Roman"/>
          <w:sz w:val="24"/>
          <w:szCs w:val="24"/>
        </w:rPr>
        <w:t>cafeteria needs to develop requisitions</w:t>
      </w:r>
    </w:p>
    <w:p w:rsidR="00F3181E" w:rsidRPr="00D50839" w:rsidRDefault="00F3181E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D. Monitor Meal Service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Verify diet accuracy, portion size (quantity), temperature, texture, presentation (color, shape), and quantity</w:t>
      </w:r>
    </w:p>
    <w:p w:rsid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2. A</w:t>
      </w:r>
      <w:r w:rsidR="00B0738A">
        <w:rPr>
          <w:rFonts w:ascii="Times New Roman" w:hAnsi="Times New Roman" w:cs="Times New Roman"/>
          <w:sz w:val="24"/>
          <w:szCs w:val="24"/>
        </w:rPr>
        <w:t>ppraise</w:t>
      </w:r>
      <w:r w:rsidRPr="00D50839">
        <w:rPr>
          <w:rFonts w:ascii="Times New Roman" w:hAnsi="Times New Roman" w:cs="Times New Roman"/>
          <w:sz w:val="24"/>
          <w:szCs w:val="24"/>
        </w:rPr>
        <w:t xml:space="preserve"> compliance of meals served as posted</w:t>
      </w:r>
    </w:p>
    <w:p w:rsidR="00F3181E" w:rsidRPr="00D50839" w:rsidRDefault="00F3181E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E. Implement Continuous Quality Improvement Procedures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Foodservice Department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Define objectives and standards for foodservice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Monitor quality indicators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3. Implement necessary procedural changes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4. Interpret data for reports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5. Implement auditing tool to</w:t>
      </w:r>
      <w:r>
        <w:rPr>
          <w:rFonts w:ascii="Times New Roman" w:hAnsi="Times New Roman" w:cs="Times New Roman"/>
          <w:sz w:val="24"/>
          <w:szCs w:val="24"/>
        </w:rPr>
        <w:t xml:space="preserve"> determine the effectiveness of </w:t>
      </w:r>
      <w:r w:rsidRPr="00D50839">
        <w:rPr>
          <w:rFonts w:ascii="Times New Roman" w:hAnsi="Times New Roman" w:cs="Times New Roman"/>
          <w:sz w:val="24"/>
          <w:szCs w:val="24"/>
        </w:rPr>
        <w:t xml:space="preserve">quality indicators (e.g., food </w:t>
      </w:r>
      <w:proofErr w:type="gramStart"/>
      <w:r w:rsidRPr="00D50839">
        <w:rPr>
          <w:rFonts w:ascii="Times New Roman" w:hAnsi="Times New Roman" w:cs="Times New Roman"/>
          <w:sz w:val="24"/>
          <w:szCs w:val="24"/>
        </w:rPr>
        <w:t xml:space="preserve">acceptance </w:t>
      </w:r>
      <w:r w:rsidR="0076769E"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survey</w:t>
      </w:r>
      <w:proofErr w:type="gramEnd"/>
      <w:r w:rsidRPr="00D50839">
        <w:rPr>
          <w:rFonts w:ascii="Times New Roman" w:hAnsi="Times New Roman" w:cs="Times New Roman"/>
          <w:sz w:val="24"/>
          <w:szCs w:val="24"/>
        </w:rPr>
        <w:t>)</w:t>
      </w:r>
    </w:p>
    <w:p w:rsidR="00351129" w:rsidRDefault="00D50839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50839">
        <w:rPr>
          <w:rFonts w:ascii="Times New Roman" w:hAnsi="Times New Roman" w:cs="Times New Roman"/>
          <w:sz w:val="24"/>
          <w:szCs w:val="24"/>
        </w:rPr>
        <w:t>6. Analyze data to make recommendations</w:t>
      </w:r>
    </w:p>
    <w:p w:rsidR="00F3181E" w:rsidRDefault="00F3181E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F. Modify Standard Menus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Use nutrition resources (e.g., tables, charts, diet manuals)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Use standard food weights, measures, and recipes correctly</w:t>
      </w:r>
    </w:p>
    <w:p w:rsid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3. Honor legal responsibilities and regiona</w:t>
      </w:r>
      <w:r>
        <w:rPr>
          <w:rFonts w:ascii="Times New Roman" w:hAnsi="Times New Roman" w:cs="Times New Roman"/>
          <w:sz w:val="24"/>
          <w:szCs w:val="24"/>
        </w:rPr>
        <w:t xml:space="preserve">l factors regarding diet </w:t>
      </w:r>
      <w:r w:rsidRPr="00D50839">
        <w:rPr>
          <w:rFonts w:ascii="Times New Roman" w:hAnsi="Times New Roman" w:cs="Times New Roman"/>
          <w:sz w:val="24"/>
          <w:szCs w:val="24"/>
        </w:rPr>
        <w:t>needs</w:t>
      </w:r>
    </w:p>
    <w:p w:rsidR="00F3181E" w:rsidRDefault="00F3181E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G. Manage Personnel to Ensure Compliance with Safety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Sanitation Regulations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Identify federal safety laws/regulations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Write cleaning procedures fo</w:t>
      </w:r>
      <w:r>
        <w:rPr>
          <w:rFonts w:ascii="Times New Roman" w:hAnsi="Times New Roman" w:cs="Times New Roman"/>
          <w:sz w:val="24"/>
          <w:szCs w:val="24"/>
        </w:rPr>
        <w:t xml:space="preserve">r utensils, equipment, and work </w:t>
      </w:r>
      <w:r w:rsidRPr="00D50839">
        <w:rPr>
          <w:rFonts w:ascii="Times New Roman" w:hAnsi="Times New Roman" w:cs="Times New Roman"/>
          <w:sz w:val="24"/>
          <w:szCs w:val="24"/>
        </w:rPr>
        <w:t>areas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3. Evaluate equipment in terms of maintenance needs and costs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4. Inspect all areas of department for sanitary conditions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5. Instruct employees in safety and sanitation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6. Interpret material safety data sheets</w:t>
      </w:r>
    </w:p>
    <w:p w:rsid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lastRenderedPageBreak/>
        <w:t xml:space="preserve"> 7. Enforce employees’ compli</w:t>
      </w:r>
      <w:r>
        <w:rPr>
          <w:rFonts w:ascii="Times New Roman" w:hAnsi="Times New Roman" w:cs="Times New Roman"/>
          <w:sz w:val="24"/>
          <w:szCs w:val="24"/>
        </w:rPr>
        <w:t xml:space="preserve">ance with safety and sanitation </w:t>
      </w:r>
      <w:r w:rsidRPr="00D50839">
        <w:rPr>
          <w:rFonts w:ascii="Times New Roman" w:hAnsi="Times New Roman" w:cs="Times New Roman"/>
          <w:sz w:val="24"/>
          <w:szCs w:val="24"/>
        </w:rPr>
        <w:t>regulations</w:t>
      </w:r>
    </w:p>
    <w:p w:rsidR="00B80BBE" w:rsidRPr="00D50839" w:rsidRDefault="00B80BBE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0839" w:rsidRPr="00D50839" w:rsidRDefault="00D50839" w:rsidP="00D50839">
      <w:pPr>
        <w:ind w:left="36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>H. Manage Purchasing, Receiving, Storage, and Distribution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Food and Supplies Following Established Sanitation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Quality Standards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1. Identify appropriate grades and inspections for food.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2. Procure food and water from approved sources.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3. Verify the quality and quantity of food supplies and equipment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9">
        <w:rPr>
          <w:rFonts w:ascii="Times New Roman" w:hAnsi="Times New Roman" w:cs="Times New Roman"/>
          <w:sz w:val="24"/>
          <w:szCs w:val="24"/>
        </w:rPr>
        <w:t>received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4. Check supplier invoices against facility purchase order</w:t>
      </w:r>
    </w:p>
    <w:p w:rsidR="00D50839" w:rsidRPr="00D50839" w:rsidRDefault="00EA4D5F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Identify</w:t>
      </w:r>
      <w:r w:rsidR="00D50839" w:rsidRPr="00D50839">
        <w:rPr>
          <w:rFonts w:ascii="Times New Roman" w:hAnsi="Times New Roman" w:cs="Times New Roman"/>
          <w:sz w:val="24"/>
          <w:szCs w:val="24"/>
        </w:rPr>
        <w:t xml:space="preserve"> the hazards associated with types of food packaging</w:t>
      </w:r>
    </w:p>
    <w:p w:rsidR="00D50839" w:rsidRPr="00D50839" w:rsidRDefault="00EA4D5F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Identify</w:t>
      </w:r>
      <w:r w:rsidR="00D50839" w:rsidRPr="00D50839">
        <w:rPr>
          <w:rFonts w:ascii="Times New Roman" w:hAnsi="Times New Roman" w:cs="Times New Roman"/>
          <w:sz w:val="24"/>
          <w:szCs w:val="24"/>
        </w:rPr>
        <w:t xml:space="preserve"> the signs of contamination upon receipt</w:t>
      </w:r>
      <w:r w:rsidR="00D50839">
        <w:rPr>
          <w:rFonts w:ascii="Times New Roman" w:hAnsi="Times New Roman" w:cs="Times New Roman"/>
          <w:sz w:val="24"/>
          <w:szCs w:val="24"/>
        </w:rPr>
        <w:t xml:space="preserve"> and in </w:t>
      </w:r>
      <w:r w:rsidR="00D50839" w:rsidRPr="00D50839">
        <w:rPr>
          <w:rFonts w:ascii="Times New Roman" w:hAnsi="Times New Roman" w:cs="Times New Roman"/>
          <w:sz w:val="24"/>
          <w:szCs w:val="24"/>
        </w:rPr>
        <w:t>storage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7. Process rejections for unacceptable products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8. Label, date, and monitor food to ensure rotation (FIFO)</w:t>
      </w:r>
    </w:p>
    <w:p w:rsidR="00D50839" w:rsidRPr="00D50839" w:rsidRDefault="00D50839" w:rsidP="00D508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9. Prevent environmental contamination of food</w:t>
      </w:r>
    </w:p>
    <w:p w:rsidR="00D50839" w:rsidRDefault="00D50839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5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0839">
        <w:rPr>
          <w:rFonts w:ascii="Times New Roman" w:hAnsi="Times New Roman" w:cs="Times New Roman"/>
          <w:sz w:val="24"/>
          <w:szCs w:val="24"/>
        </w:rPr>
        <w:t>10. Maintain security procedures</w:t>
      </w:r>
    </w:p>
    <w:p w:rsidR="00F3181E" w:rsidRDefault="00F3181E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6205E" w:rsidRPr="0076205E" w:rsidRDefault="0076205E" w:rsidP="007620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>I. Protect Food in All Phases of Preparation Using HACCP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05E">
        <w:rPr>
          <w:rFonts w:ascii="Times New Roman" w:hAnsi="Times New Roman" w:cs="Times New Roman"/>
          <w:sz w:val="24"/>
          <w:szCs w:val="24"/>
        </w:rPr>
        <w:t>Guidelines</w:t>
      </w:r>
    </w:p>
    <w:p w:rsidR="0076205E" w:rsidRPr="0076205E" w:rsidRDefault="00F3181E" w:rsidP="0076205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05E" w:rsidRPr="0076205E">
        <w:rPr>
          <w:rFonts w:ascii="Times New Roman" w:hAnsi="Times New Roman" w:cs="Times New Roman"/>
          <w:sz w:val="24"/>
          <w:szCs w:val="24"/>
        </w:rPr>
        <w:t>1. Identify potentially hazardous foods and foodborne pathogen and their control</w:t>
      </w:r>
    </w:p>
    <w:p w:rsidR="00F3181E" w:rsidRPr="00F3181E" w:rsidRDefault="0076205E" w:rsidP="00F318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2. </w:t>
      </w:r>
      <w:r w:rsidR="00B0738A">
        <w:rPr>
          <w:rFonts w:ascii="Times New Roman" w:hAnsi="Times New Roman" w:cs="Times New Roman"/>
          <w:sz w:val="24"/>
          <w:szCs w:val="24"/>
        </w:rPr>
        <w:t>Identify</w:t>
      </w:r>
      <w:r w:rsidRPr="0076205E">
        <w:rPr>
          <w:rFonts w:ascii="Times New Roman" w:hAnsi="Times New Roman" w:cs="Times New Roman"/>
          <w:sz w:val="24"/>
          <w:szCs w:val="24"/>
        </w:rPr>
        <w:t xml:space="preserve"> the causes, s</w:t>
      </w:r>
      <w:r>
        <w:rPr>
          <w:rFonts w:ascii="Times New Roman" w:hAnsi="Times New Roman" w:cs="Times New Roman"/>
          <w:sz w:val="24"/>
          <w:szCs w:val="24"/>
        </w:rPr>
        <w:t>ymptoms, and types of foodborne</w:t>
      </w:r>
      <w:r w:rsidRPr="0076205E">
        <w:rPr>
          <w:rFonts w:ascii="Times New Roman" w:hAnsi="Times New Roman" w:cs="Times New Roman"/>
          <w:sz w:val="24"/>
          <w:szCs w:val="24"/>
        </w:rPr>
        <w:t xml:space="preserve"> illnesses including biological, chemical and</w:t>
      </w:r>
      <w:r w:rsidRPr="00F3181E">
        <w:rPr>
          <w:rFonts w:ascii="Times New Roman" w:hAnsi="Times New Roman" w:cs="Times New Roman"/>
          <w:sz w:val="24"/>
          <w:szCs w:val="24"/>
        </w:rPr>
        <w:t xml:space="preserve"> </w:t>
      </w:r>
      <w:r w:rsidR="00F3181E" w:rsidRPr="00F3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05E" w:rsidRPr="0076205E" w:rsidRDefault="00F3181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05E" w:rsidRPr="0076205E"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 w:rsidR="0076205E" w:rsidRPr="0076205E">
        <w:rPr>
          <w:rFonts w:ascii="Times New Roman" w:hAnsi="Times New Roman" w:cs="Times New Roman"/>
          <w:sz w:val="24"/>
          <w:szCs w:val="24"/>
        </w:rPr>
        <w:t xml:space="preserve"> types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3. Monitor time and temperatur</w:t>
      </w:r>
      <w:r>
        <w:rPr>
          <w:rFonts w:ascii="Times New Roman" w:hAnsi="Times New Roman" w:cs="Times New Roman"/>
          <w:sz w:val="24"/>
          <w:szCs w:val="24"/>
        </w:rPr>
        <w:t xml:space="preserve">e to limit growth of or destroy </w:t>
      </w:r>
      <w:r w:rsidRPr="0076205E">
        <w:rPr>
          <w:rFonts w:ascii="Times New Roman" w:hAnsi="Times New Roman" w:cs="Times New Roman"/>
          <w:sz w:val="24"/>
          <w:szCs w:val="24"/>
        </w:rPr>
        <w:t>microorganisms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4. </w:t>
      </w:r>
      <w:r w:rsidR="00B0738A">
        <w:rPr>
          <w:rFonts w:ascii="Times New Roman" w:hAnsi="Times New Roman" w:cs="Times New Roman"/>
          <w:sz w:val="24"/>
          <w:szCs w:val="24"/>
        </w:rPr>
        <w:t>List steps to p</w:t>
      </w:r>
      <w:r w:rsidRPr="0076205E">
        <w:rPr>
          <w:rFonts w:ascii="Times New Roman" w:hAnsi="Times New Roman" w:cs="Times New Roman"/>
          <w:sz w:val="24"/>
          <w:szCs w:val="24"/>
        </w:rPr>
        <w:t>revent cross-contamination of food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5. Identify appropriate techniques for temperature retention.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6. </w:t>
      </w:r>
      <w:r w:rsidR="00B0738A">
        <w:rPr>
          <w:rFonts w:ascii="Times New Roman" w:hAnsi="Times New Roman" w:cs="Times New Roman"/>
          <w:sz w:val="24"/>
          <w:szCs w:val="24"/>
        </w:rPr>
        <w:t>Identify methods that e</w:t>
      </w:r>
      <w:r w:rsidRPr="0076205E">
        <w:rPr>
          <w:rFonts w:ascii="Times New Roman" w:hAnsi="Times New Roman" w:cs="Times New Roman"/>
          <w:sz w:val="24"/>
          <w:szCs w:val="24"/>
        </w:rPr>
        <w:t>nsure the safe cooling of food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7. Establish critical limits</w:t>
      </w:r>
      <w:r w:rsidR="00B0738A">
        <w:rPr>
          <w:rFonts w:ascii="Times New Roman" w:hAnsi="Times New Roman" w:cs="Times New Roman"/>
          <w:sz w:val="24"/>
          <w:szCs w:val="24"/>
        </w:rPr>
        <w:t xml:space="preserve"> (</w:t>
      </w:r>
      <w:r w:rsidR="00B0738A" w:rsidRPr="00B0738A">
        <w:rPr>
          <w:rFonts w:ascii="Times New Roman" w:hAnsi="Times New Roman" w:cs="Times New Roman"/>
          <w:sz w:val="24"/>
          <w:szCs w:val="24"/>
        </w:rPr>
        <w:t>maximum and/or minimum value to which a biological, chemical or physic</w:t>
      </w:r>
      <w:r w:rsidR="00B0738A">
        <w:rPr>
          <w:rFonts w:ascii="Times New Roman" w:hAnsi="Times New Roman" w:cs="Times New Roman"/>
          <w:sz w:val="24"/>
          <w:szCs w:val="24"/>
        </w:rPr>
        <w:t>al parameter must be controlled)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8. Establish the corrective action t</w:t>
      </w:r>
      <w:r>
        <w:rPr>
          <w:rFonts w:ascii="Times New Roman" w:hAnsi="Times New Roman" w:cs="Times New Roman"/>
          <w:sz w:val="24"/>
          <w:szCs w:val="24"/>
        </w:rPr>
        <w:t xml:space="preserve">o be taken when critical limits </w:t>
      </w:r>
      <w:r w:rsidRPr="0076205E">
        <w:rPr>
          <w:rFonts w:ascii="Times New Roman" w:hAnsi="Times New Roman" w:cs="Times New Roman"/>
          <w:sz w:val="24"/>
          <w:szCs w:val="24"/>
        </w:rPr>
        <w:t>are exceeded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9. Establish procedures to identify and m</w:t>
      </w:r>
      <w:r>
        <w:rPr>
          <w:rFonts w:ascii="Times New Roman" w:hAnsi="Times New Roman" w:cs="Times New Roman"/>
          <w:sz w:val="24"/>
          <w:szCs w:val="24"/>
        </w:rPr>
        <w:t xml:space="preserve">onitor critical control </w:t>
      </w:r>
      <w:r w:rsidRPr="0076205E">
        <w:rPr>
          <w:rFonts w:ascii="Times New Roman" w:hAnsi="Times New Roman" w:cs="Times New Roman"/>
          <w:sz w:val="24"/>
          <w:szCs w:val="24"/>
        </w:rPr>
        <w:t>points (CCP)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10. Establish effective recor</w:t>
      </w:r>
      <w:r>
        <w:rPr>
          <w:rFonts w:ascii="Times New Roman" w:hAnsi="Times New Roman" w:cs="Times New Roman"/>
          <w:sz w:val="24"/>
          <w:szCs w:val="24"/>
        </w:rPr>
        <w:t xml:space="preserve">d-keeping systems that document </w:t>
      </w:r>
      <w:r w:rsidRPr="0076205E">
        <w:rPr>
          <w:rFonts w:ascii="Times New Roman" w:hAnsi="Times New Roman" w:cs="Times New Roman"/>
          <w:sz w:val="24"/>
          <w:szCs w:val="24"/>
        </w:rPr>
        <w:t>HACCP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11. </w:t>
      </w:r>
      <w:r w:rsidR="00F41F23">
        <w:rPr>
          <w:rFonts w:ascii="Times New Roman" w:hAnsi="Times New Roman" w:cs="Times New Roman"/>
          <w:sz w:val="24"/>
          <w:szCs w:val="24"/>
        </w:rPr>
        <w:t>Identify</w:t>
      </w:r>
      <w:r w:rsidRPr="0076205E">
        <w:rPr>
          <w:rFonts w:ascii="Times New Roman" w:hAnsi="Times New Roman" w:cs="Times New Roman"/>
          <w:sz w:val="24"/>
          <w:szCs w:val="24"/>
        </w:rPr>
        <w:t xml:space="preserve"> emergency prepa</w:t>
      </w:r>
      <w:r>
        <w:rPr>
          <w:rFonts w:ascii="Times New Roman" w:hAnsi="Times New Roman" w:cs="Times New Roman"/>
          <w:sz w:val="24"/>
          <w:szCs w:val="24"/>
        </w:rPr>
        <w:t xml:space="preserve">redness procedures necessary to </w:t>
      </w:r>
      <w:r w:rsidRPr="0076205E">
        <w:rPr>
          <w:rFonts w:ascii="Times New Roman" w:hAnsi="Times New Roman" w:cs="Times New Roman"/>
          <w:sz w:val="24"/>
          <w:szCs w:val="24"/>
        </w:rPr>
        <w:t>assure a safe food supply</w:t>
      </w:r>
    </w:p>
    <w:p w:rsid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12. Develop a crisis management plan to address an outbrea</w:t>
      </w:r>
      <w:r>
        <w:rPr>
          <w:rFonts w:ascii="Times New Roman" w:hAnsi="Times New Roman" w:cs="Times New Roman"/>
          <w:sz w:val="24"/>
          <w:szCs w:val="24"/>
        </w:rPr>
        <w:t xml:space="preserve">k of </w:t>
      </w:r>
      <w:r w:rsidRPr="0076205E">
        <w:rPr>
          <w:rFonts w:ascii="Times New Roman" w:hAnsi="Times New Roman" w:cs="Times New Roman"/>
          <w:sz w:val="24"/>
          <w:szCs w:val="24"/>
        </w:rPr>
        <w:t>foodborne illness</w:t>
      </w:r>
    </w:p>
    <w:p w:rsidR="00F3181E" w:rsidRPr="0076205E" w:rsidRDefault="00F3181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05E" w:rsidRPr="0076205E" w:rsidRDefault="0076205E" w:rsidP="007620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>J. Manage Physical Facilities to Ensure Compliance with Safety and Sanitation Guidelines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1. Identify federal safety laws/regulations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2. Conduct routine main</w:t>
      </w:r>
      <w:r>
        <w:rPr>
          <w:rFonts w:ascii="Times New Roman" w:hAnsi="Times New Roman" w:cs="Times New Roman"/>
          <w:sz w:val="24"/>
          <w:szCs w:val="24"/>
        </w:rPr>
        <w:t xml:space="preserve">tenance inspection of equipment </w:t>
      </w:r>
      <w:r w:rsidRPr="0076205E">
        <w:rPr>
          <w:rFonts w:ascii="Times New Roman" w:hAnsi="Times New Roman" w:cs="Times New Roman"/>
          <w:sz w:val="24"/>
          <w:szCs w:val="24"/>
        </w:rPr>
        <w:t>manufacturer’s manuals</w:t>
      </w:r>
    </w:p>
    <w:p w:rsidR="0076205E" w:rsidRPr="0076205E" w:rsidRDefault="007A190F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05E" w:rsidRPr="0076205E">
        <w:rPr>
          <w:rFonts w:ascii="Times New Roman" w:hAnsi="Times New Roman" w:cs="Times New Roman"/>
          <w:sz w:val="24"/>
          <w:szCs w:val="24"/>
        </w:rPr>
        <w:t>3. Organize work flow and use of equipment</w:t>
      </w:r>
    </w:p>
    <w:p w:rsidR="0076205E" w:rsidRPr="007A190F" w:rsidRDefault="007A190F" w:rsidP="007A19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05E" w:rsidRPr="0076205E">
        <w:rPr>
          <w:rFonts w:ascii="Times New Roman" w:hAnsi="Times New Roman" w:cs="Times New Roman"/>
          <w:sz w:val="24"/>
          <w:szCs w:val="24"/>
        </w:rPr>
        <w:t>4. Identify appropriate environme</w:t>
      </w:r>
      <w:r>
        <w:rPr>
          <w:rFonts w:ascii="Times New Roman" w:hAnsi="Times New Roman" w:cs="Times New Roman"/>
          <w:sz w:val="24"/>
          <w:szCs w:val="24"/>
        </w:rPr>
        <w:t xml:space="preserve">ntal controls for water supply, </w:t>
      </w:r>
      <w:r w:rsidR="0076205E" w:rsidRPr="007A190F">
        <w:rPr>
          <w:rFonts w:ascii="Times New Roman" w:hAnsi="Times New Roman" w:cs="Times New Roman"/>
          <w:sz w:val="24"/>
          <w:szCs w:val="24"/>
        </w:rPr>
        <w:t>waste disposal, and ventilation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5. </w:t>
      </w:r>
      <w:r w:rsidR="00F41F23">
        <w:rPr>
          <w:rFonts w:ascii="Times New Roman" w:hAnsi="Times New Roman" w:cs="Times New Roman"/>
          <w:sz w:val="24"/>
          <w:szCs w:val="24"/>
        </w:rPr>
        <w:t>Identify key elements of</w:t>
      </w:r>
      <w:r w:rsidRPr="0076205E">
        <w:rPr>
          <w:rFonts w:ascii="Times New Roman" w:hAnsi="Times New Roman" w:cs="Times New Roman"/>
          <w:sz w:val="24"/>
          <w:szCs w:val="24"/>
        </w:rPr>
        <w:t xml:space="preserve"> an integrated pest management (IPM) system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6. Prepare a safety inspection checklist</w:t>
      </w:r>
    </w:p>
    <w:p w:rsidR="0076205E" w:rsidRPr="0076205E" w:rsidRDefault="0076205E" w:rsidP="0076205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6205E">
        <w:rPr>
          <w:rFonts w:ascii="Times New Roman" w:hAnsi="Times New Roman" w:cs="Times New Roman"/>
          <w:sz w:val="24"/>
          <w:szCs w:val="24"/>
        </w:rPr>
        <w:t xml:space="preserve"> 7. Write an inspection report on hazards control</w:t>
      </w:r>
    </w:p>
    <w:p w:rsidR="0076205E" w:rsidRDefault="00F1077F" w:rsidP="004353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Develop a checklist for </w:t>
      </w:r>
      <w:r w:rsidR="0076205E" w:rsidRPr="0076205E">
        <w:rPr>
          <w:rFonts w:ascii="Times New Roman" w:hAnsi="Times New Roman" w:cs="Times New Roman"/>
          <w:sz w:val="24"/>
          <w:szCs w:val="24"/>
        </w:rPr>
        <w:t>cleaning and san</w:t>
      </w:r>
      <w:r w:rsidR="004353EA">
        <w:rPr>
          <w:rFonts w:ascii="Times New Roman" w:hAnsi="Times New Roman" w:cs="Times New Roman"/>
          <w:sz w:val="24"/>
          <w:szCs w:val="24"/>
        </w:rPr>
        <w:t xml:space="preserve">itation of equipment, utensils, </w:t>
      </w:r>
      <w:r w:rsidR="0076205E" w:rsidRPr="0076205E">
        <w:rPr>
          <w:rFonts w:ascii="Times New Roman" w:hAnsi="Times New Roman" w:cs="Times New Roman"/>
          <w:sz w:val="24"/>
          <w:szCs w:val="24"/>
        </w:rPr>
        <w:t>chemicals, and space</w:t>
      </w:r>
    </w:p>
    <w:p w:rsidR="00D50839" w:rsidRDefault="00D50839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80BBE" w:rsidRDefault="00B80BBE" w:rsidP="00D5083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INSTRUCTOR</w:t>
      </w:r>
      <w:r w:rsidR="00B80BBE">
        <w:rPr>
          <w:rFonts w:ascii="Times New Roman" w:hAnsi="Times New Roman"/>
          <w:b/>
          <w:sz w:val="24"/>
          <w:szCs w:val="24"/>
        </w:rPr>
        <w:t>’S</w:t>
      </w:r>
      <w:r>
        <w:rPr>
          <w:rFonts w:ascii="Times New Roman" w:hAnsi="Times New Roman"/>
          <w:b/>
          <w:sz w:val="24"/>
          <w:szCs w:val="24"/>
        </w:rPr>
        <w:t xml:space="preserve"> EXPECTATION</w:t>
      </w:r>
      <w:r w:rsidR="00B80BBE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OF STUDENTS IN CLASS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B80BBE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TEXTBOOKS AND OTHER REQUIRED MATERIALS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REFERENCES</w:t>
      </w:r>
    </w:p>
    <w:p w:rsidR="00D50839" w:rsidRDefault="00D50839" w:rsidP="00D50839">
      <w:pPr>
        <w:pStyle w:val="ListParagraph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METHODS OF INSTRUCTION AND EVALUATION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0839" w:rsidRDefault="00D50839" w:rsidP="00D50839">
      <w:pPr>
        <w:pStyle w:val="ListParagraph"/>
        <w:spacing w:after="200"/>
        <w:ind w:left="360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pStyle w:val="ListParagraph"/>
        <w:shd w:val="clear" w:color="auto" w:fill="FFFFFF"/>
        <w:spacing w:before="100" w:after="200" w:line="207" w:lineRule="atLeast"/>
        <w:ind w:left="360"/>
        <w:rPr>
          <w:rFonts w:ascii="Verdana" w:hAnsi="Verdana"/>
          <w:color w:val="000000"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ATTENDANCE REQUIREMENTS </w:t>
      </w:r>
    </w:p>
    <w:p w:rsidR="00D50839" w:rsidRDefault="00D50839" w:rsidP="00D50839">
      <w:pPr>
        <w:pStyle w:val="ListParagraph"/>
        <w:rPr>
          <w:rFonts w:ascii="Times New Roman" w:hAnsi="Times New Roman"/>
          <w:sz w:val="24"/>
          <w:szCs w:val="24"/>
        </w:rPr>
      </w:pPr>
    </w:p>
    <w:p w:rsidR="00D50839" w:rsidRDefault="00D50839" w:rsidP="00D50839">
      <w:pPr>
        <w:rPr>
          <w:rFonts w:ascii="Times New Roman" w:hAnsi="Times New Roman"/>
          <w:b/>
          <w:bCs/>
          <w:sz w:val="24"/>
          <w:szCs w:val="24"/>
        </w:rPr>
      </w:pPr>
    </w:p>
    <w:p w:rsidR="00D50839" w:rsidRDefault="00D50839" w:rsidP="00D50839">
      <w:pPr>
        <w:pStyle w:val="ListParagraph"/>
        <w:numPr>
          <w:ilvl w:val="0"/>
          <w:numId w:val="13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OUTLINE </w:t>
      </w:r>
    </w:p>
    <w:p w:rsidR="00351129" w:rsidRDefault="00351129" w:rsidP="0035112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351129" w:rsidSect="00D50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58A"/>
    <w:multiLevelType w:val="hybridMultilevel"/>
    <w:tmpl w:val="CED0BB2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F63C1"/>
    <w:multiLevelType w:val="multilevel"/>
    <w:tmpl w:val="79D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325D5"/>
    <w:multiLevelType w:val="hybridMultilevel"/>
    <w:tmpl w:val="C7DE1162"/>
    <w:lvl w:ilvl="0" w:tplc="60700F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1928"/>
    <w:multiLevelType w:val="hybridMultilevel"/>
    <w:tmpl w:val="8B6640EA"/>
    <w:lvl w:ilvl="0" w:tplc="D960D5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941"/>
    <w:multiLevelType w:val="hybridMultilevel"/>
    <w:tmpl w:val="1EF02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239CF"/>
    <w:multiLevelType w:val="hybridMultilevel"/>
    <w:tmpl w:val="0B840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5BA5"/>
    <w:multiLevelType w:val="hybridMultilevel"/>
    <w:tmpl w:val="193EBB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03303"/>
    <w:multiLevelType w:val="hybridMultilevel"/>
    <w:tmpl w:val="69880E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D55C3"/>
    <w:multiLevelType w:val="hybridMultilevel"/>
    <w:tmpl w:val="CDAA93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052EC"/>
    <w:multiLevelType w:val="hybridMultilevel"/>
    <w:tmpl w:val="FD5413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D3BA9"/>
    <w:multiLevelType w:val="hybridMultilevel"/>
    <w:tmpl w:val="80000BBA"/>
    <w:lvl w:ilvl="0" w:tplc="1466E8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E6394"/>
    <w:multiLevelType w:val="hybridMultilevel"/>
    <w:tmpl w:val="9A7649E2"/>
    <w:lvl w:ilvl="0" w:tplc="C34E13CA">
      <w:start w:val="1"/>
      <w:numFmt w:val="upperRoman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612718"/>
    <w:multiLevelType w:val="multilevel"/>
    <w:tmpl w:val="E6CA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6E"/>
    <w:rsid w:val="0001712F"/>
    <w:rsid w:val="00030A60"/>
    <w:rsid w:val="00072A4C"/>
    <w:rsid w:val="000D6F88"/>
    <w:rsid w:val="0019411F"/>
    <w:rsid w:val="0021469E"/>
    <w:rsid w:val="002915E0"/>
    <w:rsid w:val="002F488A"/>
    <w:rsid w:val="00351129"/>
    <w:rsid w:val="00361A6D"/>
    <w:rsid w:val="003942A3"/>
    <w:rsid w:val="004353EA"/>
    <w:rsid w:val="00507C25"/>
    <w:rsid w:val="0055614A"/>
    <w:rsid w:val="005701C1"/>
    <w:rsid w:val="00640400"/>
    <w:rsid w:val="0076205E"/>
    <w:rsid w:val="00767575"/>
    <w:rsid w:val="0076769E"/>
    <w:rsid w:val="007A190F"/>
    <w:rsid w:val="007D0C6E"/>
    <w:rsid w:val="007D19A1"/>
    <w:rsid w:val="007E4B13"/>
    <w:rsid w:val="00855E99"/>
    <w:rsid w:val="008A767D"/>
    <w:rsid w:val="008B3969"/>
    <w:rsid w:val="008D6ABA"/>
    <w:rsid w:val="00994043"/>
    <w:rsid w:val="009D1698"/>
    <w:rsid w:val="00A3455E"/>
    <w:rsid w:val="00A45067"/>
    <w:rsid w:val="00B0738A"/>
    <w:rsid w:val="00B12175"/>
    <w:rsid w:val="00B80BBE"/>
    <w:rsid w:val="00B85996"/>
    <w:rsid w:val="00C465AE"/>
    <w:rsid w:val="00C91D1D"/>
    <w:rsid w:val="00CB3C7B"/>
    <w:rsid w:val="00CD482C"/>
    <w:rsid w:val="00D42399"/>
    <w:rsid w:val="00D50839"/>
    <w:rsid w:val="00DC30CF"/>
    <w:rsid w:val="00E53240"/>
    <w:rsid w:val="00E97A29"/>
    <w:rsid w:val="00EA4D5F"/>
    <w:rsid w:val="00EB55CA"/>
    <w:rsid w:val="00ED0410"/>
    <w:rsid w:val="00EF0D59"/>
    <w:rsid w:val="00F1077F"/>
    <w:rsid w:val="00F21840"/>
    <w:rsid w:val="00F3181E"/>
    <w:rsid w:val="00F41F23"/>
    <w:rsid w:val="00F42743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067C9-AA6B-4493-8A1C-1A983C4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67"/>
  </w:style>
  <w:style w:type="paragraph" w:styleId="Heading1">
    <w:name w:val="heading 1"/>
    <w:basedOn w:val="Normal"/>
    <w:next w:val="Normal"/>
    <w:link w:val="Heading1Char"/>
    <w:uiPriority w:val="9"/>
    <w:qFormat/>
    <w:rsid w:val="00A4506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06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06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06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06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0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06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06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06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C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0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50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0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06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0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0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0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0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06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0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506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50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0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50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45067"/>
    <w:rPr>
      <w:b/>
      <w:bCs/>
    </w:rPr>
  </w:style>
  <w:style w:type="character" w:styleId="Emphasis">
    <w:name w:val="Emphasis"/>
    <w:uiPriority w:val="20"/>
    <w:qFormat/>
    <w:rsid w:val="00A450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45067"/>
  </w:style>
  <w:style w:type="paragraph" w:styleId="Quote">
    <w:name w:val="Quote"/>
    <w:basedOn w:val="Normal"/>
    <w:next w:val="Normal"/>
    <w:link w:val="QuoteChar"/>
    <w:uiPriority w:val="29"/>
    <w:qFormat/>
    <w:rsid w:val="00A45067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50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0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067"/>
    <w:rPr>
      <w:b/>
      <w:bCs/>
      <w:i/>
      <w:iCs/>
    </w:rPr>
  </w:style>
  <w:style w:type="character" w:styleId="SubtleEmphasis">
    <w:name w:val="Subtle Emphasis"/>
    <w:uiPriority w:val="19"/>
    <w:qFormat/>
    <w:rsid w:val="00A45067"/>
    <w:rPr>
      <w:i/>
      <w:iCs/>
    </w:rPr>
  </w:style>
  <w:style w:type="character" w:styleId="IntenseEmphasis">
    <w:name w:val="Intense Emphasis"/>
    <w:uiPriority w:val="21"/>
    <w:qFormat/>
    <w:rsid w:val="00A45067"/>
    <w:rPr>
      <w:b/>
      <w:bCs/>
    </w:rPr>
  </w:style>
  <w:style w:type="character" w:styleId="SubtleReference">
    <w:name w:val="Subtle Reference"/>
    <w:uiPriority w:val="31"/>
    <w:qFormat/>
    <w:rsid w:val="00A45067"/>
    <w:rPr>
      <w:smallCaps/>
    </w:rPr>
  </w:style>
  <w:style w:type="character" w:styleId="IntenseReference">
    <w:name w:val="Intense Reference"/>
    <w:uiPriority w:val="32"/>
    <w:qFormat/>
    <w:rsid w:val="00A45067"/>
    <w:rPr>
      <w:smallCaps/>
      <w:spacing w:val="5"/>
      <w:u w:val="single"/>
    </w:rPr>
  </w:style>
  <w:style w:type="character" w:styleId="BookTitle">
    <w:name w:val="Book Title"/>
    <w:uiPriority w:val="33"/>
    <w:qFormat/>
    <w:rsid w:val="00A4506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06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5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0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Engel, Rayna</cp:lastModifiedBy>
  <cp:revision>10</cp:revision>
  <cp:lastPrinted>2012-07-23T18:04:00Z</cp:lastPrinted>
  <dcterms:created xsi:type="dcterms:W3CDTF">2016-05-25T18:31:00Z</dcterms:created>
  <dcterms:modified xsi:type="dcterms:W3CDTF">2016-06-20T21:49:00Z</dcterms:modified>
</cp:coreProperties>
</file>