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7B" w:rsidRDefault="005B6F7B" w:rsidP="005B6F7B">
      <w:pPr>
        <w:jc w:val="center"/>
        <w:rPr>
          <w:b/>
        </w:rPr>
      </w:pPr>
      <w:r>
        <w:rPr>
          <w:b/>
        </w:rPr>
        <w:t>BARTON COMMUNITY COLLEGE</w:t>
      </w:r>
    </w:p>
    <w:p w:rsidR="005B6F7B" w:rsidRDefault="005B6F7B" w:rsidP="005B6F7B">
      <w:pPr>
        <w:jc w:val="center"/>
      </w:pPr>
      <w:r>
        <w:rPr>
          <w:b/>
        </w:rPr>
        <w:t>COURSE SYLLABUS</w:t>
      </w:r>
    </w:p>
    <w:p w:rsidR="005B6F7B" w:rsidRDefault="005B6F7B" w:rsidP="000F3711">
      <w:pPr>
        <w:rPr>
          <w:u w:val="single"/>
        </w:rPr>
      </w:pPr>
    </w:p>
    <w:p w:rsidR="003323D3" w:rsidRPr="00196721" w:rsidRDefault="003323D3" w:rsidP="00196721">
      <w:pPr>
        <w:pStyle w:val="ListParagraph"/>
        <w:numPr>
          <w:ilvl w:val="0"/>
          <w:numId w:val="6"/>
        </w:numPr>
        <w:ind w:left="720"/>
        <w:rPr>
          <w:u w:val="single"/>
        </w:rPr>
      </w:pPr>
      <w:r w:rsidRPr="00196721">
        <w:rPr>
          <w:b/>
        </w:rPr>
        <w:t>GENERAL COURSE INFORMATION</w:t>
      </w:r>
    </w:p>
    <w:p w:rsidR="003323D3" w:rsidRDefault="003323D3" w:rsidP="005B6F7B">
      <w:pPr>
        <w:ind w:left="360"/>
        <w:rPr>
          <w:u w:val="single"/>
        </w:rPr>
      </w:pPr>
    </w:p>
    <w:p w:rsidR="005B6F7B" w:rsidRDefault="005B6F7B" w:rsidP="00196721">
      <w:pPr>
        <w:ind w:left="720"/>
        <w:rPr>
          <w:u w:val="single"/>
        </w:rPr>
      </w:pPr>
      <w:r>
        <w:rPr>
          <w:u w:val="single"/>
        </w:rPr>
        <w:t>Course Number:</w:t>
      </w:r>
      <w:r>
        <w:t xml:space="preserve"> DANC 1040</w:t>
      </w:r>
    </w:p>
    <w:p w:rsidR="005B6F7B" w:rsidRDefault="005B6F7B" w:rsidP="00196721">
      <w:pPr>
        <w:ind w:left="720"/>
        <w:rPr>
          <w:u w:val="single"/>
        </w:rPr>
      </w:pPr>
      <w:r>
        <w:rPr>
          <w:u w:val="single"/>
        </w:rPr>
        <w:t>Course Title:</w:t>
      </w:r>
      <w:r>
        <w:t xml:space="preserve"> History of Dance</w:t>
      </w:r>
      <w:r w:rsidR="00D548B5">
        <w:t xml:space="preserve"> I</w:t>
      </w:r>
    </w:p>
    <w:p w:rsidR="005B6F7B" w:rsidRDefault="005B6F7B" w:rsidP="00196721">
      <w:pPr>
        <w:ind w:left="720"/>
        <w:rPr>
          <w:u w:val="single"/>
        </w:rPr>
      </w:pPr>
      <w:r>
        <w:rPr>
          <w:u w:val="single"/>
        </w:rPr>
        <w:t>Credit Hours:</w:t>
      </w:r>
      <w:r>
        <w:t xml:space="preserve"> </w:t>
      </w:r>
      <w:r w:rsidR="0043503A">
        <w:t>3</w:t>
      </w:r>
    </w:p>
    <w:p w:rsidR="005B6F7B" w:rsidRDefault="005B6F7B" w:rsidP="00196721">
      <w:pPr>
        <w:ind w:left="720"/>
        <w:rPr>
          <w:u w:val="single"/>
        </w:rPr>
      </w:pPr>
      <w:r>
        <w:rPr>
          <w:u w:val="single"/>
        </w:rPr>
        <w:t>Prerequisites:</w:t>
      </w:r>
      <w:r>
        <w:t xml:space="preserve"> None</w:t>
      </w:r>
    </w:p>
    <w:p w:rsidR="005B6F7B" w:rsidRDefault="005B6F7B" w:rsidP="00196721">
      <w:pPr>
        <w:ind w:left="720"/>
        <w:rPr>
          <w:u w:val="single"/>
        </w:rPr>
      </w:pPr>
      <w:r>
        <w:rPr>
          <w:u w:val="single"/>
        </w:rPr>
        <w:t>Division/Discipline:</w:t>
      </w:r>
      <w:r>
        <w:t xml:space="preserve"> Academic Division/Dance</w:t>
      </w:r>
    </w:p>
    <w:p w:rsidR="006D7B75" w:rsidRDefault="005B6F7B" w:rsidP="00196721">
      <w:pPr>
        <w:ind w:left="720"/>
        <w:rPr>
          <w:u w:val="single"/>
        </w:rPr>
      </w:pPr>
      <w:r>
        <w:rPr>
          <w:u w:val="single"/>
        </w:rPr>
        <w:t>Course Description:</w:t>
      </w:r>
      <w:r w:rsidR="00DA39B5">
        <w:t xml:space="preserve"> </w:t>
      </w:r>
      <w:r w:rsidR="001F2C7F" w:rsidRPr="00C05B59">
        <w:rPr>
          <w:snapToGrid w:val="0"/>
        </w:rPr>
        <w:t>This course is a study of significant human accomplishments in the area of dance as an art form.</w:t>
      </w:r>
      <w:r w:rsidR="00610C6A">
        <w:rPr>
          <w:snapToGrid w:val="0"/>
        </w:rPr>
        <w:t xml:space="preserve"> M</w:t>
      </w:r>
      <w:r w:rsidR="0058680F">
        <w:rPr>
          <w:snapToGrid w:val="0"/>
        </w:rPr>
        <w:t>aterial</w:t>
      </w:r>
      <w:r w:rsidR="00610C6A">
        <w:rPr>
          <w:snapToGrid w:val="0"/>
        </w:rPr>
        <w:t xml:space="preserve"> examined will include</w:t>
      </w:r>
      <w:r w:rsidR="0084024D">
        <w:rPr>
          <w:snapToGrid w:val="0"/>
        </w:rPr>
        <w:t xml:space="preserve"> the development of</w:t>
      </w:r>
      <w:r w:rsidR="005D3290">
        <w:rPr>
          <w:snapToGrid w:val="0"/>
        </w:rPr>
        <w:t xml:space="preserve"> generated patterned </w:t>
      </w:r>
      <w:r w:rsidR="00610C6A">
        <w:rPr>
          <w:snapToGrid w:val="0"/>
        </w:rPr>
        <w:t xml:space="preserve">body </w:t>
      </w:r>
      <w:r w:rsidR="0084024D">
        <w:rPr>
          <w:snapToGrid w:val="0"/>
        </w:rPr>
        <w:t xml:space="preserve">movement </w:t>
      </w:r>
      <w:r w:rsidR="0058680F">
        <w:rPr>
          <w:snapToGrid w:val="0"/>
        </w:rPr>
        <w:t xml:space="preserve">by early humans, </w:t>
      </w:r>
      <w:r w:rsidR="00EC75E6">
        <w:rPr>
          <w:snapToGrid w:val="0"/>
        </w:rPr>
        <w:t>d</w:t>
      </w:r>
      <w:r w:rsidR="0084024D">
        <w:rPr>
          <w:snapToGrid w:val="0"/>
        </w:rPr>
        <w:t>ance’s</w:t>
      </w:r>
      <w:r w:rsidR="0058680F">
        <w:rPr>
          <w:snapToGrid w:val="0"/>
        </w:rPr>
        <w:t xml:space="preserve"> function to ancient civilizations, </w:t>
      </w:r>
      <w:r w:rsidR="00610C6A">
        <w:rPr>
          <w:snapToGrid w:val="0"/>
        </w:rPr>
        <w:t xml:space="preserve">key characteristics of folk and ethnic dancing, the development of dance as an art form in the Renaissance, and the </w:t>
      </w:r>
      <w:r w:rsidR="004C353C">
        <w:rPr>
          <w:snapToGrid w:val="0"/>
        </w:rPr>
        <w:t xml:space="preserve">cultural </w:t>
      </w:r>
      <w:r w:rsidR="00610C6A">
        <w:rPr>
          <w:snapToGrid w:val="0"/>
        </w:rPr>
        <w:t>impact</w:t>
      </w:r>
      <w:r w:rsidR="004C353C">
        <w:rPr>
          <w:snapToGrid w:val="0"/>
        </w:rPr>
        <w:t xml:space="preserve"> historical dance has on </w:t>
      </w:r>
      <w:r w:rsidR="004B0CFE">
        <w:rPr>
          <w:snapToGrid w:val="0"/>
        </w:rPr>
        <w:t>cu</w:t>
      </w:r>
      <w:r w:rsidR="004C353C">
        <w:rPr>
          <w:snapToGrid w:val="0"/>
        </w:rPr>
        <w:t>rrent forms of theatrical dance as well as our everyday life.</w:t>
      </w:r>
    </w:p>
    <w:p w:rsidR="00C35FCD" w:rsidRDefault="00C35FCD" w:rsidP="003323D3">
      <w:pPr>
        <w:ind w:firstLine="360"/>
        <w:rPr>
          <w:u w:val="single"/>
        </w:rPr>
      </w:pPr>
    </w:p>
    <w:p w:rsidR="00C35FCD" w:rsidRPr="00196721" w:rsidRDefault="00196721" w:rsidP="00196721">
      <w:pPr>
        <w:pStyle w:val="ListParagraph"/>
        <w:numPr>
          <w:ilvl w:val="0"/>
          <w:numId w:val="6"/>
        </w:numPr>
        <w:ind w:left="720"/>
        <w:rPr>
          <w:b/>
        </w:rPr>
      </w:pPr>
      <w:r>
        <w:rPr>
          <w:b/>
        </w:rPr>
        <w:t>INSTRUCTOR</w:t>
      </w:r>
      <w:r w:rsidR="00C35FCD" w:rsidRPr="00196721">
        <w:rPr>
          <w:b/>
        </w:rPr>
        <w:t xml:space="preserve"> INFORMATION</w:t>
      </w:r>
    </w:p>
    <w:p w:rsidR="00C35FCD" w:rsidRDefault="00C35FCD" w:rsidP="003323D3">
      <w:pPr>
        <w:ind w:firstLine="360"/>
        <w:rPr>
          <w:b/>
        </w:rPr>
      </w:pPr>
    </w:p>
    <w:p w:rsidR="00C35FCD" w:rsidRPr="00196721" w:rsidRDefault="00197F73" w:rsidP="00196721">
      <w:pPr>
        <w:pStyle w:val="ListParagraph"/>
        <w:numPr>
          <w:ilvl w:val="0"/>
          <w:numId w:val="6"/>
        </w:numPr>
        <w:ind w:left="720"/>
        <w:rPr>
          <w:b/>
        </w:rPr>
      </w:pPr>
      <w:r w:rsidRPr="00196721">
        <w:rPr>
          <w:b/>
        </w:rPr>
        <w:t>COLLEGE POLICY</w:t>
      </w:r>
    </w:p>
    <w:p w:rsidR="00C35FCD" w:rsidRDefault="00197F73" w:rsidP="003323D3">
      <w:pPr>
        <w:ind w:firstLine="360"/>
      </w:pPr>
      <w:r>
        <w:tab/>
      </w:r>
      <w:bookmarkStart w:id="0" w:name="_GoBack"/>
      <w:bookmarkEnd w:id="0"/>
    </w:p>
    <w:p w:rsidR="00197F73" w:rsidRDefault="00197F73" w:rsidP="00196721">
      <w:pPr>
        <w:ind w:left="720"/>
      </w:pPr>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197F73" w:rsidRDefault="00197F73" w:rsidP="00196721">
      <w:pPr>
        <w:ind w:left="720"/>
      </w:pPr>
    </w:p>
    <w:p w:rsidR="007D77AA" w:rsidRDefault="007D77AA" w:rsidP="00196721">
      <w:pPr>
        <w:ind w:left="72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197F73" w:rsidRDefault="00197F73" w:rsidP="00196721">
      <w:pPr>
        <w:ind w:left="720" w:firstLine="360"/>
      </w:pPr>
    </w:p>
    <w:p w:rsidR="007D77AA" w:rsidRDefault="007D77AA" w:rsidP="00196721">
      <w:pPr>
        <w:ind w:left="720"/>
      </w:pPr>
      <w:r>
        <w:t>The College reserves the right to suspend a student for conduct that is determined to be detrimental to the College educational endeavors as outlined in the College Catalog, Student Handbook, and College Policy &amp; Procedure Manual.  (Most up to date documents are available on the College webpage.)</w:t>
      </w:r>
    </w:p>
    <w:p w:rsidR="007D77AA" w:rsidRDefault="007D77AA" w:rsidP="00196721">
      <w:pPr>
        <w:ind w:left="720"/>
      </w:pPr>
    </w:p>
    <w:p w:rsidR="00393748" w:rsidRDefault="00393748" w:rsidP="00196721">
      <w:pPr>
        <w:ind w:left="720"/>
      </w:pPr>
      <w:r>
        <w:t xml:space="preserve">Any student seeking an accommodation under provisions of the Americans with Disabilities </w:t>
      </w:r>
      <w:proofErr w:type="gramStart"/>
      <w:r>
        <w:t>Act  (</w:t>
      </w:r>
      <w:proofErr w:type="gramEnd"/>
      <w:r>
        <w:t xml:space="preserve">ADA) is to notify Student Support Services via email at </w:t>
      </w:r>
      <w:hyperlink r:id="rId5" w:history="1">
        <w:r>
          <w:rPr>
            <w:rStyle w:val="Hyperlink"/>
          </w:rPr>
          <w:t>disabilityservices@bartonccc.edu</w:t>
        </w:r>
      </w:hyperlink>
      <w:r>
        <w:t xml:space="preserve"> </w:t>
      </w:r>
    </w:p>
    <w:p w:rsidR="00D33AE8" w:rsidRDefault="00D33AE8" w:rsidP="00393748">
      <w:pPr>
        <w:ind w:left="360"/>
      </w:pPr>
    </w:p>
    <w:p w:rsidR="00393748" w:rsidRDefault="00393748" w:rsidP="00393748">
      <w:pPr>
        <w:ind w:left="360"/>
      </w:pPr>
    </w:p>
    <w:p w:rsidR="00ED2131" w:rsidRDefault="00ED2131" w:rsidP="00196721">
      <w:pPr>
        <w:pStyle w:val="ListParagraph"/>
        <w:numPr>
          <w:ilvl w:val="0"/>
          <w:numId w:val="6"/>
        </w:numPr>
        <w:ind w:left="720"/>
      </w:pPr>
      <w:r w:rsidRPr="00196721">
        <w:rPr>
          <w:b/>
        </w:rPr>
        <w:t>COURSE AS VIEWED IN THE TOTAL CURRICULUM</w:t>
      </w:r>
    </w:p>
    <w:p w:rsidR="00393748" w:rsidRPr="00ED2131" w:rsidRDefault="00393748" w:rsidP="00393748">
      <w:pPr>
        <w:ind w:left="360"/>
        <w:rPr>
          <w:b/>
        </w:rPr>
      </w:pPr>
    </w:p>
    <w:p w:rsidR="007D77AA" w:rsidRDefault="00163AC6" w:rsidP="00196721">
      <w:pPr>
        <w:ind w:left="720"/>
        <w:rPr>
          <w:snapToGrid w:val="0"/>
        </w:rPr>
      </w:pPr>
      <w:r w:rsidRPr="00C05B59">
        <w:rPr>
          <w:snapToGrid w:val="0"/>
        </w:rPr>
        <w:t>History of Dance</w:t>
      </w:r>
      <w:r w:rsidR="00E663B8">
        <w:rPr>
          <w:snapToGrid w:val="0"/>
        </w:rPr>
        <w:t xml:space="preserve"> I</w:t>
      </w:r>
      <w:r w:rsidRPr="00C05B59">
        <w:rPr>
          <w:snapToGrid w:val="0"/>
        </w:rPr>
        <w:t xml:space="preserve"> is an approved </w:t>
      </w:r>
      <w:r w:rsidR="00196721">
        <w:rPr>
          <w:snapToGrid w:val="0"/>
        </w:rPr>
        <w:t>general education course at Barton Community College</w:t>
      </w:r>
      <w:r w:rsidRPr="00C05B59">
        <w:rPr>
          <w:snapToGrid w:val="0"/>
        </w:rPr>
        <w:t xml:space="preserve"> that can be used to fulfill degree requirements as a fine arts humanities course. </w:t>
      </w:r>
      <w:r w:rsidRPr="00C05B59">
        <w:rPr>
          <w:snapToGrid w:val="0"/>
        </w:rPr>
        <w:lastRenderedPageBreak/>
        <w:t>This course transfers well and may be used to help fulfill credit and course requirements for general education at most Kansas Regents’ institutions</w:t>
      </w:r>
      <w:r>
        <w:rPr>
          <w:snapToGrid w:val="0"/>
        </w:rPr>
        <w:t>.</w:t>
      </w:r>
    </w:p>
    <w:p w:rsidR="00163AC6" w:rsidRDefault="00163AC6" w:rsidP="00196721">
      <w:pPr>
        <w:ind w:left="720"/>
        <w:rPr>
          <w:snapToGrid w:val="0"/>
        </w:rPr>
      </w:pPr>
    </w:p>
    <w:p w:rsidR="00D33AE8" w:rsidRPr="00C05B59" w:rsidRDefault="00D33AE8" w:rsidP="00196721">
      <w:pPr>
        <w:ind w:left="720"/>
        <w:rPr>
          <w:snapToGrid w:val="0"/>
        </w:rPr>
      </w:pPr>
      <w:r w:rsidRPr="00C05B59">
        <w:rPr>
          <w:snapToGrid w:val="0"/>
        </w:rP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163AC6" w:rsidRDefault="00163AC6" w:rsidP="00163AC6">
      <w:pPr>
        <w:ind w:left="360"/>
      </w:pPr>
    </w:p>
    <w:p w:rsidR="00453DB1" w:rsidRPr="00196721" w:rsidRDefault="00453DB1" w:rsidP="00196721">
      <w:pPr>
        <w:pStyle w:val="ListParagraph"/>
        <w:numPr>
          <w:ilvl w:val="0"/>
          <w:numId w:val="6"/>
        </w:numPr>
        <w:ind w:left="720"/>
        <w:rPr>
          <w:b/>
        </w:rPr>
      </w:pPr>
      <w:r w:rsidRPr="00196721">
        <w:rPr>
          <w:b/>
        </w:rPr>
        <w:t>ASSESSMENT OF STUDENT LEARNING/COURSE OUTCOMES</w:t>
      </w:r>
    </w:p>
    <w:p w:rsidR="00B06CDD" w:rsidRDefault="00B06CDD" w:rsidP="00163AC6">
      <w:pPr>
        <w:ind w:left="360"/>
        <w:rPr>
          <w:b/>
        </w:rPr>
      </w:pPr>
    </w:p>
    <w:p w:rsidR="00B06CDD" w:rsidRDefault="00B06CDD" w:rsidP="00196721">
      <w:pPr>
        <w:ind w:left="720"/>
      </w:pPr>
      <w: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B06CDD" w:rsidRDefault="00B06CDD" w:rsidP="00196721">
      <w:pPr>
        <w:ind w:left="720"/>
      </w:pPr>
    </w:p>
    <w:p w:rsidR="00DD4DF4" w:rsidRDefault="00DD4DF4" w:rsidP="00196721">
      <w:pPr>
        <w:ind w:left="720"/>
      </w:pPr>
      <w:r>
        <w:rPr>
          <w:u w:val="single"/>
        </w:rPr>
        <w:t>Course Outcomes, Competencies, and Supplemental Competencies:</w:t>
      </w:r>
    </w:p>
    <w:p w:rsidR="00DD4DF4" w:rsidRDefault="00DD4DF4" w:rsidP="002B6646"/>
    <w:p w:rsidR="00196721" w:rsidRPr="00196721" w:rsidRDefault="004C353C" w:rsidP="00196721">
      <w:pPr>
        <w:pStyle w:val="ListParagraph"/>
        <w:numPr>
          <w:ilvl w:val="0"/>
          <w:numId w:val="7"/>
        </w:numPr>
        <w:suppressAutoHyphens w:val="0"/>
        <w:ind w:left="1080"/>
      </w:pPr>
      <w:r>
        <w:t>Ex</w:t>
      </w:r>
      <w:r w:rsidR="00196721">
        <w:t>a</w:t>
      </w:r>
      <w:r>
        <w:t xml:space="preserve">mine </w:t>
      </w:r>
      <w:r w:rsidRPr="004C353C">
        <w:t>the</w:t>
      </w:r>
      <w:r w:rsidR="0063431C">
        <w:t xml:space="preserve"> development</w:t>
      </w:r>
      <w:r w:rsidRPr="004C353C">
        <w:t xml:space="preserve"> significance of danc</w:t>
      </w:r>
      <w:r>
        <w:t xml:space="preserve">e in various </w:t>
      </w:r>
      <w:r w:rsidR="005D3290">
        <w:t>L</w:t>
      </w:r>
      <w:r w:rsidRPr="004C353C">
        <w:t>ineage-</w:t>
      </w:r>
      <w:r>
        <w:t>b</w:t>
      </w:r>
      <w:r w:rsidR="0063431C">
        <w:t>ased societies.</w:t>
      </w:r>
    </w:p>
    <w:p w:rsidR="002B2EBC" w:rsidRPr="00196721" w:rsidRDefault="00AB5F44" w:rsidP="00196721">
      <w:pPr>
        <w:pStyle w:val="ListParagraph"/>
        <w:numPr>
          <w:ilvl w:val="0"/>
          <w:numId w:val="8"/>
        </w:numPr>
        <w:suppressAutoHyphens w:val="0"/>
        <w:ind w:left="1440"/>
        <w:rPr>
          <w:snapToGrid w:val="0"/>
        </w:rPr>
      </w:pPr>
      <w:r w:rsidRPr="00196721">
        <w:rPr>
          <w:snapToGrid w:val="0"/>
        </w:rPr>
        <w:t>Define terms: Lineage-based society, Aborigine, and Culture.</w:t>
      </w:r>
    </w:p>
    <w:p w:rsidR="00196721" w:rsidRDefault="00196721" w:rsidP="00196721">
      <w:pPr>
        <w:pStyle w:val="ListParagraph"/>
        <w:numPr>
          <w:ilvl w:val="0"/>
          <w:numId w:val="8"/>
        </w:numPr>
        <w:suppressAutoHyphens w:val="0"/>
        <w:ind w:left="1440"/>
        <w:rPr>
          <w:snapToGrid w:val="0"/>
        </w:rPr>
      </w:pPr>
      <w:r>
        <w:rPr>
          <w:snapToGrid w:val="0"/>
        </w:rPr>
        <w:t>Identify the categories of dance function.</w:t>
      </w:r>
    </w:p>
    <w:p w:rsidR="002B2EBC" w:rsidRPr="00196721" w:rsidRDefault="00196721" w:rsidP="00196721">
      <w:pPr>
        <w:pStyle w:val="ListParagraph"/>
        <w:numPr>
          <w:ilvl w:val="0"/>
          <w:numId w:val="8"/>
        </w:numPr>
        <w:suppressAutoHyphens w:val="0"/>
        <w:ind w:left="1440"/>
        <w:rPr>
          <w:snapToGrid w:val="0"/>
        </w:rPr>
      </w:pPr>
      <w:r>
        <w:rPr>
          <w:snapToGrid w:val="0"/>
        </w:rPr>
        <w:t>Explain the creative process in dance, considering its purpose and elements of composition.</w:t>
      </w:r>
    </w:p>
    <w:p w:rsidR="002B2EBC" w:rsidRDefault="002B2EBC" w:rsidP="0063431C">
      <w:pPr>
        <w:suppressAutoHyphens w:val="0"/>
        <w:ind w:left="720"/>
        <w:rPr>
          <w:snapToGrid w:val="0"/>
        </w:rPr>
      </w:pPr>
    </w:p>
    <w:p w:rsidR="00196721" w:rsidRPr="00196721" w:rsidRDefault="002B2EBC" w:rsidP="00196721">
      <w:pPr>
        <w:pStyle w:val="ListParagraph"/>
        <w:numPr>
          <w:ilvl w:val="0"/>
          <w:numId w:val="7"/>
        </w:numPr>
        <w:suppressAutoHyphens w:val="0"/>
        <w:ind w:left="1080"/>
        <w:rPr>
          <w:snapToGrid w:val="0"/>
        </w:rPr>
      </w:pPr>
      <w:r w:rsidRPr="00196721">
        <w:rPr>
          <w:snapToGrid w:val="0"/>
        </w:rPr>
        <w:t>Describe</w:t>
      </w:r>
      <w:r w:rsidR="0063431C" w:rsidRPr="00196721">
        <w:rPr>
          <w:snapToGrid w:val="0"/>
        </w:rPr>
        <w:t xml:space="preserve"> </w:t>
      </w:r>
      <w:r w:rsidR="00A15320" w:rsidRPr="00196721">
        <w:rPr>
          <w:snapToGrid w:val="0"/>
        </w:rPr>
        <w:t>the key</w:t>
      </w:r>
      <w:r w:rsidRPr="00196721">
        <w:rPr>
          <w:snapToGrid w:val="0"/>
        </w:rPr>
        <w:t xml:space="preserve"> features of dance from different cultures.</w:t>
      </w:r>
    </w:p>
    <w:p w:rsidR="00A15320" w:rsidRDefault="00A15320" w:rsidP="00196721">
      <w:pPr>
        <w:pStyle w:val="ListParagraph"/>
        <w:numPr>
          <w:ilvl w:val="0"/>
          <w:numId w:val="9"/>
        </w:numPr>
        <w:ind w:left="1440"/>
      </w:pPr>
      <w:r>
        <w:t>Describe how environmental, geological, and sociological factors affect d</w:t>
      </w:r>
      <w:r w:rsidR="00196721">
        <w:t>ancing from different regions.</w:t>
      </w:r>
    </w:p>
    <w:p w:rsidR="003650B3" w:rsidRDefault="003650B3" w:rsidP="00196721">
      <w:pPr>
        <w:pStyle w:val="ListParagraph"/>
        <w:numPr>
          <w:ilvl w:val="0"/>
          <w:numId w:val="9"/>
        </w:numPr>
        <w:ind w:left="1440"/>
      </w:pPr>
      <w:r>
        <w:t>Distinguish the stylistic features from Africa, Asia, and Latin America.</w:t>
      </w:r>
    </w:p>
    <w:p w:rsidR="00DD4DF4" w:rsidRDefault="00A15320" w:rsidP="00196721">
      <w:pPr>
        <w:pStyle w:val="ListParagraph"/>
        <w:numPr>
          <w:ilvl w:val="0"/>
          <w:numId w:val="9"/>
        </w:numPr>
        <w:ind w:left="1440"/>
      </w:pPr>
      <w:r>
        <w:t>List three folk dances.</w:t>
      </w:r>
    </w:p>
    <w:p w:rsidR="00196721" w:rsidRDefault="003650B3" w:rsidP="00196721">
      <w:pPr>
        <w:pStyle w:val="ListParagraph"/>
        <w:numPr>
          <w:ilvl w:val="0"/>
          <w:numId w:val="9"/>
        </w:numPr>
        <w:ind w:left="1440"/>
      </w:pPr>
      <w:r>
        <w:t>Demonstrate one folk dance.</w:t>
      </w:r>
    </w:p>
    <w:p w:rsidR="003650B3" w:rsidRDefault="003650B3" w:rsidP="00196721">
      <w:pPr>
        <w:pStyle w:val="ListParagraph"/>
        <w:numPr>
          <w:ilvl w:val="0"/>
          <w:numId w:val="9"/>
        </w:numPr>
        <w:ind w:left="1440"/>
      </w:pPr>
      <w:r>
        <w:t>Express the impact dance has on the structure of a community.</w:t>
      </w:r>
    </w:p>
    <w:p w:rsidR="003650B3" w:rsidRDefault="003650B3" w:rsidP="003650B3"/>
    <w:p w:rsidR="00196721" w:rsidRDefault="008F443C" w:rsidP="00196721">
      <w:pPr>
        <w:pStyle w:val="ListParagraph"/>
        <w:numPr>
          <w:ilvl w:val="0"/>
          <w:numId w:val="7"/>
        </w:numPr>
        <w:ind w:left="1080"/>
      </w:pPr>
      <w:r>
        <w:t>Describe dance development in Greece, Rome, European Middle Ages, and the Renaissance.</w:t>
      </w:r>
    </w:p>
    <w:p w:rsidR="008F443C" w:rsidRDefault="00FC6C35" w:rsidP="00196721">
      <w:pPr>
        <w:pStyle w:val="ListParagraph"/>
        <w:numPr>
          <w:ilvl w:val="0"/>
          <w:numId w:val="10"/>
        </w:numPr>
        <w:ind w:left="1440"/>
      </w:pPr>
      <w:r>
        <w:t>List</w:t>
      </w:r>
      <w:r w:rsidR="008F443C">
        <w:t xml:space="preserve"> the characteristics of ritual dance.</w:t>
      </w:r>
    </w:p>
    <w:p w:rsidR="00196721" w:rsidRDefault="008F443C" w:rsidP="00196721">
      <w:pPr>
        <w:pStyle w:val="ListParagraph"/>
        <w:numPr>
          <w:ilvl w:val="0"/>
          <w:numId w:val="10"/>
        </w:numPr>
        <w:ind w:left="1440"/>
      </w:pPr>
      <w:r>
        <w:t>Explain the relationship of music to dance from each historical era.</w:t>
      </w:r>
    </w:p>
    <w:p w:rsidR="00196721" w:rsidRDefault="008F443C" w:rsidP="00196721">
      <w:pPr>
        <w:pStyle w:val="ListParagraph"/>
        <w:numPr>
          <w:ilvl w:val="0"/>
          <w:numId w:val="10"/>
        </w:numPr>
        <w:ind w:left="1440"/>
      </w:pPr>
      <w:r>
        <w:t>Define Renaissance.</w:t>
      </w:r>
    </w:p>
    <w:p w:rsidR="00196721" w:rsidRDefault="008F443C" w:rsidP="00196721">
      <w:pPr>
        <w:pStyle w:val="ListParagraph"/>
        <w:numPr>
          <w:ilvl w:val="0"/>
          <w:numId w:val="10"/>
        </w:numPr>
        <w:ind w:left="1440"/>
      </w:pPr>
      <w:r>
        <w:t>Describe the influence and characteristics of the court dances.</w:t>
      </w:r>
    </w:p>
    <w:p w:rsidR="008F443C" w:rsidRDefault="000608CB" w:rsidP="00196721">
      <w:pPr>
        <w:pStyle w:val="ListParagraph"/>
        <w:numPr>
          <w:ilvl w:val="0"/>
          <w:numId w:val="10"/>
        </w:numPr>
        <w:ind w:left="1440"/>
      </w:pPr>
      <w:r>
        <w:t>Identify key figures and their contributions to</w:t>
      </w:r>
      <w:r w:rsidR="008F443C">
        <w:t xml:space="preserve"> </w:t>
      </w:r>
      <w:r>
        <w:t>development of Renaissance dance.</w:t>
      </w:r>
    </w:p>
    <w:p w:rsidR="00C85770" w:rsidRDefault="00C85770" w:rsidP="008F443C">
      <w:pPr>
        <w:ind w:left="360"/>
      </w:pPr>
    </w:p>
    <w:p w:rsidR="00196721" w:rsidRDefault="00C85770" w:rsidP="00196721">
      <w:pPr>
        <w:pStyle w:val="ListParagraph"/>
        <w:numPr>
          <w:ilvl w:val="0"/>
          <w:numId w:val="7"/>
        </w:numPr>
        <w:ind w:left="1080"/>
      </w:pPr>
      <w:r>
        <w:t>Explain the development of theatrical dance.</w:t>
      </w:r>
    </w:p>
    <w:p w:rsidR="00C85770" w:rsidRDefault="00557AA8" w:rsidP="000F3711">
      <w:pPr>
        <w:pStyle w:val="ListParagraph"/>
        <w:numPr>
          <w:ilvl w:val="0"/>
          <w:numId w:val="11"/>
        </w:numPr>
        <w:ind w:left="1440"/>
      </w:pPr>
      <w:r>
        <w:t>Describe cultural and other influences on the development of the following dance styles: ballet, tap dance and jazz dance.</w:t>
      </w:r>
    </w:p>
    <w:p w:rsidR="00196721" w:rsidRDefault="008C03B7" w:rsidP="000F3711">
      <w:pPr>
        <w:pStyle w:val="ListParagraph"/>
        <w:numPr>
          <w:ilvl w:val="0"/>
          <w:numId w:val="11"/>
        </w:numPr>
        <w:ind w:left="1440"/>
      </w:pPr>
      <w:r>
        <w:t>Explain</w:t>
      </w:r>
      <w:r w:rsidR="00C85770">
        <w:t xml:space="preserve"> how opera </w:t>
      </w:r>
      <w:r w:rsidR="00557AA8">
        <w:t>contributed to theatrical dance.</w:t>
      </w:r>
    </w:p>
    <w:p w:rsidR="00196721" w:rsidRDefault="00557AA8" w:rsidP="000F3711">
      <w:pPr>
        <w:pStyle w:val="ListParagraph"/>
        <w:numPr>
          <w:ilvl w:val="0"/>
          <w:numId w:val="11"/>
        </w:numPr>
        <w:ind w:left="1440"/>
      </w:pPr>
      <w:r>
        <w:t>Give examples of social dances that influenced theatrical dance.</w:t>
      </w:r>
    </w:p>
    <w:p w:rsidR="00196721" w:rsidRDefault="00557AA8" w:rsidP="000F3711">
      <w:pPr>
        <w:pStyle w:val="ListParagraph"/>
        <w:numPr>
          <w:ilvl w:val="0"/>
          <w:numId w:val="11"/>
        </w:numPr>
        <w:ind w:left="1440"/>
      </w:pPr>
      <w:r>
        <w:lastRenderedPageBreak/>
        <w:t>Identify and describe three early ballets.</w:t>
      </w:r>
    </w:p>
    <w:p w:rsidR="00557AA8" w:rsidRDefault="000F3711" w:rsidP="000F3711">
      <w:pPr>
        <w:pStyle w:val="ListParagraph"/>
        <w:numPr>
          <w:ilvl w:val="0"/>
          <w:numId w:val="11"/>
        </w:numPr>
        <w:ind w:left="1440"/>
      </w:pPr>
      <w:r>
        <w:t>Use correct</w:t>
      </w:r>
      <w:r w:rsidRPr="000F3711">
        <w:t xml:space="preserve"> dance terminology when describing dance as an art form</w:t>
      </w:r>
      <w:r w:rsidR="00557AA8">
        <w:t>.</w:t>
      </w:r>
    </w:p>
    <w:p w:rsidR="008F443C" w:rsidRDefault="008F443C" w:rsidP="008F443C">
      <w:pPr>
        <w:ind w:left="360" w:firstLine="60"/>
      </w:pPr>
    </w:p>
    <w:p w:rsidR="003650B3" w:rsidRPr="00196721" w:rsidRDefault="00CC2983" w:rsidP="00196721">
      <w:pPr>
        <w:pStyle w:val="ListParagraph"/>
        <w:numPr>
          <w:ilvl w:val="0"/>
          <w:numId w:val="6"/>
        </w:numPr>
        <w:ind w:left="720"/>
        <w:rPr>
          <w:b/>
        </w:rPr>
      </w:pPr>
      <w:r w:rsidRPr="00196721">
        <w:rPr>
          <w:b/>
        </w:rPr>
        <w:t>INSTRUCTOR’S EXPECTATIONS OF STUDENTS IN CLASS</w:t>
      </w:r>
    </w:p>
    <w:p w:rsidR="00CC2983" w:rsidRDefault="00CC2983" w:rsidP="00196721">
      <w:pPr>
        <w:ind w:left="720"/>
        <w:rPr>
          <w:b/>
        </w:rPr>
      </w:pPr>
    </w:p>
    <w:p w:rsidR="00CC2983" w:rsidRDefault="00CC2983" w:rsidP="00196721">
      <w:pPr>
        <w:pStyle w:val="Heading3"/>
        <w:numPr>
          <w:ilvl w:val="0"/>
          <w:numId w:val="6"/>
        </w:numPr>
        <w:ind w:left="720"/>
      </w:pPr>
      <w:r>
        <w:t>TEXTBOOKS AND OTHER REQUIRED MATERIALS</w:t>
      </w:r>
    </w:p>
    <w:p w:rsidR="00CC2983" w:rsidRDefault="00CC2983" w:rsidP="00196721">
      <w:pPr>
        <w:ind w:left="720"/>
      </w:pPr>
    </w:p>
    <w:p w:rsidR="00CC2983" w:rsidRPr="00196721" w:rsidRDefault="00CC2983" w:rsidP="00196721">
      <w:pPr>
        <w:pStyle w:val="ListParagraph"/>
        <w:numPr>
          <w:ilvl w:val="0"/>
          <w:numId w:val="6"/>
        </w:numPr>
        <w:ind w:left="720"/>
        <w:rPr>
          <w:b/>
        </w:rPr>
      </w:pPr>
      <w:r w:rsidRPr="00196721">
        <w:rPr>
          <w:b/>
        </w:rPr>
        <w:t>REFERENCES</w:t>
      </w:r>
    </w:p>
    <w:p w:rsidR="00CC2983" w:rsidRDefault="00CC2983" w:rsidP="00196721">
      <w:pPr>
        <w:ind w:left="720"/>
        <w:rPr>
          <w:b/>
        </w:rPr>
      </w:pPr>
    </w:p>
    <w:p w:rsidR="00CC2983" w:rsidRPr="00196721" w:rsidRDefault="0060104B" w:rsidP="00196721">
      <w:pPr>
        <w:pStyle w:val="ListParagraph"/>
        <w:numPr>
          <w:ilvl w:val="0"/>
          <w:numId w:val="6"/>
        </w:numPr>
        <w:ind w:left="720"/>
        <w:rPr>
          <w:b/>
        </w:rPr>
      </w:pPr>
      <w:r w:rsidRPr="00196721">
        <w:rPr>
          <w:b/>
        </w:rPr>
        <w:t>METHODS OF INSTRUCTION AND EVALUATION</w:t>
      </w:r>
    </w:p>
    <w:p w:rsidR="0060104B" w:rsidRDefault="0060104B" w:rsidP="00196721">
      <w:pPr>
        <w:ind w:left="720"/>
        <w:rPr>
          <w:b/>
        </w:rPr>
      </w:pPr>
    </w:p>
    <w:p w:rsidR="0060104B" w:rsidRPr="00196721" w:rsidRDefault="0043503A" w:rsidP="00196721">
      <w:pPr>
        <w:pStyle w:val="ListParagraph"/>
        <w:numPr>
          <w:ilvl w:val="0"/>
          <w:numId w:val="6"/>
        </w:numPr>
        <w:ind w:left="720"/>
        <w:rPr>
          <w:b/>
        </w:rPr>
      </w:pPr>
      <w:r w:rsidRPr="00196721">
        <w:rPr>
          <w:b/>
        </w:rPr>
        <w:t>ATTENDANCE REQUIREMENTS</w:t>
      </w:r>
    </w:p>
    <w:p w:rsidR="0043503A" w:rsidRDefault="0043503A" w:rsidP="00196721">
      <w:pPr>
        <w:ind w:left="720"/>
        <w:rPr>
          <w:b/>
        </w:rPr>
      </w:pPr>
    </w:p>
    <w:p w:rsidR="0043503A" w:rsidRPr="00196721" w:rsidRDefault="0043503A" w:rsidP="00196721">
      <w:pPr>
        <w:pStyle w:val="ListParagraph"/>
        <w:numPr>
          <w:ilvl w:val="0"/>
          <w:numId w:val="6"/>
        </w:numPr>
        <w:ind w:left="720"/>
        <w:rPr>
          <w:b/>
        </w:rPr>
      </w:pPr>
      <w:r w:rsidRPr="00196721">
        <w:rPr>
          <w:b/>
        </w:rPr>
        <w:t>COURSE OUTLINE</w:t>
      </w:r>
    </w:p>
    <w:p w:rsidR="00CC2983" w:rsidRPr="00CC2983" w:rsidRDefault="00CC2983" w:rsidP="00CC2983">
      <w:pPr>
        <w:rPr>
          <w:b/>
        </w:rPr>
      </w:pPr>
    </w:p>
    <w:p w:rsidR="00A15320" w:rsidRPr="00B06CDD" w:rsidRDefault="00A15320" w:rsidP="00A15320"/>
    <w:sectPr w:rsidR="00A15320" w:rsidRPr="00B06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upperRoman"/>
      <w:lvlText w:val="%1."/>
      <w:lvlJc w:val="right"/>
      <w:pPr>
        <w:tabs>
          <w:tab w:val="num" w:pos="0"/>
        </w:tabs>
        <w:ind w:left="720" w:hanging="360"/>
      </w:pPr>
      <w:rPr>
        <w:b/>
      </w:rPr>
    </w:lvl>
  </w:abstractNum>
  <w:abstractNum w:abstractNumId="1" w15:restartNumberingAfterBreak="0">
    <w:nsid w:val="1588452B"/>
    <w:multiLevelType w:val="hybridMultilevel"/>
    <w:tmpl w:val="3E4EAFC0"/>
    <w:lvl w:ilvl="0" w:tplc="D4DCB70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B5A69"/>
    <w:multiLevelType w:val="hybridMultilevel"/>
    <w:tmpl w:val="AA2621BA"/>
    <w:lvl w:ilvl="0" w:tplc="213A1B2C">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901A6"/>
    <w:multiLevelType w:val="hybridMultilevel"/>
    <w:tmpl w:val="0A04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453F9"/>
    <w:multiLevelType w:val="hybridMultilevel"/>
    <w:tmpl w:val="952C3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25837"/>
    <w:multiLevelType w:val="hybridMultilevel"/>
    <w:tmpl w:val="0F7ED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45F3B"/>
    <w:multiLevelType w:val="hybridMultilevel"/>
    <w:tmpl w:val="2182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2547D"/>
    <w:multiLevelType w:val="hybridMultilevel"/>
    <w:tmpl w:val="2044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31B8E"/>
    <w:multiLevelType w:val="hybridMultilevel"/>
    <w:tmpl w:val="7220C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B6F06"/>
    <w:multiLevelType w:val="hybridMultilevel"/>
    <w:tmpl w:val="4C26D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26CEE"/>
    <w:multiLevelType w:val="hybridMultilevel"/>
    <w:tmpl w:val="57586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10"/>
  </w:num>
  <w:num w:numId="6">
    <w:abstractNumId w:val="2"/>
  </w:num>
  <w:num w:numId="7">
    <w:abstractNumId w:val="9"/>
  </w:num>
  <w:num w:numId="8">
    <w:abstractNumId w:val="6"/>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7B"/>
    <w:rsid w:val="000608CB"/>
    <w:rsid w:val="000F3711"/>
    <w:rsid w:val="00163AC6"/>
    <w:rsid w:val="00196721"/>
    <w:rsid w:val="00197F73"/>
    <w:rsid w:val="001F2C7F"/>
    <w:rsid w:val="002B2EBC"/>
    <w:rsid w:val="002B6646"/>
    <w:rsid w:val="003323D3"/>
    <w:rsid w:val="003650B3"/>
    <w:rsid w:val="00393748"/>
    <w:rsid w:val="0043503A"/>
    <w:rsid w:val="00453DB1"/>
    <w:rsid w:val="004B0CFE"/>
    <w:rsid w:val="004C353C"/>
    <w:rsid w:val="00557AA8"/>
    <w:rsid w:val="0058680F"/>
    <w:rsid w:val="005A1284"/>
    <w:rsid w:val="005B6F7B"/>
    <w:rsid w:val="005D3290"/>
    <w:rsid w:val="0060104B"/>
    <w:rsid w:val="00610C6A"/>
    <w:rsid w:val="0063431C"/>
    <w:rsid w:val="006D0170"/>
    <w:rsid w:val="006D7B75"/>
    <w:rsid w:val="006F75BD"/>
    <w:rsid w:val="007D77AA"/>
    <w:rsid w:val="0084024D"/>
    <w:rsid w:val="00854642"/>
    <w:rsid w:val="008C03B7"/>
    <w:rsid w:val="008F443C"/>
    <w:rsid w:val="00912F2F"/>
    <w:rsid w:val="00A15320"/>
    <w:rsid w:val="00AB5F44"/>
    <w:rsid w:val="00B06CDD"/>
    <w:rsid w:val="00C35FCD"/>
    <w:rsid w:val="00C85770"/>
    <w:rsid w:val="00CC2983"/>
    <w:rsid w:val="00D33AE8"/>
    <w:rsid w:val="00D548B5"/>
    <w:rsid w:val="00DA39B5"/>
    <w:rsid w:val="00DD4DF4"/>
    <w:rsid w:val="00E663B8"/>
    <w:rsid w:val="00EC75E6"/>
    <w:rsid w:val="00ED2131"/>
    <w:rsid w:val="00FC3C61"/>
    <w:rsid w:val="00FC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3AC0"/>
  <w15:chartTrackingRefBased/>
  <w15:docId w15:val="{A2C05E51-FB1D-4F3A-A46D-A9139227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F7B"/>
    <w:pPr>
      <w:suppressAutoHyphens/>
      <w:spacing w:after="0" w:line="240" w:lineRule="auto"/>
    </w:pPr>
    <w:rPr>
      <w:rFonts w:ascii="Times New Roman" w:eastAsia="Times New Roman" w:hAnsi="Times New Roman" w:cs="Times New Roman"/>
      <w:sz w:val="24"/>
      <w:szCs w:val="24"/>
      <w:lang w:eastAsia="zh-CN"/>
    </w:rPr>
  </w:style>
  <w:style w:type="paragraph" w:styleId="Heading3">
    <w:name w:val="heading 3"/>
    <w:basedOn w:val="Normal"/>
    <w:next w:val="Normal"/>
    <w:link w:val="Heading3Char"/>
    <w:qFormat/>
    <w:rsid w:val="00CC2983"/>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D3"/>
    <w:pPr>
      <w:ind w:left="720"/>
      <w:contextualSpacing/>
    </w:pPr>
  </w:style>
  <w:style w:type="character" w:styleId="Hyperlink">
    <w:name w:val="Hyperlink"/>
    <w:rsid w:val="00393748"/>
    <w:rPr>
      <w:color w:val="0563C1"/>
      <w:u w:val="single"/>
    </w:rPr>
  </w:style>
  <w:style w:type="character" w:styleId="FollowedHyperlink">
    <w:name w:val="FollowedHyperlink"/>
    <w:basedOn w:val="DefaultParagraphFont"/>
    <w:uiPriority w:val="99"/>
    <w:semiHidden/>
    <w:unhideWhenUsed/>
    <w:rsid w:val="00393748"/>
    <w:rPr>
      <w:color w:val="954F72" w:themeColor="followedHyperlink"/>
      <w:u w:val="single"/>
    </w:rPr>
  </w:style>
  <w:style w:type="character" w:customStyle="1" w:styleId="Heading3Char">
    <w:name w:val="Heading 3 Char"/>
    <w:basedOn w:val="DefaultParagraphFont"/>
    <w:link w:val="Heading3"/>
    <w:rsid w:val="00CC2983"/>
    <w:rPr>
      <w:rFonts w:ascii="Times New Roman" w:eastAsia="Times New Roma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2018-02-01T22:43:00Z</dcterms:created>
  <dcterms:modified xsi:type="dcterms:W3CDTF">2018-03-08T17:14:00Z</dcterms:modified>
</cp:coreProperties>
</file>