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CB" w:rsidRPr="00ED014C" w:rsidRDefault="00E71CCB" w:rsidP="00C97E8D">
      <w:pPr>
        <w:jc w:val="center"/>
        <w:rPr>
          <w:b/>
          <w:snapToGrid w:val="0"/>
          <w:sz w:val="24"/>
          <w:szCs w:val="24"/>
        </w:rPr>
      </w:pPr>
      <w:r w:rsidRPr="00ED014C">
        <w:rPr>
          <w:b/>
          <w:snapToGrid w:val="0"/>
          <w:sz w:val="24"/>
          <w:szCs w:val="24"/>
        </w:rPr>
        <w:t>BARTON COMMUNITY COLLEGE</w:t>
      </w:r>
    </w:p>
    <w:p w:rsidR="00E71CCB" w:rsidRPr="00ED014C" w:rsidRDefault="00E71CCB" w:rsidP="00C97E8D">
      <w:pPr>
        <w:pStyle w:val="Heading5"/>
        <w:rPr>
          <w:snapToGrid w:val="0"/>
          <w:szCs w:val="24"/>
        </w:rPr>
      </w:pPr>
      <w:r w:rsidRPr="00ED014C">
        <w:rPr>
          <w:snapToGrid w:val="0"/>
          <w:szCs w:val="24"/>
        </w:rPr>
        <w:t>COURSE SYLLABUS</w:t>
      </w:r>
    </w:p>
    <w:p w:rsidR="00E71CCB" w:rsidRPr="00ED014C" w:rsidRDefault="00E71CCB" w:rsidP="00C97E8D">
      <w:pPr>
        <w:rPr>
          <w:snapToGrid w:val="0"/>
          <w:sz w:val="24"/>
          <w:szCs w:val="24"/>
        </w:rPr>
      </w:pPr>
    </w:p>
    <w:p w:rsidR="00E71CCB" w:rsidRPr="00ED014C" w:rsidRDefault="00E71CCB" w:rsidP="00C97E8D">
      <w:pPr>
        <w:rPr>
          <w:snapToGrid w:val="0"/>
          <w:sz w:val="24"/>
          <w:szCs w:val="24"/>
        </w:rPr>
      </w:pPr>
    </w:p>
    <w:p w:rsidR="00E71CCB" w:rsidRDefault="00E71CCB" w:rsidP="00C97E8D">
      <w:pPr>
        <w:pStyle w:val="Heading2"/>
        <w:numPr>
          <w:ilvl w:val="0"/>
          <w:numId w:val="37"/>
        </w:numPr>
        <w:ind w:left="360"/>
        <w:rPr>
          <w:szCs w:val="24"/>
        </w:rPr>
      </w:pPr>
      <w:r w:rsidRPr="00ED014C">
        <w:rPr>
          <w:szCs w:val="24"/>
        </w:rPr>
        <w:t>GENERAL COURSE INFORMATION</w:t>
      </w:r>
    </w:p>
    <w:p w:rsidR="00C97E8D" w:rsidRPr="00C97E8D" w:rsidRDefault="00C97E8D" w:rsidP="00C97E8D"/>
    <w:p w:rsidR="00E71CCB" w:rsidRPr="00ED014C" w:rsidRDefault="00E71CCB" w:rsidP="00C97E8D">
      <w:pPr>
        <w:ind w:left="360"/>
        <w:rPr>
          <w:snapToGrid w:val="0"/>
          <w:sz w:val="24"/>
          <w:szCs w:val="24"/>
        </w:rPr>
      </w:pPr>
      <w:r w:rsidRPr="00ED014C">
        <w:rPr>
          <w:snapToGrid w:val="0"/>
          <w:sz w:val="24"/>
          <w:szCs w:val="24"/>
          <w:u w:val="single"/>
        </w:rPr>
        <w:t>Course Number</w:t>
      </w:r>
      <w:r w:rsidRPr="00ED014C">
        <w:rPr>
          <w:snapToGrid w:val="0"/>
          <w:sz w:val="24"/>
          <w:szCs w:val="24"/>
        </w:rPr>
        <w:t xml:space="preserve">:  </w:t>
      </w:r>
      <w:r w:rsidR="00CF22E0">
        <w:rPr>
          <w:snapToGrid w:val="0"/>
          <w:sz w:val="24"/>
          <w:szCs w:val="24"/>
        </w:rPr>
        <w:t xml:space="preserve">    </w:t>
      </w:r>
      <w:r w:rsidR="0036609E">
        <w:rPr>
          <w:snapToGrid w:val="0"/>
          <w:sz w:val="24"/>
          <w:szCs w:val="24"/>
        </w:rPr>
        <w:tab/>
      </w:r>
      <w:r w:rsidR="005957F1">
        <w:rPr>
          <w:snapToGrid w:val="0"/>
          <w:sz w:val="24"/>
          <w:szCs w:val="24"/>
        </w:rPr>
        <w:t>CNHI</w:t>
      </w:r>
      <w:r w:rsidRPr="00ED014C">
        <w:rPr>
          <w:snapToGrid w:val="0"/>
          <w:sz w:val="24"/>
          <w:szCs w:val="24"/>
        </w:rPr>
        <w:t xml:space="preserve"> 1210 </w:t>
      </w:r>
    </w:p>
    <w:p w:rsidR="00E71CCB" w:rsidRPr="00ED014C" w:rsidRDefault="00E71CCB" w:rsidP="00C97E8D">
      <w:pPr>
        <w:ind w:left="360"/>
        <w:rPr>
          <w:snapToGrid w:val="0"/>
          <w:sz w:val="24"/>
          <w:szCs w:val="24"/>
        </w:rPr>
      </w:pPr>
      <w:r w:rsidRPr="00ED014C">
        <w:rPr>
          <w:snapToGrid w:val="0"/>
          <w:sz w:val="24"/>
          <w:szCs w:val="24"/>
          <w:u w:val="single"/>
        </w:rPr>
        <w:t>Course Title</w:t>
      </w:r>
      <w:r w:rsidRPr="00ED014C">
        <w:rPr>
          <w:snapToGrid w:val="0"/>
          <w:sz w:val="24"/>
          <w:szCs w:val="24"/>
        </w:rPr>
        <w:t xml:space="preserve">: </w:t>
      </w:r>
      <w:r w:rsidRPr="00ED014C">
        <w:rPr>
          <w:snapToGrid w:val="0"/>
          <w:sz w:val="24"/>
          <w:szCs w:val="24"/>
        </w:rPr>
        <w:tab/>
      </w:r>
      <w:r w:rsidR="00CF22E0">
        <w:rPr>
          <w:snapToGrid w:val="0"/>
          <w:sz w:val="24"/>
          <w:szCs w:val="24"/>
        </w:rPr>
        <w:t xml:space="preserve">   </w:t>
      </w:r>
      <w:r w:rsidR="0036609E">
        <w:rPr>
          <w:snapToGrid w:val="0"/>
          <w:sz w:val="24"/>
          <w:szCs w:val="24"/>
        </w:rPr>
        <w:tab/>
      </w:r>
      <w:r w:rsidRPr="00ED014C">
        <w:rPr>
          <w:snapToGrid w:val="0"/>
          <w:sz w:val="24"/>
          <w:szCs w:val="24"/>
        </w:rPr>
        <w:t>Precision Farming Systems</w:t>
      </w:r>
    </w:p>
    <w:p w:rsidR="00E71CCB" w:rsidRPr="00ED014C" w:rsidRDefault="00E71CCB" w:rsidP="00C97E8D">
      <w:pPr>
        <w:ind w:left="360"/>
        <w:rPr>
          <w:snapToGrid w:val="0"/>
          <w:sz w:val="24"/>
          <w:szCs w:val="24"/>
        </w:rPr>
      </w:pPr>
      <w:r w:rsidRPr="00ED014C">
        <w:rPr>
          <w:snapToGrid w:val="0"/>
          <w:sz w:val="24"/>
          <w:szCs w:val="24"/>
          <w:u w:val="single"/>
        </w:rPr>
        <w:t>Credit Hours</w:t>
      </w:r>
      <w:r w:rsidRPr="00ED014C">
        <w:rPr>
          <w:snapToGrid w:val="0"/>
          <w:sz w:val="24"/>
          <w:szCs w:val="24"/>
        </w:rPr>
        <w:t xml:space="preserve">:  </w:t>
      </w:r>
      <w:r w:rsidRPr="00ED014C">
        <w:rPr>
          <w:snapToGrid w:val="0"/>
          <w:sz w:val="24"/>
          <w:szCs w:val="24"/>
        </w:rPr>
        <w:tab/>
      </w:r>
      <w:r w:rsidR="00CF22E0">
        <w:rPr>
          <w:snapToGrid w:val="0"/>
          <w:sz w:val="24"/>
          <w:szCs w:val="24"/>
        </w:rPr>
        <w:t xml:space="preserve">   </w:t>
      </w:r>
      <w:r w:rsidR="0036609E">
        <w:rPr>
          <w:snapToGrid w:val="0"/>
          <w:sz w:val="24"/>
          <w:szCs w:val="24"/>
        </w:rPr>
        <w:tab/>
      </w:r>
      <w:r w:rsidR="001B17B4">
        <w:rPr>
          <w:snapToGrid w:val="0"/>
          <w:sz w:val="24"/>
          <w:szCs w:val="24"/>
        </w:rPr>
        <w:t>Variable 1-3</w:t>
      </w:r>
    </w:p>
    <w:p w:rsidR="00E71CCB" w:rsidRPr="00ED014C" w:rsidRDefault="00E71CCB" w:rsidP="00C97E8D">
      <w:pPr>
        <w:ind w:left="360"/>
        <w:rPr>
          <w:snapToGrid w:val="0"/>
          <w:sz w:val="24"/>
          <w:szCs w:val="24"/>
        </w:rPr>
      </w:pPr>
      <w:r w:rsidRPr="00ED014C">
        <w:rPr>
          <w:snapToGrid w:val="0"/>
          <w:sz w:val="24"/>
          <w:szCs w:val="24"/>
          <w:u w:val="single"/>
        </w:rPr>
        <w:t>Prerequisites</w:t>
      </w:r>
      <w:r w:rsidRPr="00ED014C">
        <w:rPr>
          <w:snapToGrid w:val="0"/>
          <w:sz w:val="24"/>
          <w:szCs w:val="24"/>
        </w:rPr>
        <w:t xml:space="preserve">:  </w:t>
      </w:r>
      <w:r w:rsidRPr="00ED014C">
        <w:rPr>
          <w:snapToGrid w:val="0"/>
          <w:sz w:val="24"/>
          <w:szCs w:val="24"/>
        </w:rPr>
        <w:tab/>
      </w:r>
      <w:r w:rsidR="00CF22E0">
        <w:rPr>
          <w:snapToGrid w:val="0"/>
          <w:sz w:val="24"/>
          <w:szCs w:val="24"/>
        </w:rPr>
        <w:t xml:space="preserve">   </w:t>
      </w:r>
      <w:r w:rsidR="0036609E">
        <w:rPr>
          <w:snapToGrid w:val="0"/>
          <w:sz w:val="24"/>
          <w:szCs w:val="24"/>
        </w:rPr>
        <w:tab/>
      </w:r>
      <w:r w:rsidRPr="00ED014C">
        <w:rPr>
          <w:snapToGrid w:val="0"/>
          <w:sz w:val="24"/>
          <w:szCs w:val="24"/>
        </w:rPr>
        <w:t>None</w:t>
      </w:r>
      <w:r w:rsidRPr="00ED014C">
        <w:rPr>
          <w:snapToGrid w:val="0"/>
          <w:sz w:val="24"/>
          <w:szCs w:val="24"/>
        </w:rPr>
        <w:tab/>
      </w:r>
      <w:r w:rsidRPr="00ED014C">
        <w:rPr>
          <w:snapToGrid w:val="0"/>
          <w:sz w:val="24"/>
          <w:szCs w:val="24"/>
        </w:rPr>
        <w:tab/>
      </w:r>
    </w:p>
    <w:p w:rsidR="00E71CCB" w:rsidRPr="00ED014C" w:rsidRDefault="00E71CCB" w:rsidP="00C97E8D">
      <w:pPr>
        <w:ind w:left="360"/>
        <w:rPr>
          <w:snapToGrid w:val="0"/>
          <w:sz w:val="24"/>
          <w:szCs w:val="24"/>
        </w:rPr>
      </w:pPr>
      <w:r w:rsidRPr="00ED014C">
        <w:rPr>
          <w:snapToGrid w:val="0"/>
          <w:sz w:val="24"/>
          <w:szCs w:val="24"/>
          <w:u w:val="single"/>
        </w:rPr>
        <w:t>Division/Discipline</w:t>
      </w:r>
      <w:r w:rsidRPr="00ED014C">
        <w:rPr>
          <w:snapToGrid w:val="0"/>
          <w:sz w:val="24"/>
          <w:szCs w:val="24"/>
        </w:rPr>
        <w:t xml:space="preserve">: </w:t>
      </w:r>
      <w:r w:rsidR="0036609E">
        <w:rPr>
          <w:snapToGrid w:val="0"/>
          <w:sz w:val="24"/>
          <w:szCs w:val="24"/>
        </w:rPr>
        <w:tab/>
      </w:r>
      <w:r w:rsidRPr="00ED014C">
        <w:rPr>
          <w:snapToGrid w:val="0"/>
          <w:sz w:val="24"/>
          <w:szCs w:val="24"/>
        </w:rPr>
        <w:t>Career &amp; Technical Education</w:t>
      </w:r>
    </w:p>
    <w:p w:rsidR="00E71CCB" w:rsidRPr="00ED014C" w:rsidRDefault="00E71CCB" w:rsidP="00646B3E">
      <w:pPr>
        <w:ind w:left="2880" w:hanging="2520"/>
        <w:rPr>
          <w:snapToGrid w:val="0"/>
          <w:sz w:val="24"/>
          <w:szCs w:val="24"/>
        </w:rPr>
      </w:pPr>
      <w:r w:rsidRPr="00ED014C">
        <w:rPr>
          <w:snapToGrid w:val="0"/>
          <w:sz w:val="24"/>
          <w:szCs w:val="24"/>
          <w:u w:val="single"/>
        </w:rPr>
        <w:t>Course Description</w:t>
      </w:r>
      <w:r w:rsidRPr="00ED014C">
        <w:rPr>
          <w:snapToGrid w:val="0"/>
          <w:sz w:val="24"/>
          <w:szCs w:val="24"/>
        </w:rPr>
        <w:t xml:space="preserve">: </w:t>
      </w:r>
      <w:r w:rsidR="0036609E">
        <w:rPr>
          <w:snapToGrid w:val="0"/>
          <w:sz w:val="24"/>
          <w:szCs w:val="24"/>
        </w:rPr>
        <w:tab/>
      </w:r>
      <w:r w:rsidRPr="00ED014C">
        <w:rPr>
          <w:snapToGrid w:val="0"/>
          <w:sz w:val="24"/>
          <w:szCs w:val="24"/>
        </w:rPr>
        <w:t>This course is designed to develop those skills necessary for the student to accurately and correctly diagnose, repair, and utilize precision farming systems.</w:t>
      </w:r>
    </w:p>
    <w:p w:rsidR="00EE4AE2" w:rsidRDefault="00EE4AE2" w:rsidP="00EE4AE2">
      <w:pPr>
        <w:ind w:left="2880" w:hanging="2520"/>
        <w:rPr>
          <w:snapToGrid w:val="0"/>
          <w:sz w:val="24"/>
          <w:szCs w:val="24"/>
        </w:rPr>
      </w:pPr>
      <w:r>
        <w:rPr>
          <w:snapToGrid w:val="0"/>
          <w:sz w:val="24"/>
          <w:szCs w:val="24"/>
          <w:u w:val="single"/>
        </w:rPr>
        <w:t xml:space="preserve">Variable Credit: </w:t>
      </w:r>
      <w:r>
        <w:rPr>
          <w:snapToGrid w:val="0"/>
          <w:sz w:val="24"/>
          <w:szCs w:val="24"/>
        </w:rPr>
        <w:tab/>
        <w:t>If the student enrolls in a 4-day face to face diagnostics class, then it is a 2 credit hour course. If the student enrolls in a 2-day product update class it is a 1 credit hour course, and if the student enrolls in the 6-week online and 2-day face to face class, it is a 3 credit hour course. All sections of the course cover the same material.</w:t>
      </w:r>
    </w:p>
    <w:p w:rsidR="00E71CCB" w:rsidRDefault="00E71CCB" w:rsidP="00C97E8D">
      <w:pPr>
        <w:rPr>
          <w:snapToGrid w:val="0"/>
          <w:sz w:val="24"/>
          <w:szCs w:val="24"/>
          <w:u w:val="single"/>
        </w:rPr>
      </w:pPr>
    </w:p>
    <w:p w:rsidR="00C97E8D" w:rsidRPr="00ED014C" w:rsidRDefault="00C97E8D" w:rsidP="00C97E8D">
      <w:pPr>
        <w:rPr>
          <w:snapToGrid w:val="0"/>
          <w:sz w:val="24"/>
          <w:szCs w:val="24"/>
          <w:u w:val="single"/>
        </w:rPr>
      </w:pPr>
    </w:p>
    <w:p w:rsidR="00CF22E0" w:rsidRDefault="00CF22E0" w:rsidP="00C97E8D">
      <w:pPr>
        <w:pStyle w:val="Heading2"/>
        <w:numPr>
          <w:ilvl w:val="0"/>
          <w:numId w:val="37"/>
        </w:numPr>
        <w:ind w:left="360"/>
        <w:rPr>
          <w:szCs w:val="24"/>
        </w:rPr>
      </w:pPr>
      <w:r>
        <w:rPr>
          <w:szCs w:val="24"/>
        </w:rPr>
        <w:t>INSTRUCTOR INFORMATION</w:t>
      </w:r>
    </w:p>
    <w:p w:rsidR="00CF22E0" w:rsidRDefault="00CF22E0" w:rsidP="00CF22E0"/>
    <w:p w:rsidR="00CF22E0" w:rsidRPr="00CF22E0" w:rsidRDefault="00CF22E0" w:rsidP="00CF22E0">
      <w:bookmarkStart w:id="0" w:name="_GoBack"/>
      <w:bookmarkEnd w:id="0"/>
    </w:p>
    <w:p w:rsidR="00E71CCB" w:rsidRDefault="0036609E" w:rsidP="00C97E8D">
      <w:pPr>
        <w:pStyle w:val="Heading2"/>
        <w:numPr>
          <w:ilvl w:val="0"/>
          <w:numId w:val="37"/>
        </w:numPr>
        <w:ind w:left="360"/>
        <w:rPr>
          <w:szCs w:val="24"/>
        </w:rPr>
      </w:pPr>
      <w:r>
        <w:rPr>
          <w:szCs w:val="24"/>
        </w:rPr>
        <w:t>COLLEGE</w:t>
      </w:r>
      <w:r w:rsidR="00CF22E0">
        <w:rPr>
          <w:szCs w:val="24"/>
        </w:rPr>
        <w:t xml:space="preserve"> POLICIES</w:t>
      </w:r>
    </w:p>
    <w:p w:rsidR="00C97E8D" w:rsidRPr="00C97E8D" w:rsidRDefault="00C97E8D" w:rsidP="00C97E8D"/>
    <w:p w:rsidR="00E71CCB" w:rsidRPr="00ED014C" w:rsidRDefault="00E71CCB" w:rsidP="00C97E8D">
      <w:pPr>
        <w:ind w:left="360"/>
        <w:rPr>
          <w:snapToGrid w:val="0"/>
          <w:sz w:val="24"/>
          <w:szCs w:val="24"/>
        </w:rPr>
      </w:pPr>
      <w:r w:rsidRPr="00ED014C">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E71CCB" w:rsidRPr="00ED014C" w:rsidRDefault="00E71CCB" w:rsidP="00C97E8D">
      <w:pPr>
        <w:ind w:left="360"/>
        <w:rPr>
          <w:snapToGrid w:val="0"/>
          <w:sz w:val="24"/>
          <w:szCs w:val="24"/>
        </w:rPr>
      </w:pPr>
    </w:p>
    <w:p w:rsidR="00E71CCB" w:rsidRPr="00ED014C" w:rsidRDefault="0036609E" w:rsidP="00C97E8D">
      <w:pPr>
        <w:ind w:left="360"/>
        <w:rPr>
          <w:snapToGrid w:val="0"/>
          <w:sz w:val="24"/>
          <w:szCs w:val="24"/>
        </w:rPr>
      </w:pPr>
      <w:r>
        <w:rPr>
          <w:snapToGrid w:val="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E71CCB" w:rsidRPr="00ED014C" w:rsidRDefault="00E71CCB" w:rsidP="00C97E8D">
      <w:pPr>
        <w:ind w:left="360"/>
        <w:rPr>
          <w:snapToGrid w:val="0"/>
          <w:sz w:val="24"/>
          <w:szCs w:val="24"/>
        </w:rPr>
      </w:pPr>
    </w:p>
    <w:p w:rsidR="00E71CCB" w:rsidRPr="00ED014C" w:rsidRDefault="0036609E" w:rsidP="00C97E8D">
      <w:pPr>
        <w:ind w:left="360"/>
        <w:rPr>
          <w:snapToGrid w:val="0"/>
          <w:sz w:val="24"/>
          <w:szCs w:val="24"/>
        </w:rPr>
      </w:pPr>
      <w:r>
        <w:rPr>
          <w:snapToGrid w:val="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E71CCB" w:rsidRPr="00ED014C" w:rsidRDefault="00E71CCB" w:rsidP="00C97E8D">
      <w:pPr>
        <w:ind w:left="360"/>
        <w:rPr>
          <w:snapToGrid w:val="0"/>
          <w:sz w:val="24"/>
          <w:szCs w:val="24"/>
        </w:rPr>
      </w:pPr>
    </w:p>
    <w:p w:rsidR="00E71CCB" w:rsidRDefault="0036609E" w:rsidP="00C97E8D">
      <w:pPr>
        <w:ind w:left="360"/>
        <w:rPr>
          <w:snapToGrid w:val="0"/>
          <w:sz w:val="24"/>
          <w:szCs w:val="24"/>
        </w:rPr>
      </w:pPr>
      <w:r>
        <w:rPr>
          <w:snapToGrid w:val="0"/>
          <w:sz w:val="24"/>
          <w:szCs w:val="24"/>
        </w:rPr>
        <w:t xml:space="preserve">Any student seeking an accommodation under the provisions of the Americans with Disability Act (ADA) is to notify Student Support Services via email at </w:t>
      </w:r>
      <w:hyperlink r:id="rId5" w:history="1">
        <w:r w:rsidRPr="002E3080">
          <w:rPr>
            <w:rStyle w:val="Hyperlink"/>
            <w:snapToGrid w:val="0"/>
            <w:sz w:val="24"/>
            <w:szCs w:val="24"/>
          </w:rPr>
          <w:t>disabilityservices@bartonccc.edu</w:t>
        </w:r>
      </w:hyperlink>
      <w:r>
        <w:rPr>
          <w:snapToGrid w:val="0"/>
          <w:sz w:val="24"/>
          <w:szCs w:val="24"/>
        </w:rPr>
        <w:t>.</w:t>
      </w:r>
    </w:p>
    <w:p w:rsidR="00E71CCB" w:rsidRDefault="00E71CCB" w:rsidP="00C97E8D">
      <w:pPr>
        <w:rPr>
          <w:snapToGrid w:val="0"/>
          <w:sz w:val="24"/>
          <w:szCs w:val="24"/>
        </w:rPr>
      </w:pPr>
    </w:p>
    <w:p w:rsidR="00C97E8D" w:rsidRPr="00ED014C" w:rsidRDefault="00C97E8D" w:rsidP="00C97E8D">
      <w:pPr>
        <w:rPr>
          <w:snapToGrid w:val="0"/>
          <w:sz w:val="24"/>
          <w:szCs w:val="24"/>
        </w:rPr>
      </w:pPr>
    </w:p>
    <w:p w:rsidR="00E71CCB" w:rsidRDefault="00E71CCB" w:rsidP="00C97E8D">
      <w:pPr>
        <w:pStyle w:val="Heading2"/>
        <w:numPr>
          <w:ilvl w:val="0"/>
          <w:numId w:val="37"/>
        </w:numPr>
        <w:ind w:left="360"/>
        <w:rPr>
          <w:szCs w:val="24"/>
        </w:rPr>
      </w:pPr>
      <w:r w:rsidRPr="00ED014C">
        <w:rPr>
          <w:szCs w:val="24"/>
        </w:rPr>
        <w:lastRenderedPageBreak/>
        <w:t>COURSE AS VIEWED IN THE TOTAL CURRICULUM</w:t>
      </w:r>
    </w:p>
    <w:p w:rsidR="00C97E8D" w:rsidRPr="00C97E8D" w:rsidRDefault="00C97E8D" w:rsidP="00C97E8D"/>
    <w:p w:rsidR="008C1980" w:rsidRDefault="00E71CCB" w:rsidP="00C97E8D">
      <w:pPr>
        <w:pStyle w:val="BodyTextIndent"/>
        <w:ind w:left="360"/>
      </w:pPr>
      <w:r w:rsidRPr="00ED014C">
        <w:rPr>
          <w:snapToGrid/>
          <w:szCs w:val="24"/>
        </w:rPr>
        <w:t>This course is one in a series of training classes developed for currently employed technicians.</w:t>
      </w:r>
      <w:r w:rsidRPr="00ED014C">
        <w:rPr>
          <w:szCs w:val="24"/>
        </w:rPr>
        <w:t xml:space="preserve"> This course may be taught as a full three credit hour class, or broken into three one credit hour sub classes; those being yield monitors and yield mapping; desktop software utilization, and prescription planting/</w:t>
      </w:r>
      <w:proofErr w:type="spellStart"/>
      <w:r w:rsidRPr="00ED014C">
        <w:rPr>
          <w:szCs w:val="24"/>
        </w:rPr>
        <w:t>gps</w:t>
      </w:r>
      <w:proofErr w:type="spellEnd"/>
      <w:r w:rsidRPr="00ED014C">
        <w:rPr>
          <w:szCs w:val="24"/>
        </w:rPr>
        <w:t xml:space="preserve"> guidance systems.</w:t>
      </w:r>
      <w:r w:rsidR="00321922" w:rsidRPr="00321922">
        <w:t xml:space="preserve"> </w:t>
      </w:r>
    </w:p>
    <w:p w:rsidR="00E71CCB" w:rsidRPr="00ED014C" w:rsidRDefault="00321922" w:rsidP="00C97E8D">
      <w:pPr>
        <w:pStyle w:val="BodyTextIndent"/>
        <w:ind w:left="360"/>
        <w:rPr>
          <w:snapToGrid/>
          <w:szCs w:val="24"/>
        </w:rPr>
      </w:pPr>
      <w:r w:rsidRPr="00321922">
        <w:rPr>
          <w:szCs w:val="24"/>
        </w:rPr>
        <w:t>This course is one in a series of Case-New Holland Industrial Service Training courses. This course is not open to the general public, and is not designed as a transfer course.</w:t>
      </w:r>
    </w:p>
    <w:p w:rsidR="00E71CCB" w:rsidRDefault="00E71CCB" w:rsidP="00C97E8D">
      <w:pPr>
        <w:pStyle w:val="BodyTextIndent"/>
        <w:ind w:left="0"/>
        <w:rPr>
          <w:snapToGrid/>
          <w:szCs w:val="24"/>
        </w:rPr>
      </w:pPr>
      <w:r w:rsidRPr="00ED014C">
        <w:rPr>
          <w:snapToGrid/>
          <w:szCs w:val="24"/>
        </w:rPr>
        <w:t xml:space="preserve">  </w:t>
      </w:r>
    </w:p>
    <w:p w:rsidR="00C97E8D" w:rsidRPr="00ED014C" w:rsidRDefault="00C97E8D" w:rsidP="00C97E8D">
      <w:pPr>
        <w:pStyle w:val="BodyTextIndent"/>
        <w:ind w:left="0"/>
        <w:rPr>
          <w:snapToGrid/>
          <w:szCs w:val="24"/>
        </w:rPr>
      </w:pPr>
    </w:p>
    <w:p w:rsidR="00E71CCB" w:rsidRDefault="00E71CCB" w:rsidP="00C97E8D">
      <w:pPr>
        <w:pStyle w:val="BodyTextIndent"/>
        <w:numPr>
          <w:ilvl w:val="0"/>
          <w:numId w:val="37"/>
        </w:numPr>
        <w:ind w:left="360"/>
        <w:rPr>
          <w:b/>
          <w:szCs w:val="24"/>
        </w:rPr>
      </w:pPr>
      <w:r w:rsidRPr="00ED014C">
        <w:rPr>
          <w:b/>
          <w:szCs w:val="24"/>
        </w:rPr>
        <w:t>ASSESSMENT OF ST</w:t>
      </w:r>
      <w:r w:rsidR="00CF22E0">
        <w:rPr>
          <w:b/>
          <w:szCs w:val="24"/>
        </w:rPr>
        <w:t>UDENT LEARNING</w:t>
      </w:r>
    </w:p>
    <w:p w:rsidR="00C97E8D" w:rsidRPr="00ED014C" w:rsidRDefault="00C97E8D" w:rsidP="00C97E8D">
      <w:pPr>
        <w:pStyle w:val="BodyTextIndent"/>
        <w:ind w:left="0"/>
        <w:rPr>
          <w:b/>
          <w:szCs w:val="24"/>
        </w:rPr>
      </w:pPr>
    </w:p>
    <w:p w:rsidR="00E71CCB" w:rsidRPr="00ED014C" w:rsidRDefault="00BF6727" w:rsidP="00C97E8D">
      <w:pPr>
        <w:pStyle w:val="BodyTextIndent"/>
        <w:ind w:left="360"/>
        <w:rPr>
          <w:b/>
          <w:szCs w:val="24"/>
        </w:rPr>
      </w:pPr>
      <w:r w:rsidRPr="00ED014C">
        <w:rPr>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E71CCB" w:rsidRPr="00ED014C" w:rsidRDefault="00E71CCB" w:rsidP="00C97E8D">
      <w:pPr>
        <w:pStyle w:val="BodyTextIndent"/>
        <w:ind w:left="360"/>
        <w:rPr>
          <w:szCs w:val="24"/>
        </w:rPr>
      </w:pPr>
      <w:r w:rsidRPr="00ED014C">
        <w:rPr>
          <w:szCs w:val="24"/>
        </w:rPr>
        <w:t>Given appropriate training materials, live equipment, and proper diagnostic equipment the student will be able to accurately and efficiently diagnose and repair precision farming equipment.</w:t>
      </w:r>
    </w:p>
    <w:p w:rsidR="00E71CCB" w:rsidRDefault="00E71CCB" w:rsidP="00C97E8D">
      <w:pPr>
        <w:pStyle w:val="BodyTextIndent"/>
        <w:ind w:left="0"/>
        <w:rPr>
          <w:szCs w:val="24"/>
        </w:rPr>
      </w:pPr>
      <w:r w:rsidRPr="00ED014C">
        <w:rPr>
          <w:szCs w:val="24"/>
        </w:rPr>
        <w:t xml:space="preserve"> </w:t>
      </w:r>
    </w:p>
    <w:p w:rsidR="00CF22E0" w:rsidRPr="00CF22E0" w:rsidRDefault="00CF22E0" w:rsidP="00CF22E0">
      <w:pPr>
        <w:ind w:firstLine="360"/>
        <w:rPr>
          <w:sz w:val="24"/>
          <w:szCs w:val="24"/>
        </w:rPr>
      </w:pPr>
      <w:r w:rsidRPr="00CF22E0">
        <w:rPr>
          <w:sz w:val="24"/>
          <w:szCs w:val="24"/>
          <w:u w:val="single"/>
        </w:rPr>
        <w:t>Course Outcomes, Competencies, and Supplemental Competencies</w:t>
      </w:r>
      <w:r w:rsidRPr="00CF22E0">
        <w:rPr>
          <w:sz w:val="24"/>
          <w:szCs w:val="24"/>
        </w:rPr>
        <w:t>:</w:t>
      </w:r>
    </w:p>
    <w:p w:rsidR="00E71CCB" w:rsidRPr="00ED014C" w:rsidRDefault="00E71CCB" w:rsidP="00CF22E0">
      <w:pPr>
        <w:pStyle w:val="BodyTextIndent"/>
        <w:ind w:left="0"/>
        <w:rPr>
          <w:snapToGrid/>
          <w:szCs w:val="24"/>
        </w:rPr>
      </w:pPr>
    </w:p>
    <w:p w:rsidR="00E71CCB" w:rsidRPr="00CF22E0" w:rsidRDefault="001B17B4" w:rsidP="00CF22E0">
      <w:pPr>
        <w:pStyle w:val="ListParagraph"/>
        <w:numPr>
          <w:ilvl w:val="0"/>
          <w:numId w:val="41"/>
        </w:numPr>
        <w:rPr>
          <w:sz w:val="24"/>
          <w:szCs w:val="24"/>
        </w:rPr>
      </w:pPr>
      <w:r>
        <w:rPr>
          <w:sz w:val="24"/>
          <w:szCs w:val="24"/>
        </w:rPr>
        <w:t>Demonstrate an understanding of yield monitor systems.</w:t>
      </w:r>
    </w:p>
    <w:p w:rsidR="00E71CCB" w:rsidRPr="00C97E8D" w:rsidRDefault="00E71CCB" w:rsidP="00C97E8D">
      <w:pPr>
        <w:pStyle w:val="ListParagraph"/>
        <w:numPr>
          <w:ilvl w:val="0"/>
          <w:numId w:val="38"/>
        </w:numPr>
        <w:rPr>
          <w:sz w:val="24"/>
          <w:szCs w:val="24"/>
        </w:rPr>
      </w:pPr>
      <w:r w:rsidRPr="00C97E8D">
        <w:rPr>
          <w:sz w:val="24"/>
          <w:szCs w:val="24"/>
        </w:rPr>
        <w:t>Identify components of the system and explain their function</w:t>
      </w:r>
    </w:p>
    <w:p w:rsidR="00E71CCB" w:rsidRPr="00C97E8D" w:rsidRDefault="00E71CCB" w:rsidP="00C97E8D">
      <w:pPr>
        <w:pStyle w:val="ListParagraph"/>
        <w:numPr>
          <w:ilvl w:val="0"/>
          <w:numId w:val="38"/>
        </w:numPr>
        <w:rPr>
          <w:sz w:val="24"/>
          <w:szCs w:val="24"/>
        </w:rPr>
      </w:pPr>
      <w:r w:rsidRPr="00C97E8D">
        <w:rPr>
          <w:sz w:val="24"/>
          <w:szCs w:val="24"/>
        </w:rPr>
        <w:t>Set up the display to view necessary information</w:t>
      </w:r>
    </w:p>
    <w:p w:rsidR="00E71CCB" w:rsidRPr="00C97E8D" w:rsidRDefault="00E71CCB" w:rsidP="00C97E8D">
      <w:pPr>
        <w:pStyle w:val="ListParagraph"/>
        <w:numPr>
          <w:ilvl w:val="0"/>
          <w:numId w:val="38"/>
        </w:numPr>
        <w:rPr>
          <w:sz w:val="24"/>
          <w:szCs w:val="24"/>
        </w:rPr>
      </w:pPr>
      <w:r w:rsidRPr="00C97E8D">
        <w:rPr>
          <w:sz w:val="24"/>
          <w:szCs w:val="24"/>
        </w:rPr>
        <w:t>Calibrate the yield monitor system</w:t>
      </w:r>
    </w:p>
    <w:p w:rsidR="00E71CCB" w:rsidRPr="00C97E8D" w:rsidRDefault="00E71CCB" w:rsidP="00C97E8D">
      <w:pPr>
        <w:pStyle w:val="ListParagraph"/>
        <w:numPr>
          <w:ilvl w:val="0"/>
          <w:numId w:val="38"/>
        </w:numPr>
        <w:rPr>
          <w:sz w:val="24"/>
          <w:szCs w:val="24"/>
        </w:rPr>
      </w:pPr>
      <w:r w:rsidRPr="00C97E8D">
        <w:rPr>
          <w:sz w:val="24"/>
          <w:szCs w:val="24"/>
        </w:rPr>
        <w:t>Operate the system to generate data for yield tables and yield maps</w:t>
      </w:r>
    </w:p>
    <w:p w:rsidR="00E71CCB" w:rsidRPr="00C97E8D" w:rsidRDefault="00E71CCB" w:rsidP="00C97E8D">
      <w:pPr>
        <w:pStyle w:val="ListParagraph"/>
        <w:numPr>
          <w:ilvl w:val="0"/>
          <w:numId w:val="38"/>
        </w:numPr>
        <w:rPr>
          <w:sz w:val="24"/>
          <w:szCs w:val="24"/>
        </w:rPr>
      </w:pPr>
      <w:r w:rsidRPr="00C97E8D">
        <w:rPr>
          <w:sz w:val="24"/>
          <w:szCs w:val="24"/>
        </w:rPr>
        <w:t>Utilize appropriate diagnostic tools and service repair information, accurately diagnose and repair system malfunctions</w:t>
      </w:r>
    </w:p>
    <w:p w:rsidR="00E71CCB" w:rsidRPr="00ED014C" w:rsidRDefault="00E71CCB" w:rsidP="00C97E8D">
      <w:pPr>
        <w:rPr>
          <w:sz w:val="24"/>
          <w:szCs w:val="24"/>
        </w:rPr>
      </w:pPr>
    </w:p>
    <w:p w:rsidR="00E71CCB" w:rsidRPr="00CF22E0" w:rsidRDefault="001B17B4" w:rsidP="00CF22E0">
      <w:pPr>
        <w:pStyle w:val="ListParagraph"/>
        <w:numPr>
          <w:ilvl w:val="0"/>
          <w:numId w:val="41"/>
        </w:numPr>
        <w:rPr>
          <w:sz w:val="24"/>
          <w:szCs w:val="24"/>
        </w:rPr>
      </w:pPr>
      <w:r>
        <w:rPr>
          <w:sz w:val="24"/>
          <w:szCs w:val="24"/>
        </w:rPr>
        <w:t>Demonstrate a working knowledge of desktop software.</w:t>
      </w:r>
    </w:p>
    <w:p w:rsidR="00E71CCB" w:rsidRPr="00C97E8D" w:rsidRDefault="00E71CCB" w:rsidP="00C97E8D">
      <w:pPr>
        <w:pStyle w:val="ListParagraph"/>
        <w:numPr>
          <w:ilvl w:val="0"/>
          <w:numId w:val="39"/>
        </w:numPr>
        <w:rPr>
          <w:sz w:val="24"/>
          <w:szCs w:val="24"/>
        </w:rPr>
      </w:pPr>
      <w:r w:rsidRPr="00C97E8D">
        <w:rPr>
          <w:sz w:val="24"/>
          <w:szCs w:val="24"/>
        </w:rPr>
        <w:t>Identify components necessary to manipulate data from yield data previously recorded to produce yield maps</w:t>
      </w:r>
    </w:p>
    <w:p w:rsidR="00E71CCB" w:rsidRPr="00C97E8D" w:rsidRDefault="00E71CCB" w:rsidP="00C97E8D">
      <w:pPr>
        <w:pStyle w:val="ListParagraph"/>
        <w:numPr>
          <w:ilvl w:val="0"/>
          <w:numId w:val="39"/>
        </w:numPr>
        <w:rPr>
          <w:sz w:val="24"/>
          <w:szCs w:val="24"/>
        </w:rPr>
      </w:pPr>
      <w:r w:rsidRPr="00C97E8D">
        <w:rPr>
          <w:sz w:val="24"/>
          <w:szCs w:val="24"/>
        </w:rPr>
        <w:t>Set up field and crop information prior to going to the field</w:t>
      </w:r>
    </w:p>
    <w:p w:rsidR="00E71CCB" w:rsidRPr="00C97E8D" w:rsidRDefault="00E71CCB" w:rsidP="00C97E8D">
      <w:pPr>
        <w:pStyle w:val="ListParagraph"/>
        <w:numPr>
          <w:ilvl w:val="0"/>
          <w:numId w:val="39"/>
        </w:numPr>
        <w:rPr>
          <w:sz w:val="24"/>
          <w:szCs w:val="24"/>
        </w:rPr>
      </w:pPr>
      <w:r w:rsidRPr="00C97E8D">
        <w:rPr>
          <w:sz w:val="24"/>
          <w:szCs w:val="24"/>
        </w:rPr>
        <w:t>Manipulate data previously recorded to develop yield maps</w:t>
      </w:r>
    </w:p>
    <w:p w:rsidR="00E71CCB" w:rsidRPr="00C97E8D" w:rsidRDefault="00E71CCB" w:rsidP="00C97E8D">
      <w:pPr>
        <w:pStyle w:val="ListParagraph"/>
        <w:numPr>
          <w:ilvl w:val="0"/>
          <w:numId w:val="39"/>
        </w:numPr>
        <w:rPr>
          <w:sz w:val="24"/>
          <w:szCs w:val="24"/>
        </w:rPr>
      </w:pPr>
      <w:r w:rsidRPr="00C97E8D">
        <w:rPr>
          <w:sz w:val="24"/>
          <w:szCs w:val="24"/>
        </w:rPr>
        <w:t>Analyze and interpret results of yield maps</w:t>
      </w:r>
    </w:p>
    <w:p w:rsidR="00E71CCB" w:rsidRPr="00ED014C" w:rsidRDefault="00E71CCB" w:rsidP="00C97E8D">
      <w:pPr>
        <w:rPr>
          <w:sz w:val="24"/>
          <w:szCs w:val="24"/>
        </w:rPr>
      </w:pPr>
    </w:p>
    <w:p w:rsidR="00E71CCB" w:rsidRPr="00CF22E0" w:rsidRDefault="001B17B4" w:rsidP="00CF22E0">
      <w:pPr>
        <w:pStyle w:val="ListParagraph"/>
        <w:numPr>
          <w:ilvl w:val="0"/>
          <w:numId w:val="41"/>
        </w:numPr>
        <w:rPr>
          <w:sz w:val="24"/>
          <w:szCs w:val="24"/>
        </w:rPr>
      </w:pPr>
      <w:r>
        <w:rPr>
          <w:sz w:val="24"/>
          <w:szCs w:val="24"/>
        </w:rPr>
        <w:t>Demonstrate a working knowledge of prescription planting/light bar guidance/auto s</w:t>
      </w:r>
      <w:r w:rsidR="00E71CCB" w:rsidRPr="00CF22E0">
        <w:rPr>
          <w:sz w:val="24"/>
          <w:szCs w:val="24"/>
        </w:rPr>
        <w:t>teer</w:t>
      </w:r>
      <w:r>
        <w:rPr>
          <w:sz w:val="24"/>
          <w:szCs w:val="24"/>
        </w:rPr>
        <w:t xml:space="preserve"> systems.</w:t>
      </w:r>
    </w:p>
    <w:p w:rsidR="00E71CCB" w:rsidRPr="00C97E8D" w:rsidRDefault="00E71CCB" w:rsidP="00C97E8D">
      <w:pPr>
        <w:pStyle w:val="ListParagraph"/>
        <w:numPr>
          <w:ilvl w:val="0"/>
          <w:numId w:val="40"/>
        </w:numPr>
        <w:rPr>
          <w:sz w:val="24"/>
          <w:szCs w:val="24"/>
        </w:rPr>
      </w:pPr>
      <w:r w:rsidRPr="00C97E8D">
        <w:rPr>
          <w:sz w:val="24"/>
          <w:szCs w:val="24"/>
        </w:rPr>
        <w:t>Identify equipment necessary for prescription planting and light bar guidance systems.</w:t>
      </w:r>
    </w:p>
    <w:p w:rsidR="00E71CCB" w:rsidRPr="00C97E8D" w:rsidRDefault="00E71CCB" w:rsidP="00C97E8D">
      <w:pPr>
        <w:pStyle w:val="ListParagraph"/>
        <w:numPr>
          <w:ilvl w:val="0"/>
          <w:numId w:val="40"/>
        </w:numPr>
        <w:rPr>
          <w:sz w:val="24"/>
          <w:szCs w:val="24"/>
        </w:rPr>
      </w:pPr>
      <w:r w:rsidRPr="00C97E8D">
        <w:rPr>
          <w:sz w:val="24"/>
          <w:szCs w:val="24"/>
        </w:rPr>
        <w:t>Identify those inputs capable of being controlled by application systems</w:t>
      </w:r>
    </w:p>
    <w:p w:rsidR="00E71CCB" w:rsidRPr="00C97E8D" w:rsidRDefault="00E71CCB" w:rsidP="00C97E8D">
      <w:pPr>
        <w:pStyle w:val="ListParagraph"/>
        <w:numPr>
          <w:ilvl w:val="0"/>
          <w:numId w:val="40"/>
        </w:numPr>
        <w:rPr>
          <w:sz w:val="24"/>
          <w:szCs w:val="24"/>
        </w:rPr>
      </w:pPr>
      <w:r w:rsidRPr="00C97E8D">
        <w:rPr>
          <w:sz w:val="24"/>
          <w:szCs w:val="24"/>
        </w:rPr>
        <w:t>Utilize all available information develop input prescription applications for a given field</w:t>
      </w:r>
    </w:p>
    <w:p w:rsidR="00E71CCB" w:rsidRPr="00C97E8D" w:rsidRDefault="00E71CCB" w:rsidP="00C97E8D">
      <w:pPr>
        <w:pStyle w:val="ListParagraph"/>
        <w:numPr>
          <w:ilvl w:val="0"/>
          <w:numId w:val="40"/>
        </w:numPr>
        <w:rPr>
          <w:sz w:val="24"/>
          <w:szCs w:val="24"/>
        </w:rPr>
      </w:pPr>
      <w:r w:rsidRPr="00C97E8D">
        <w:rPr>
          <w:sz w:val="24"/>
          <w:szCs w:val="24"/>
        </w:rPr>
        <w:t>Identify necessary equipment for light bar guidance/Auto steer systems</w:t>
      </w:r>
    </w:p>
    <w:p w:rsidR="00E71CCB" w:rsidRPr="00C97E8D" w:rsidRDefault="00E71CCB" w:rsidP="00C97E8D">
      <w:pPr>
        <w:pStyle w:val="ListParagraph"/>
        <w:numPr>
          <w:ilvl w:val="0"/>
          <w:numId w:val="40"/>
        </w:numPr>
        <w:rPr>
          <w:sz w:val="24"/>
          <w:szCs w:val="24"/>
        </w:rPr>
      </w:pPr>
      <w:r w:rsidRPr="00C97E8D">
        <w:rPr>
          <w:sz w:val="24"/>
          <w:szCs w:val="24"/>
        </w:rPr>
        <w:t>Setup, calibrate, and use lightbar/guidance system</w:t>
      </w:r>
    </w:p>
    <w:p w:rsidR="00E71CCB" w:rsidRPr="00C97E8D" w:rsidRDefault="00E71CCB" w:rsidP="00C97E8D">
      <w:pPr>
        <w:pStyle w:val="ListParagraph"/>
        <w:numPr>
          <w:ilvl w:val="0"/>
          <w:numId w:val="40"/>
        </w:numPr>
        <w:rPr>
          <w:sz w:val="24"/>
          <w:szCs w:val="24"/>
        </w:rPr>
      </w:pPr>
      <w:r w:rsidRPr="00C97E8D">
        <w:rPr>
          <w:sz w:val="24"/>
          <w:szCs w:val="24"/>
        </w:rPr>
        <w:lastRenderedPageBreak/>
        <w:t>Diagnose and repair system malfunctions</w:t>
      </w:r>
    </w:p>
    <w:p w:rsidR="00E71CCB" w:rsidRPr="00ED014C" w:rsidRDefault="00E71CCB" w:rsidP="00C97E8D">
      <w:pPr>
        <w:rPr>
          <w:sz w:val="24"/>
          <w:szCs w:val="24"/>
        </w:rPr>
      </w:pPr>
    </w:p>
    <w:p w:rsidR="00E71CCB" w:rsidRPr="00ED014C" w:rsidRDefault="00E71CCB" w:rsidP="00C97E8D">
      <w:pPr>
        <w:rPr>
          <w:sz w:val="24"/>
          <w:szCs w:val="24"/>
        </w:rPr>
      </w:pPr>
    </w:p>
    <w:p w:rsidR="00E71CCB" w:rsidRDefault="00E71CCB" w:rsidP="00C97E8D">
      <w:pPr>
        <w:pStyle w:val="Heading2"/>
        <w:numPr>
          <w:ilvl w:val="0"/>
          <w:numId w:val="37"/>
        </w:numPr>
        <w:ind w:left="360"/>
        <w:rPr>
          <w:szCs w:val="24"/>
        </w:rPr>
      </w:pPr>
      <w:r w:rsidRPr="00ED014C">
        <w:rPr>
          <w:szCs w:val="24"/>
        </w:rPr>
        <w:t>INSTRUCTOR'S EXPECTATIONS OF STUDENTS IN CLASS</w:t>
      </w:r>
    </w:p>
    <w:p w:rsidR="00C97E8D" w:rsidRDefault="00C97E8D" w:rsidP="00C97E8D">
      <w:pPr>
        <w:ind w:left="-360"/>
      </w:pPr>
    </w:p>
    <w:p w:rsidR="00CF22E0" w:rsidRPr="00C97E8D" w:rsidRDefault="00CF22E0" w:rsidP="00C97E8D">
      <w:pPr>
        <w:ind w:left="-360"/>
      </w:pPr>
    </w:p>
    <w:p w:rsidR="00E71CCB" w:rsidRDefault="00E71CCB" w:rsidP="00C97E8D">
      <w:pPr>
        <w:pStyle w:val="Heading2"/>
        <w:numPr>
          <w:ilvl w:val="0"/>
          <w:numId w:val="37"/>
        </w:numPr>
        <w:ind w:left="360"/>
        <w:rPr>
          <w:szCs w:val="24"/>
        </w:rPr>
      </w:pPr>
      <w:r w:rsidRPr="00ED014C">
        <w:rPr>
          <w:szCs w:val="24"/>
        </w:rPr>
        <w:t>TEXTBOOKS AND OTHER REQUIRED MATERIALS</w:t>
      </w:r>
    </w:p>
    <w:p w:rsidR="00C97E8D" w:rsidRDefault="00C97E8D" w:rsidP="00C97E8D">
      <w:pPr>
        <w:ind w:left="-360"/>
      </w:pPr>
    </w:p>
    <w:p w:rsidR="00CF22E0" w:rsidRPr="00C97E8D" w:rsidRDefault="00CF22E0" w:rsidP="00C97E8D">
      <w:pPr>
        <w:ind w:left="-360"/>
      </w:pPr>
    </w:p>
    <w:p w:rsidR="00E71CCB" w:rsidRDefault="00E71CCB" w:rsidP="00C97E8D">
      <w:pPr>
        <w:pStyle w:val="Heading3"/>
        <w:numPr>
          <w:ilvl w:val="0"/>
          <w:numId w:val="37"/>
        </w:numPr>
        <w:ind w:left="360"/>
        <w:rPr>
          <w:szCs w:val="24"/>
        </w:rPr>
      </w:pPr>
      <w:r w:rsidRPr="00ED014C">
        <w:rPr>
          <w:szCs w:val="24"/>
        </w:rPr>
        <w:t>REFERENCES</w:t>
      </w:r>
    </w:p>
    <w:p w:rsidR="00C97E8D" w:rsidRDefault="00C97E8D" w:rsidP="00C97E8D">
      <w:pPr>
        <w:ind w:left="-360"/>
      </w:pPr>
    </w:p>
    <w:p w:rsidR="00CF22E0" w:rsidRPr="00C97E8D" w:rsidRDefault="00CF22E0" w:rsidP="00C97E8D">
      <w:pPr>
        <w:ind w:left="-360"/>
      </w:pPr>
    </w:p>
    <w:p w:rsidR="00E71CCB" w:rsidRPr="00ED014C" w:rsidRDefault="00E71CCB" w:rsidP="00C97E8D">
      <w:pPr>
        <w:pStyle w:val="Heading3"/>
        <w:numPr>
          <w:ilvl w:val="0"/>
          <w:numId w:val="37"/>
        </w:numPr>
        <w:ind w:left="360"/>
        <w:rPr>
          <w:szCs w:val="24"/>
        </w:rPr>
      </w:pPr>
      <w:r w:rsidRPr="00ED014C">
        <w:rPr>
          <w:szCs w:val="24"/>
        </w:rPr>
        <w:t>METHODS OF INSTRUCTION AND EVALUATION</w:t>
      </w:r>
    </w:p>
    <w:p w:rsidR="00E71CCB" w:rsidRDefault="00E71CCB" w:rsidP="00C97E8D">
      <w:pPr>
        <w:ind w:left="-360"/>
        <w:rPr>
          <w:snapToGrid w:val="0"/>
          <w:sz w:val="24"/>
          <w:szCs w:val="24"/>
        </w:rPr>
      </w:pPr>
    </w:p>
    <w:p w:rsidR="00CF22E0" w:rsidRPr="00ED014C" w:rsidRDefault="00CF22E0" w:rsidP="00C97E8D">
      <w:pPr>
        <w:ind w:left="-360"/>
        <w:rPr>
          <w:snapToGrid w:val="0"/>
          <w:sz w:val="24"/>
          <w:szCs w:val="24"/>
        </w:rPr>
      </w:pPr>
    </w:p>
    <w:p w:rsidR="00E71CCB" w:rsidRDefault="00E71CCB" w:rsidP="00C97E8D">
      <w:pPr>
        <w:pStyle w:val="Heading2"/>
        <w:numPr>
          <w:ilvl w:val="0"/>
          <w:numId w:val="37"/>
        </w:numPr>
        <w:ind w:left="360"/>
        <w:rPr>
          <w:szCs w:val="24"/>
        </w:rPr>
      </w:pPr>
      <w:r w:rsidRPr="00ED014C">
        <w:rPr>
          <w:szCs w:val="24"/>
        </w:rPr>
        <w:t>ATTENDANCE REQUIREMENTS</w:t>
      </w:r>
    </w:p>
    <w:p w:rsidR="0036609E" w:rsidRPr="0036609E" w:rsidRDefault="0036609E" w:rsidP="0036609E"/>
    <w:p w:rsidR="00C97E8D" w:rsidRPr="00C97E8D" w:rsidRDefault="00C97E8D" w:rsidP="00C97E8D">
      <w:pPr>
        <w:ind w:left="-360"/>
      </w:pPr>
    </w:p>
    <w:p w:rsidR="00E71CCB" w:rsidRPr="00ED014C" w:rsidRDefault="00E71CCB" w:rsidP="00C97E8D">
      <w:pPr>
        <w:pStyle w:val="Heading2"/>
        <w:numPr>
          <w:ilvl w:val="0"/>
          <w:numId w:val="37"/>
        </w:numPr>
        <w:ind w:left="360"/>
        <w:rPr>
          <w:szCs w:val="24"/>
        </w:rPr>
      </w:pPr>
      <w:r w:rsidRPr="00ED014C">
        <w:rPr>
          <w:szCs w:val="24"/>
        </w:rPr>
        <w:t>COURSE OUTLINE</w:t>
      </w:r>
    </w:p>
    <w:sectPr w:rsidR="00E71CCB" w:rsidRPr="00ED014C" w:rsidSect="001B17B4">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2A76AE5"/>
    <w:multiLevelType w:val="singleLevel"/>
    <w:tmpl w:val="201429CA"/>
    <w:lvl w:ilvl="0">
      <w:start w:val="1"/>
      <w:numFmt w:val="decimal"/>
      <w:lvlText w:val="%1."/>
      <w:lvlJc w:val="left"/>
      <w:pPr>
        <w:tabs>
          <w:tab w:val="num" w:pos="1080"/>
        </w:tabs>
        <w:ind w:left="1080" w:hanging="360"/>
      </w:pPr>
      <w:rPr>
        <w:rFonts w:hint="default"/>
      </w:rPr>
    </w:lvl>
  </w:abstractNum>
  <w:abstractNum w:abstractNumId="2" w15:restartNumberingAfterBreak="0">
    <w:nsid w:val="065A6560"/>
    <w:multiLevelType w:val="hybridMultilevel"/>
    <w:tmpl w:val="B508A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5" w15:restartNumberingAfterBreak="0">
    <w:nsid w:val="17FE31FC"/>
    <w:multiLevelType w:val="singleLevel"/>
    <w:tmpl w:val="9864CFCE"/>
    <w:lvl w:ilvl="0">
      <w:start w:val="1"/>
      <w:numFmt w:val="decimal"/>
      <w:lvlText w:val="%1."/>
      <w:lvlJc w:val="left"/>
      <w:pPr>
        <w:tabs>
          <w:tab w:val="num" w:pos="2595"/>
        </w:tabs>
        <w:ind w:left="2595" w:hanging="435"/>
      </w:pPr>
      <w:rPr>
        <w:rFonts w:hint="default"/>
      </w:rPr>
    </w:lvl>
  </w:abstractNum>
  <w:abstractNum w:abstractNumId="6" w15:restartNumberingAfterBreak="0">
    <w:nsid w:val="1953407A"/>
    <w:multiLevelType w:val="singleLevel"/>
    <w:tmpl w:val="981032AC"/>
    <w:lvl w:ilvl="0">
      <w:start w:val="1"/>
      <w:numFmt w:val="decimal"/>
      <w:lvlText w:val="%1."/>
      <w:lvlJc w:val="left"/>
      <w:pPr>
        <w:tabs>
          <w:tab w:val="num" w:pos="1800"/>
        </w:tabs>
        <w:ind w:left="1800" w:hanging="360"/>
      </w:pPr>
      <w:rPr>
        <w:rFonts w:hint="default"/>
      </w:rPr>
    </w:lvl>
  </w:abstractNum>
  <w:abstractNum w:abstractNumId="7"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8" w15:restartNumberingAfterBreak="0">
    <w:nsid w:val="27CB481D"/>
    <w:multiLevelType w:val="hybridMultilevel"/>
    <w:tmpl w:val="83EC5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0"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1" w15:restartNumberingAfterBreak="0">
    <w:nsid w:val="2AB50D0D"/>
    <w:multiLevelType w:val="singleLevel"/>
    <w:tmpl w:val="DACEC08E"/>
    <w:lvl w:ilvl="0">
      <w:start w:val="1"/>
      <w:numFmt w:val="upperLetter"/>
      <w:lvlText w:val="%1."/>
      <w:lvlJc w:val="left"/>
      <w:pPr>
        <w:tabs>
          <w:tab w:val="num" w:pos="1656"/>
        </w:tabs>
        <w:ind w:left="1656" w:hanging="360"/>
      </w:pPr>
      <w:rPr>
        <w:rFonts w:hint="default"/>
      </w:rPr>
    </w:lvl>
  </w:abstractNum>
  <w:abstractNum w:abstractNumId="12" w15:restartNumberingAfterBreak="0">
    <w:nsid w:val="3015605E"/>
    <w:multiLevelType w:val="singleLevel"/>
    <w:tmpl w:val="8EEA445C"/>
    <w:lvl w:ilvl="0">
      <w:start w:val="1"/>
      <w:numFmt w:val="decimal"/>
      <w:lvlText w:val="%1."/>
      <w:lvlJc w:val="left"/>
      <w:pPr>
        <w:tabs>
          <w:tab w:val="num" w:pos="2520"/>
        </w:tabs>
        <w:ind w:left="2520" w:hanging="360"/>
      </w:pPr>
      <w:rPr>
        <w:rFonts w:hint="default"/>
      </w:rPr>
    </w:lvl>
  </w:abstractNum>
  <w:abstractNum w:abstractNumId="13"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4" w15:restartNumberingAfterBreak="0">
    <w:nsid w:val="3A0475DC"/>
    <w:multiLevelType w:val="singleLevel"/>
    <w:tmpl w:val="7B44757C"/>
    <w:lvl w:ilvl="0">
      <w:start w:val="1"/>
      <w:numFmt w:val="decimal"/>
      <w:lvlText w:val="%1."/>
      <w:lvlJc w:val="left"/>
      <w:pPr>
        <w:tabs>
          <w:tab w:val="num" w:pos="2595"/>
        </w:tabs>
        <w:ind w:left="2595" w:hanging="435"/>
      </w:pPr>
      <w:rPr>
        <w:rFonts w:hint="default"/>
      </w:rPr>
    </w:lvl>
  </w:abstractNum>
  <w:abstractNum w:abstractNumId="15" w15:restartNumberingAfterBreak="0">
    <w:nsid w:val="3BF84B7A"/>
    <w:multiLevelType w:val="singleLevel"/>
    <w:tmpl w:val="BB08B496"/>
    <w:lvl w:ilvl="0">
      <w:start w:val="1"/>
      <w:numFmt w:val="decimal"/>
      <w:lvlText w:val="%1."/>
      <w:lvlJc w:val="left"/>
      <w:pPr>
        <w:tabs>
          <w:tab w:val="num" w:pos="2520"/>
        </w:tabs>
        <w:ind w:left="2520" w:hanging="360"/>
      </w:pPr>
      <w:rPr>
        <w:rFonts w:hint="default"/>
      </w:rPr>
    </w:lvl>
  </w:abstractNum>
  <w:abstractNum w:abstractNumId="16" w15:restartNumberingAfterBreak="0">
    <w:nsid w:val="3DA23DE0"/>
    <w:multiLevelType w:val="singleLevel"/>
    <w:tmpl w:val="0EEE37AA"/>
    <w:lvl w:ilvl="0">
      <w:start w:val="1"/>
      <w:numFmt w:val="decimal"/>
      <w:lvlText w:val="%1."/>
      <w:lvlJc w:val="left"/>
      <w:pPr>
        <w:tabs>
          <w:tab w:val="num" w:pos="1800"/>
        </w:tabs>
        <w:ind w:left="1800" w:hanging="360"/>
      </w:pPr>
      <w:rPr>
        <w:rFonts w:hint="default"/>
      </w:rPr>
    </w:lvl>
  </w:abstractNum>
  <w:abstractNum w:abstractNumId="17" w15:restartNumberingAfterBreak="0">
    <w:nsid w:val="3FB83DFE"/>
    <w:multiLevelType w:val="hybridMultilevel"/>
    <w:tmpl w:val="E794AB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105E6"/>
    <w:multiLevelType w:val="hybridMultilevel"/>
    <w:tmpl w:val="F4AAA7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0826E6"/>
    <w:multiLevelType w:val="hybridMultilevel"/>
    <w:tmpl w:val="E7B81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EC7182"/>
    <w:multiLevelType w:val="singleLevel"/>
    <w:tmpl w:val="8F3676AA"/>
    <w:lvl w:ilvl="0">
      <w:start w:val="1"/>
      <w:numFmt w:val="decimal"/>
      <w:lvlText w:val="%1."/>
      <w:lvlJc w:val="left"/>
      <w:pPr>
        <w:tabs>
          <w:tab w:val="num" w:pos="1080"/>
        </w:tabs>
        <w:ind w:left="1080" w:hanging="360"/>
      </w:pPr>
      <w:rPr>
        <w:rFonts w:hint="default"/>
      </w:rPr>
    </w:lvl>
  </w:abstractNum>
  <w:abstractNum w:abstractNumId="21" w15:restartNumberingAfterBreak="0">
    <w:nsid w:val="50174225"/>
    <w:multiLevelType w:val="singleLevel"/>
    <w:tmpl w:val="A3206C0E"/>
    <w:lvl w:ilvl="0">
      <w:start w:val="1"/>
      <w:numFmt w:val="decimal"/>
      <w:lvlText w:val="%1."/>
      <w:lvlJc w:val="left"/>
      <w:pPr>
        <w:tabs>
          <w:tab w:val="num" w:pos="2595"/>
        </w:tabs>
        <w:ind w:left="2595" w:hanging="435"/>
      </w:pPr>
      <w:rPr>
        <w:rFonts w:hint="default"/>
      </w:rPr>
    </w:lvl>
  </w:abstractNum>
  <w:abstractNum w:abstractNumId="22" w15:restartNumberingAfterBreak="0">
    <w:nsid w:val="53314EE9"/>
    <w:multiLevelType w:val="singleLevel"/>
    <w:tmpl w:val="1DAE0B44"/>
    <w:lvl w:ilvl="0">
      <w:start w:val="1"/>
      <w:numFmt w:val="decimal"/>
      <w:lvlText w:val="%1."/>
      <w:lvlJc w:val="left"/>
      <w:pPr>
        <w:tabs>
          <w:tab w:val="num" w:pos="2595"/>
        </w:tabs>
        <w:ind w:left="2595" w:hanging="435"/>
      </w:pPr>
      <w:rPr>
        <w:rFonts w:hint="default"/>
      </w:rPr>
    </w:lvl>
  </w:abstractNum>
  <w:abstractNum w:abstractNumId="23" w15:restartNumberingAfterBreak="0">
    <w:nsid w:val="590678BB"/>
    <w:multiLevelType w:val="singleLevel"/>
    <w:tmpl w:val="CB981AC2"/>
    <w:lvl w:ilvl="0">
      <w:start w:val="1"/>
      <w:numFmt w:val="decimal"/>
      <w:lvlText w:val="%1."/>
      <w:lvlJc w:val="left"/>
      <w:pPr>
        <w:tabs>
          <w:tab w:val="num" w:pos="2595"/>
        </w:tabs>
        <w:ind w:left="2595" w:hanging="435"/>
      </w:pPr>
      <w:rPr>
        <w:rFonts w:hint="default"/>
      </w:rPr>
    </w:lvl>
  </w:abstractNum>
  <w:abstractNum w:abstractNumId="24" w15:restartNumberingAfterBreak="0">
    <w:nsid w:val="5D571944"/>
    <w:multiLevelType w:val="hybridMultilevel"/>
    <w:tmpl w:val="EA3237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67E6E"/>
    <w:multiLevelType w:val="hybridMultilevel"/>
    <w:tmpl w:val="22C4F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160540"/>
    <w:multiLevelType w:val="singleLevel"/>
    <w:tmpl w:val="180CFD32"/>
    <w:lvl w:ilvl="0">
      <w:start w:val="1"/>
      <w:numFmt w:val="decimal"/>
      <w:lvlText w:val="%1."/>
      <w:lvlJc w:val="left"/>
      <w:pPr>
        <w:tabs>
          <w:tab w:val="num" w:pos="1800"/>
        </w:tabs>
        <w:ind w:left="1800" w:hanging="360"/>
      </w:pPr>
      <w:rPr>
        <w:rFonts w:hint="default"/>
      </w:rPr>
    </w:lvl>
  </w:abstractNum>
  <w:abstractNum w:abstractNumId="27" w15:restartNumberingAfterBreak="0">
    <w:nsid w:val="618462C6"/>
    <w:multiLevelType w:val="hybridMultilevel"/>
    <w:tmpl w:val="0860CA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A6FA8"/>
    <w:multiLevelType w:val="singleLevel"/>
    <w:tmpl w:val="BF0CD59A"/>
    <w:lvl w:ilvl="0">
      <w:start w:val="1"/>
      <w:numFmt w:val="decimal"/>
      <w:lvlText w:val="%1."/>
      <w:lvlJc w:val="left"/>
      <w:pPr>
        <w:tabs>
          <w:tab w:val="num" w:pos="1080"/>
        </w:tabs>
        <w:ind w:left="1080" w:hanging="360"/>
      </w:pPr>
      <w:rPr>
        <w:rFonts w:hint="default"/>
      </w:rPr>
    </w:lvl>
  </w:abstractNum>
  <w:abstractNum w:abstractNumId="29" w15:restartNumberingAfterBreak="0">
    <w:nsid w:val="634F26FF"/>
    <w:multiLevelType w:val="singleLevel"/>
    <w:tmpl w:val="A2F874A8"/>
    <w:lvl w:ilvl="0">
      <w:start w:val="1"/>
      <w:numFmt w:val="decimal"/>
      <w:lvlText w:val="%1."/>
      <w:lvlJc w:val="left"/>
      <w:pPr>
        <w:tabs>
          <w:tab w:val="num" w:pos="2595"/>
        </w:tabs>
        <w:ind w:left="2595" w:hanging="435"/>
      </w:pPr>
      <w:rPr>
        <w:rFonts w:hint="default"/>
      </w:rPr>
    </w:lvl>
  </w:abstractNum>
  <w:abstractNum w:abstractNumId="30" w15:restartNumberingAfterBreak="0">
    <w:nsid w:val="64670FEB"/>
    <w:multiLevelType w:val="singleLevel"/>
    <w:tmpl w:val="A7DE8C2E"/>
    <w:lvl w:ilvl="0">
      <w:start w:val="1"/>
      <w:numFmt w:val="decimal"/>
      <w:lvlText w:val="%1."/>
      <w:lvlJc w:val="left"/>
      <w:pPr>
        <w:tabs>
          <w:tab w:val="num" w:pos="360"/>
        </w:tabs>
        <w:ind w:left="360" w:hanging="360"/>
      </w:pPr>
      <w:rPr>
        <w:rFonts w:hint="default"/>
      </w:rPr>
    </w:lvl>
  </w:abstractNum>
  <w:abstractNum w:abstractNumId="31" w15:restartNumberingAfterBreak="0">
    <w:nsid w:val="6B9B5810"/>
    <w:multiLevelType w:val="singleLevel"/>
    <w:tmpl w:val="7110E47E"/>
    <w:lvl w:ilvl="0">
      <w:start w:val="1"/>
      <w:numFmt w:val="upperLetter"/>
      <w:lvlText w:val="%1."/>
      <w:lvlJc w:val="left"/>
      <w:pPr>
        <w:tabs>
          <w:tab w:val="num" w:pos="1701"/>
        </w:tabs>
        <w:ind w:left="1701" w:hanging="405"/>
      </w:pPr>
      <w:rPr>
        <w:rFonts w:hint="default"/>
      </w:rPr>
    </w:lvl>
  </w:abstractNum>
  <w:abstractNum w:abstractNumId="32" w15:restartNumberingAfterBreak="0">
    <w:nsid w:val="6CEE33A2"/>
    <w:multiLevelType w:val="hybridMultilevel"/>
    <w:tmpl w:val="1D8A9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D2160"/>
    <w:multiLevelType w:val="singleLevel"/>
    <w:tmpl w:val="F77E402C"/>
    <w:lvl w:ilvl="0">
      <w:start w:val="1"/>
      <w:numFmt w:val="upperRoman"/>
      <w:pStyle w:val="Heading6"/>
      <w:lvlText w:val="%1."/>
      <w:lvlJc w:val="left"/>
      <w:pPr>
        <w:tabs>
          <w:tab w:val="num" w:pos="720"/>
        </w:tabs>
        <w:ind w:left="720" w:hanging="720"/>
      </w:pPr>
      <w:rPr>
        <w:rFonts w:hint="default"/>
      </w:rPr>
    </w:lvl>
  </w:abstractNum>
  <w:abstractNum w:abstractNumId="34"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5" w15:restartNumberingAfterBreak="0">
    <w:nsid w:val="731706A2"/>
    <w:multiLevelType w:val="singleLevel"/>
    <w:tmpl w:val="04090013"/>
    <w:lvl w:ilvl="0">
      <w:start w:val="3"/>
      <w:numFmt w:val="upperRoman"/>
      <w:lvlText w:val="%1."/>
      <w:lvlJc w:val="left"/>
      <w:pPr>
        <w:tabs>
          <w:tab w:val="num" w:pos="720"/>
        </w:tabs>
        <w:ind w:left="720" w:hanging="720"/>
      </w:pPr>
      <w:rPr>
        <w:rFonts w:hint="default"/>
      </w:rPr>
    </w:lvl>
  </w:abstractNum>
  <w:abstractNum w:abstractNumId="36" w15:restartNumberingAfterBreak="0">
    <w:nsid w:val="75160CE5"/>
    <w:multiLevelType w:val="singleLevel"/>
    <w:tmpl w:val="E2489F38"/>
    <w:lvl w:ilvl="0">
      <w:start w:val="1"/>
      <w:numFmt w:val="lowerLetter"/>
      <w:lvlText w:val="%1."/>
      <w:lvlJc w:val="left"/>
      <w:pPr>
        <w:tabs>
          <w:tab w:val="num" w:pos="2952"/>
        </w:tabs>
        <w:ind w:left="2952" w:hanging="360"/>
      </w:pPr>
      <w:rPr>
        <w:rFonts w:hint="default"/>
      </w:rPr>
    </w:lvl>
  </w:abstractNum>
  <w:abstractNum w:abstractNumId="37" w15:restartNumberingAfterBreak="0">
    <w:nsid w:val="77250DB1"/>
    <w:multiLevelType w:val="singleLevel"/>
    <w:tmpl w:val="C344792A"/>
    <w:lvl w:ilvl="0">
      <w:start w:val="4"/>
      <w:numFmt w:val="upperRoman"/>
      <w:lvlText w:val="%1."/>
      <w:lvlJc w:val="left"/>
      <w:pPr>
        <w:tabs>
          <w:tab w:val="num" w:pos="1440"/>
        </w:tabs>
        <w:ind w:left="1440" w:hanging="720"/>
      </w:pPr>
      <w:rPr>
        <w:rFonts w:hint="default"/>
      </w:rPr>
    </w:lvl>
  </w:abstractNum>
  <w:abstractNum w:abstractNumId="38" w15:restartNumberingAfterBreak="0">
    <w:nsid w:val="7A86390D"/>
    <w:multiLevelType w:val="singleLevel"/>
    <w:tmpl w:val="ACDAA4E4"/>
    <w:lvl w:ilvl="0">
      <w:start w:val="1"/>
      <w:numFmt w:val="upperLetter"/>
      <w:lvlText w:val="%1."/>
      <w:lvlJc w:val="left"/>
      <w:pPr>
        <w:tabs>
          <w:tab w:val="num" w:pos="1731"/>
        </w:tabs>
        <w:ind w:left="1731" w:hanging="435"/>
      </w:pPr>
      <w:rPr>
        <w:rFonts w:hint="default"/>
      </w:rPr>
    </w:lvl>
  </w:abstractNum>
  <w:abstractNum w:abstractNumId="39" w15:restartNumberingAfterBreak="0">
    <w:nsid w:val="7D324CA9"/>
    <w:multiLevelType w:val="singleLevel"/>
    <w:tmpl w:val="8042CE2C"/>
    <w:lvl w:ilvl="0">
      <w:start w:val="1"/>
      <w:numFmt w:val="decimal"/>
      <w:lvlText w:val="%1."/>
      <w:lvlJc w:val="left"/>
      <w:pPr>
        <w:tabs>
          <w:tab w:val="num" w:pos="1800"/>
        </w:tabs>
        <w:ind w:left="1800" w:hanging="360"/>
      </w:pPr>
      <w:rPr>
        <w:rFonts w:hint="default"/>
      </w:rPr>
    </w:lvl>
  </w:abstractNum>
  <w:abstractNum w:abstractNumId="40"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0"/>
  </w:num>
  <w:num w:numId="2">
    <w:abstractNumId w:val="4"/>
  </w:num>
  <w:num w:numId="3">
    <w:abstractNumId w:val="34"/>
  </w:num>
  <w:num w:numId="4">
    <w:abstractNumId w:val="13"/>
  </w:num>
  <w:num w:numId="5">
    <w:abstractNumId w:val="0"/>
  </w:num>
  <w:num w:numId="6">
    <w:abstractNumId w:val="3"/>
  </w:num>
  <w:num w:numId="7">
    <w:abstractNumId w:val="40"/>
  </w:num>
  <w:num w:numId="8">
    <w:abstractNumId w:val="7"/>
  </w:num>
  <w:num w:numId="9">
    <w:abstractNumId w:val="9"/>
  </w:num>
  <w:num w:numId="10">
    <w:abstractNumId w:val="16"/>
  </w:num>
  <w:num w:numId="11">
    <w:abstractNumId w:val="35"/>
  </w:num>
  <w:num w:numId="12">
    <w:abstractNumId w:val="6"/>
  </w:num>
  <w:num w:numId="13">
    <w:abstractNumId w:val="33"/>
  </w:num>
  <w:num w:numId="14">
    <w:abstractNumId w:val="11"/>
  </w:num>
  <w:num w:numId="15">
    <w:abstractNumId w:val="15"/>
  </w:num>
  <w:num w:numId="16">
    <w:abstractNumId w:val="12"/>
  </w:num>
  <w:num w:numId="17">
    <w:abstractNumId w:val="31"/>
  </w:num>
  <w:num w:numId="18">
    <w:abstractNumId w:val="14"/>
  </w:num>
  <w:num w:numId="19">
    <w:abstractNumId w:val="21"/>
  </w:num>
  <w:num w:numId="20">
    <w:abstractNumId w:val="38"/>
  </w:num>
  <w:num w:numId="21">
    <w:abstractNumId w:val="5"/>
  </w:num>
  <w:num w:numId="22">
    <w:abstractNumId w:val="29"/>
  </w:num>
  <w:num w:numId="23">
    <w:abstractNumId w:val="23"/>
  </w:num>
  <w:num w:numId="24">
    <w:abstractNumId w:val="36"/>
  </w:num>
  <w:num w:numId="25">
    <w:abstractNumId w:val="22"/>
  </w:num>
  <w:num w:numId="26">
    <w:abstractNumId w:val="26"/>
  </w:num>
  <w:num w:numId="27">
    <w:abstractNumId w:val="39"/>
  </w:num>
  <w:num w:numId="28">
    <w:abstractNumId w:val="37"/>
  </w:num>
  <w:num w:numId="29">
    <w:abstractNumId w:val="28"/>
  </w:num>
  <w:num w:numId="30">
    <w:abstractNumId w:val="1"/>
  </w:num>
  <w:num w:numId="31">
    <w:abstractNumId w:val="20"/>
  </w:num>
  <w:num w:numId="32">
    <w:abstractNumId w:val="30"/>
  </w:num>
  <w:num w:numId="33">
    <w:abstractNumId w:val="17"/>
  </w:num>
  <w:num w:numId="34">
    <w:abstractNumId w:val="8"/>
  </w:num>
  <w:num w:numId="35">
    <w:abstractNumId w:val="32"/>
  </w:num>
  <w:num w:numId="36">
    <w:abstractNumId w:val="2"/>
  </w:num>
  <w:num w:numId="37">
    <w:abstractNumId w:val="24"/>
  </w:num>
  <w:num w:numId="38">
    <w:abstractNumId w:val="19"/>
  </w:num>
  <w:num w:numId="39">
    <w:abstractNumId w:val="25"/>
  </w:num>
  <w:num w:numId="40">
    <w:abstractNumId w:val="1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62"/>
    <w:rsid w:val="001B17B4"/>
    <w:rsid w:val="00321922"/>
    <w:rsid w:val="0036609E"/>
    <w:rsid w:val="005957F1"/>
    <w:rsid w:val="00646B3E"/>
    <w:rsid w:val="007C5DB7"/>
    <w:rsid w:val="008C1980"/>
    <w:rsid w:val="00985706"/>
    <w:rsid w:val="00BF6727"/>
    <w:rsid w:val="00C97E8D"/>
    <w:rsid w:val="00CF22E0"/>
    <w:rsid w:val="00DE748E"/>
    <w:rsid w:val="00E46680"/>
    <w:rsid w:val="00E71CCB"/>
    <w:rsid w:val="00ED014C"/>
    <w:rsid w:val="00EE4AE2"/>
    <w:rsid w:val="00FF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AF4F95-4E96-46AF-A470-BB6AACC5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48E"/>
  </w:style>
  <w:style w:type="paragraph" w:styleId="Heading1">
    <w:name w:val="heading 1"/>
    <w:basedOn w:val="Normal"/>
    <w:next w:val="Normal"/>
    <w:qFormat/>
    <w:rsid w:val="00DE748E"/>
    <w:pPr>
      <w:keepNext/>
      <w:outlineLvl w:val="0"/>
    </w:pPr>
    <w:rPr>
      <w:sz w:val="24"/>
    </w:rPr>
  </w:style>
  <w:style w:type="paragraph" w:styleId="Heading2">
    <w:name w:val="heading 2"/>
    <w:basedOn w:val="Normal"/>
    <w:next w:val="Normal"/>
    <w:qFormat/>
    <w:rsid w:val="00DE748E"/>
    <w:pPr>
      <w:keepNext/>
      <w:ind w:left="720" w:hanging="720"/>
      <w:outlineLvl w:val="1"/>
    </w:pPr>
    <w:rPr>
      <w:b/>
      <w:snapToGrid w:val="0"/>
      <w:sz w:val="24"/>
    </w:rPr>
  </w:style>
  <w:style w:type="paragraph" w:styleId="Heading3">
    <w:name w:val="heading 3"/>
    <w:basedOn w:val="Normal"/>
    <w:next w:val="Normal"/>
    <w:qFormat/>
    <w:rsid w:val="00DE748E"/>
    <w:pPr>
      <w:keepNext/>
      <w:outlineLvl w:val="2"/>
    </w:pPr>
    <w:rPr>
      <w:b/>
      <w:snapToGrid w:val="0"/>
      <w:sz w:val="24"/>
    </w:rPr>
  </w:style>
  <w:style w:type="paragraph" w:styleId="Heading4">
    <w:name w:val="heading 4"/>
    <w:basedOn w:val="Normal"/>
    <w:next w:val="Normal"/>
    <w:qFormat/>
    <w:rsid w:val="00DE748E"/>
    <w:pPr>
      <w:keepNext/>
      <w:jc w:val="center"/>
      <w:outlineLvl w:val="3"/>
    </w:pPr>
    <w:rPr>
      <w:sz w:val="24"/>
    </w:rPr>
  </w:style>
  <w:style w:type="paragraph" w:styleId="Heading5">
    <w:name w:val="heading 5"/>
    <w:basedOn w:val="Normal"/>
    <w:next w:val="Normal"/>
    <w:qFormat/>
    <w:rsid w:val="00DE748E"/>
    <w:pPr>
      <w:keepNext/>
      <w:jc w:val="center"/>
      <w:outlineLvl w:val="4"/>
    </w:pPr>
    <w:rPr>
      <w:b/>
      <w:sz w:val="24"/>
    </w:rPr>
  </w:style>
  <w:style w:type="paragraph" w:styleId="Heading6">
    <w:name w:val="heading 6"/>
    <w:basedOn w:val="Normal"/>
    <w:next w:val="Normal"/>
    <w:qFormat/>
    <w:rsid w:val="00DE748E"/>
    <w:pPr>
      <w:keepNext/>
      <w:numPr>
        <w:numId w:val="13"/>
      </w:numPr>
      <w:tabs>
        <w:tab w:val="clear" w:pos="720"/>
        <w:tab w:val="num" w:pos="2160"/>
      </w:tabs>
      <w:ind w:left="21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E748E"/>
    <w:pPr>
      <w:ind w:left="720"/>
    </w:pPr>
    <w:rPr>
      <w:snapToGrid w:val="0"/>
      <w:sz w:val="24"/>
    </w:rPr>
  </w:style>
  <w:style w:type="paragraph" w:styleId="BodyTextIndent3">
    <w:name w:val="Body Text Indent 3"/>
    <w:basedOn w:val="Normal"/>
    <w:semiHidden/>
    <w:rsid w:val="00DE748E"/>
    <w:pPr>
      <w:ind w:left="540" w:hanging="540"/>
    </w:pPr>
  </w:style>
  <w:style w:type="paragraph" w:styleId="BodyTextIndent2">
    <w:name w:val="Body Text Indent 2"/>
    <w:basedOn w:val="Normal"/>
    <w:semiHidden/>
    <w:rsid w:val="00DE748E"/>
    <w:pPr>
      <w:ind w:left="2160" w:hanging="720"/>
    </w:pPr>
    <w:rPr>
      <w:rFonts w:ascii="CG Times" w:hAnsi="CG Times"/>
    </w:rPr>
  </w:style>
  <w:style w:type="paragraph" w:styleId="ListParagraph">
    <w:name w:val="List Paragraph"/>
    <w:basedOn w:val="Normal"/>
    <w:uiPriority w:val="34"/>
    <w:qFormat/>
    <w:rsid w:val="00C97E8D"/>
    <w:pPr>
      <w:ind w:left="720"/>
      <w:contextualSpacing/>
    </w:pPr>
  </w:style>
  <w:style w:type="character" w:styleId="Hyperlink">
    <w:name w:val="Hyperlink"/>
    <w:basedOn w:val="DefaultParagraphFont"/>
    <w:uiPriority w:val="99"/>
    <w:unhideWhenUsed/>
    <w:rsid w:val="003660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92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Mark Bogner</cp:lastModifiedBy>
  <cp:revision>6</cp:revision>
  <cp:lastPrinted>1998-09-21T14:36:00Z</cp:lastPrinted>
  <dcterms:created xsi:type="dcterms:W3CDTF">2018-04-25T16:30:00Z</dcterms:created>
  <dcterms:modified xsi:type="dcterms:W3CDTF">2018-06-04T20:14:00Z</dcterms:modified>
</cp:coreProperties>
</file>