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4D" w:rsidRPr="00FC6C68" w:rsidRDefault="009D7C4D">
      <w:pPr>
        <w:pStyle w:val="Title"/>
        <w:rPr>
          <w:szCs w:val="24"/>
        </w:rPr>
      </w:pPr>
      <w:r w:rsidRPr="00FC6C68">
        <w:rPr>
          <w:szCs w:val="24"/>
        </w:rPr>
        <w:t>BARTON COMMUNITY COLLEGE</w:t>
      </w:r>
    </w:p>
    <w:p w:rsidR="009D7C4D" w:rsidRPr="00FC6C68" w:rsidRDefault="009D7C4D">
      <w:pPr>
        <w:pStyle w:val="Heading5"/>
        <w:rPr>
          <w:snapToGrid w:val="0"/>
          <w:szCs w:val="24"/>
        </w:rPr>
      </w:pPr>
      <w:r w:rsidRPr="00FC6C68">
        <w:rPr>
          <w:snapToGrid w:val="0"/>
          <w:szCs w:val="24"/>
        </w:rPr>
        <w:t>COURSE SYLLABUS</w:t>
      </w:r>
    </w:p>
    <w:p w:rsidR="009D7C4D" w:rsidRPr="00FC6C68" w:rsidRDefault="009D7C4D">
      <w:pPr>
        <w:rPr>
          <w:snapToGrid w:val="0"/>
          <w:sz w:val="24"/>
          <w:szCs w:val="24"/>
        </w:rPr>
      </w:pPr>
    </w:p>
    <w:p w:rsidR="009D7C4D" w:rsidRPr="00FC6C68" w:rsidRDefault="009D7C4D">
      <w:pPr>
        <w:rPr>
          <w:snapToGrid w:val="0"/>
          <w:sz w:val="24"/>
          <w:szCs w:val="24"/>
        </w:rPr>
      </w:pPr>
    </w:p>
    <w:p w:rsidR="009D7C4D" w:rsidRPr="00FC6C68" w:rsidRDefault="009D7C4D" w:rsidP="00FC6C68">
      <w:pPr>
        <w:pStyle w:val="Heading2"/>
        <w:numPr>
          <w:ilvl w:val="0"/>
          <w:numId w:val="13"/>
        </w:numPr>
        <w:ind w:left="360"/>
        <w:rPr>
          <w:szCs w:val="24"/>
        </w:rPr>
      </w:pPr>
      <w:r w:rsidRPr="00FC6C68">
        <w:rPr>
          <w:szCs w:val="24"/>
        </w:rPr>
        <w:t>GENERAL COURSE INFORMATION</w:t>
      </w:r>
    </w:p>
    <w:p w:rsidR="009D7C4D" w:rsidRPr="00FC6C68" w:rsidRDefault="009D7C4D">
      <w:pPr>
        <w:rPr>
          <w:snapToGrid w:val="0"/>
          <w:sz w:val="24"/>
          <w:szCs w:val="24"/>
        </w:rPr>
      </w:pPr>
    </w:p>
    <w:p w:rsidR="009D7C4D" w:rsidRPr="00FC6C68" w:rsidRDefault="009D7C4D" w:rsidP="00FC6C68">
      <w:pPr>
        <w:ind w:left="360"/>
        <w:rPr>
          <w:snapToGrid w:val="0"/>
          <w:sz w:val="24"/>
          <w:szCs w:val="24"/>
        </w:rPr>
      </w:pPr>
      <w:r w:rsidRPr="00FC6C68">
        <w:rPr>
          <w:snapToGrid w:val="0"/>
          <w:sz w:val="24"/>
          <w:szCs w:val="24"/>
          <w:u w:val="single"/>
        </w:rPr>
        <w:t>Course Number</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008B1A19">
        <w:rPr>
          <w:snapToGrid w:val="0"/>
          <w:sz w:val="24"/>
          <w:szCs w:val="24"/>
        </w:rPr>
        <w:t>CNHI</w:t>
      </w:r>
      <w:r w:rsidR="00806E1A">
        <w:rPr>
          <w:snapToGrid w:val="0"/>
          <w:sz w:val="24"/>
          <w:szCs w:val="24"/>
        </w:rPr>
        <w:t xml:space="preserve"> 1185</w:t>
      </w:r>
    </w:p>
    <w:p w:rsidR="009D7C4D" w:rsidRPr="00FC6C68" w:rsidRDefault="009D7C4D" w:rsidP="002914C3">
      <w:pPr>
        <w:ind w:left="360"/>
        <w:rPr>
          <w:snapToGrid w:val="0"/>
          <w:sz w:val="24"/>
          <w:szCs w:val="24"/>
        </w:rPr>
      </w:pPr>
      <w:r w:rsidRPr="00FC6C68">
        <w:rPr>
          <w:snapToGrid w:val="0"/>
          <w:sz w:val="24"/>
          <w:szCs w:val="24"/>
          <w:u w:val="single"/>
        </w:rPr>
        <w:t>Course Title</w:t>
      </w:r>
      <w:r w:rsidRPr="00FC6C68">
        <w:rPr>
          <w:snapToGrid w:val="0"/>
          <w:sz w:val="24"/>
          <w:szCs w:val="24"/>
        </w:rPr>
        <w:t xml:space="preserve">:  </w:t>
      </w:r>
      <w:r w:rsidRPr="00FC6C68">
        <w:rPr>
          <w:snapToGrid w:val="0"/>
          <w:sz w:val="24"/>
          <w:szCs w:val="24"/>
        </w:rPr>
        <w:tab/>
      </w:r>
      <w:r w:rsidR="00734276">
        <w:rPr>
          <w:snapToGrid w:val="0"/>
          <w:sz w:val="24"/>
          <w:szCs w:val="24"/>
        </w:rPr>
        <w:t xml:space="preserve">   </w:t>
      </w:r>
      <w:r w:rsidR="00D927B2">
        <w:rPr>
          <w:snapToGrid w:val="0"/>
          <w:sz w:val="24"/>
          <w:szCs w:val="24"/>
        </w:rPr>
        <w:tab/>
      </w:r>
      <w:r w:rsidR="002914C3">
        <w:rPr>
          <w:snapToGrid w:val="0"/>
          <w:sz w:val="24"/>
          <w:szCs w:val="24"/>
        </w:rPr>
        <w:t>Self-Propelled</w:t>
      </w:r>
      <w:r w:rsidR="00E23B8E">
        <w:rPr>
          <w:snapToGrid w:val="0"/>
          <w:sz w:val="24"/>
          <w:szCs w:val="24"/>
        </w:rPr>
        <w:t xml:space="preserve"> Sprayers</w:t>
      </w:r>
      <w:r w:rsidRPr="00FC6C68">
        <w:rPr>
          <w:snapToGrid w:val="0"/>
          <w:sz w:val="24"/>
          <w:szCs w:val="24"/>
        </w:rPr>
        <w:tab/>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Credit Hours</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005603FD">
        <w:rPr>
          <w:snapToGrid w:val="0"/>
          <w:sz w:val="24"/>
          <w:szCs w:val="24"/>
        </w:rPr>
        <w:t>Variable 1-</w:t>
      </w:r>
      <w:r w:rsidRPr="00FC6C68">
        <w:rPr>
          <w:snapToGrid w:val="0"/>
          <w:sz w:val="24"/>
          <w:szCs w:val="24"/>
        </w:rPr>
        <w:t>3</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Prerequisites</w:t>
      </w:r>
      <w:r w:rsidR="00734276">
        <w:rPr>
          <w:snapToGrid w:val="0"/>
          <w:sz w:val="24"/>
          <w:szCs w:val="24"/>
        </w:rPr>
        <w:t>:</w:t>
      </w:r>
      <w:r w:rsidR="00734276">
        <w:rPr>
          <w:snapToGrid w:val="0"/>
          <w:sz w:val="24"/>
          <w:szCs w:val="24"/>
        </w:rPr>
        <w:tab/>
        <w:t xml:space="preserve">   </w:t>
      </w:r>
      <w:r w:rsidR="00D927B2">
        <w:rPr>
          <w:snapToGrid w:val="0"/>
          <w:sz w:val="24"/>
          <w:szCs w:val="24"/>
        </w:rPr>
        <w:tab/>
      </w:r>
      <w:r w:rsidR="00734276">
        <w:rPr>
          <w:snapToGrid w:val="0"/>
          <w:sz w:val="24"/>
          <w:szCs w:val="24"/>
        </w:rPr>
        <w:t>N</w:t>
      </w:r>
      <w:r w:rsidRPr="00FC6C68">
        <w:rPr>
          <w:snapToGrid w:val="0"/>
          <w:sz w:val="24"/>
          <w:szCs w:val="24"/>
        </w:rPr>
        <w:t>one</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Division/Discipline</w:t>
      </w:r>
      <w:r w:rsidR="00734276">
        <w:rPr>
          <w:snapToGrid w:val="0"/>
          <w:sz w:val="24"/>
          <w:szCs w:val="24"/>
        </w:rPr>
        <w:t xml:space="preserve">: </w:t>
      </w:r>
      <w:r w:rsidR="00D927B2">
        <w:rPr>
          <w:snapToGrid w:val="0"/>
          <w:sz w:val="24"/>
          <w:szCs w:val="24"/>
        </w:rPr>
        <w:tab/>
      </w:r>
      <w:r w:rsidRPr="00FC6C68">
        <w:rPr>
          <w:snapToGrid w:val="0"/>
          <w:sz w:val="24"/>
          <w:szCs w:val="24"/>
        </w:rPr>
        <w:t>Career &amp; Technical Education</w:t>
      </w:r>
      <w:r w:rsidRPr="00FC6C68">
        <w:rPr>
          <w:snapToGrid w:val="0"/>
          <w:sz w:val="24"/>
          <w:szCs w:val="24"/>
        </w:rPr>
        <w:tab/>
      </w:r>
    </w:p>
    <w:p w:rsidR="009D7C4D" w:rsidRPr="00FC6C68" w:rsidRDefault="009D7C4D" w:rsidP="009A46E4">
      <w:pPr>
        <w:ind w:left="2880" w:hanging="2520"/>
        <w:rPr>
          <w:snapToGrid w:val="0"/>
          <w:sz w:val="24"/>
          <w:szCs w:val="24"/>
        </w:rPr>
      </w:pPr>
      <w:r w:rsidRPr="00FC6C68">
        <w:rPr>
          <w:snapToGrid w:val="0"/>
          <w:sz w:val="24"/>
          <w:szCs w:val="24"/>
          <w:u w:val="single"/>
        </w:rPr>
        <w:t>Course Description</w:t>
      </w:r>
      <w:r w:rsidR="00734276">
        <w:rPr>
          <w:snapToGrid w:val="0"/>
          <w:sz w:val="24"/>
          <w:szCs w:val="24"/>
        </w:rPr>
        <w:t xml:space="preserve">: </w:t>
      </w:r>
      <w:r w:rsidR="00D927B2">
        <w:rPr>
          <w:snapToGrid w:val="0"/>
          <w:sz w:val="24"/>
          <w:szCs w:val="24"/>
        </w:rPr>
        <w:tab/>
      </w:r>
      <w:r w:rsidRPr="00FC6C68">
        <w:rPr>
          <w:snapToGrid w:val="0"/>
          <w:sz w:val="24"/>
          <w:szCs w:val="24"/>
        </w:rPr>
        <w:t>This course is designed to familiarize the individua</w:t>
      </w:r>
      <w:r w:rsidR="00E23B8E">
        <w:rPr>
          <w:snapToGrid w:val="0"/>
          <w:sz w:val="24"/>
          <w:szCs w:val="24"/>
        </w:rPr>
        <w:t xml:space="preserve">l with </w:t>
      </w:r>
      <w:r w:rsidR="00806E1A">
        <w:rPr>
          <w:snapToGrid w:val="0"/>
          <w:sz w:val="24"/>
          <w:szCs w:val="24"/>
        </w:rPr>
        <w:t xml:space="preserve">the </w:t>
      </w:r>
      <w:r w:rsidR="00E23B8E">
        <w:rPr>
          <w:snapToGrid w:val="0"/>
          <w:sz w:val="24"/>
          <w:szCs w:val="24"/>
        </w:rPr>
        <w:t>self-propelled sprayer</w:t>
      </w:r>
      <w:r w:rsidRPr="00FC6C68">
        <w:rPr>
          <w:snapToGrid w:val="0"/>
          <w:sz w:val="24"/>
          <w:szCs w:val="24"/>
        </w:rPr>
        <w:t>.  The student will study the di</w:t>
      </w:r>
      <w:r w:rsidR="00E23B8E">
        <w:rPr>
          <w:snapToGrid w:val="0"/>
          <w:sz w:val="24"/>
          <w:szCs w:val="24"/>
        </w:rPr>
        <w:t>fferent systems of the sprayer</w:t>
      </w:r>
      <w:r w:rsidR="00806E1A">
        <w:rPr>
          <w:snapToGrid w:val="0"/>
          <w:sz w:val="24"/>
          <w:szCs w:val="24"/>
        </w:rPr>
        <w:t>, its</w:t>
      </w:r>
      <w:r w:rsidRPr="00FC6C68">
        <w:rPr>
          <w:snapToGrid w:val="0"/>
          <w:sz w:val="24"/>
          <w:szCs w:val="24"/>
        </w:rPr>
        <w:t xml:space="preserve"> operation, and steps necessary to </w:t>
      </w:r>
      <w:r w:rsidR="00E23B8E">
        <w:rPr>
          <w:snapToGrid w:val="0"/>
          <w:sz w:val="24"/>
          <w:szCs w:val="24"/>
        </w:rPr>
        <w:t>efficiently diagnose in-field concerns/issues with the machine.</w:t>
      </w:r>
    </w:p>
    <w:p w:rsidR="009A46E4" w:rsidRDefault="009A46E4" w:rsidP="009A46E4">
      <w:pPr>
        <w:tabs>
          <w:tab w:val="left" w:pos="2880"/>
        </w:tabs>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9D7C4D" w:rsidRDefault="009D7C4D">
      <w:pPr>
        <w:rPr>
          <w:snapToGrid w:val="0"/>
          <w:sz w:val="24"/>
          <w:szCs w:val="24"/>
          <w:u w:val="single"/>
        </w:rPr>
      </w:pPr>
    </w:p>
    <w:p w:rsidR="00734276" w:rsidRPr="00FC6C68" w:rsidRDefault="00734276">
      <w:pPr>
        <w:rPr>
          <w:snapToGrid w:val="0"/>
          <w:sz w:val="24"/>
          <w:szCs w:val="24"/>
          <w:u w:val="single"/>
        </w:rPr>
      </w:pPr>
    </w:p>
    <w:p w:rsidR="00734276" w:rsidRDefault="00734276" w:rsidP="00FC6C68">
      <w:pPr>
        <w:pStyle w:val="Heading2"/>
        <w:numPr>
          <w:ilvl w:val="0"/>
          <w:numId w:val="13"/>
        </w:numPr>
        <w:ind w:left="360"/>
        <w:rPr>
          <w:szCs w:val="24"/>
        </w:rPr>
      </w:pPr>
      <w:r>
        <w:rPr>
          <w:szCs w:val="24"/>
        </w:rPr>
        <w:t>INSTRUCTOR INFORMATION</w:t>
      </w:r>
    </w:p>
    <w:p w:rsidR="00734276" w:rsidRDefault="00734276" w:rsidP="00734276"/>
    <w:p w:rsidR="00734276" w:rsidRPr="00734276" w:rsidRDefault="00734276" w:rsidP="00734276"/>
    <w:p w:rsidR="009D7C4D" w:rsidRPr="00FC6C68" w:rsidRDefault="00D927B2" w:rsidP="00FC6C68">
      <w:pPr>
        <w:pStyle w:val="Heading2"/>
        <w:numPr>
          <w:ilvl w:val="0"/>
          <w:numId w:val="13"/>
        </w:numPr>
        <w:ind w:left="360"/>
        <w:rPr>
          <w:szCs w:val="24"/>
        </w:rPr>
      </w:pPr>
      <w:r>
        <w:rPr>
          <w:szCs w:val="24"/>
        </w:rPr>
        <w:t>COLLEGE POLICIES</w:t>
      </w:r>
    </w:p>
    <w:p w:rsidR="009D7C4D" w:rsidRPr="00FC6C68" w:rsidRDefault="009D7C4D">
      <w:pPr>
        <w:rPr>
          <w:snapToGrid w:val="0"/>
          <w:sz w:val="24"/>
          <w:szCs w:val="24"/>
        </w:rPr>
      </w:pPr>
    </w:p>
    <w:p w:rsidR="009D7C4D" w:rsidRDefault="00D927B2" w:rsidP="00FC6C68">
      <w:pPr>
        <w:ind w:left="360"/>
        <w:rPr>
          <w:snapToGrid w:val="0"/>
          <w:sz w:val="24"/>
          <w:szCs w:val="24"/>
        </w:rPr>
      </w:pPr>
      <w:r>
        <w:rPr>
          <w:snapToGrid w:val="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927B2" w:rsidRDefault="00D927B2" w:rsidP="00FC6C68">
      <w:pPr>
        <w:ind w:left="360"/>
        <w:rPr>
          <w:snapToGrid w:val="0"/>
          <w:sz w:val="24"/>
          <w:szCs w:val="24"/>
        </w:rPr>
      </w:pPr>
    </w:p>
    <w:p w:rsidR="00D927B2" w:rsidRDefault="00D927B2" w:rsidP="00FC6C68">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927B2" w:rsidRDefault="00D927B2" w:rsidP="00FC6C68">
      <w:pPr>
        <w:ind w:left="360"/>
        <w:rPr>
          <w:snapToGrid w:val="0"/>
          <w:sz w:val="24"/>
          <w:szCs w:val="24"/>
        </w:rPr>
      </w:pPr>
    </w:p>
    <w:p w:rsidR="00D927B2" w:rsidRDefault="008B1E23" w:rsidP="00FC6C68">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B1E23" w:rsidRDefault="008B1E23" w:rsidP="00FC6C68">
      <w:pPr>
        <w:ind w:left="360"/>
        <w:rPr>
          <w:snapToGrid w:val="0"/>
          <w:sz w:val="24"/>
          <w:szCs w:val="24"/>
        </w:rPr>
      </w:pPr>
    </w:p>
    <w:p w:rsidR="008B1E23" w:rsidRDefault="008B1E23" w:rsidP="00FC6C68">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8E60DF">
          <w:rPr>
            <w:rStyle w:val="Hyperlink"/>
            <w:snapToGrid w:val="0"/>
            <w:sz w:val="24"/>
            <w:szCs w:val="24"/>
          </w:rPr>
          <w:t>disabilityservices@bartonccc.edu</w:t>
        </w:r>
      </w:hyperlink>
      <w:r>
        <w:rPr>
          <w:snapToGrid w:val="0"/>
          <w:sz w:val="24"/>
          <w:szCs w:val="24"/>
        </w:rPr>
        <w:t>.</w:t>
      </w:r>
    </w:p>
    <w:p w:rsidR="008B1E23" w:rsidRDefault="008B1E23" w:rsidP="00FC6C68">
      <w:pPr>
        <w:ind w:left="360"/>
        <w:rPr>
          <w:snapToGrid w:val="0"/>
          <w:sz w:val="24"/>
          <w:szCs w:val="24"/>
        </w:rPr>
      </w:pPr>
    </w:p>
    <w:p w:rsidR="009D7C4D" w:rsidRPr="00FC6C68" w:rsidRDefault="009D7C4D">
      <w:pPr>
        <w:rPr>
          <w:snapToGrid w:val="0"/>
          <w:sz w:val="24"/>
          <w:szCs w:val="24"/>
        </w:rPr>
      </w:pPr>
    </w:p>
    <w:p w:rsidR="009D7C4D" w:rsidRPr="00FC6C68" w:rsidRDefault="009D7C4D" w:rsidP="00F6373C">
      <w:pPr>
        <w:pStyle w:val="Heading2"/>
        <w:numPr>
          <w:ilvl w:val="0"/>
          <w:numId w:val="13"/>
        </w:numPr>
        <w:ind w:left="360"/>
        <w:rPr>
          <w:szCs w:val="24"/>
        </w:rPr>
      </w:pPr>
      <w:r w:rsidRPr="00FC6C68">
        <w:rPr>
          <w:szCs w:val="24"/>
        </w:rPr>
        <w:lastRenderedPageBreak/>
        <w:t>COURSE AS VIEWED IN THE TOTAL CURRICULUM</w:t>
      </w:r>
    </w:p>
    <w:p w:rsidR="009D7C4D" w:rsidRPr="00FC6C68" w:rsidRDefault="009D7C4D">
      <w:pPr>
        <w:rPr>
          <w:snapToGrid w:val="0"/>
          <w:sz w:val="24"/>
          <w:szCs w:val="24"/>
        </w:rPr>
      </w:pPr>
    </w:p>
    <w:p w:rsidR="000B4C83" w:rsidRDefault="000B4C83" w:rsidP="000B4C83">
      <w:pPr>
        <w:ind w:left="360"/>
        <w:rPr>
          <w:snapToGrid w:val="0"/>
          <w:sz w:val="24"/>
          <w:szCs w:val="24"/>
        </w:rPr>
      </w:pPr>
      <w:r w:rsidRPr="000B4C83">
        <w:rPr>
          <w:snapToGrid w:val="0"/>
          <w:sz w:val="24"/>
          <w:szCs w:val="24"/>
        </w:rPr>
        <w:t>This course is one in a series of Case-New Holland Industrial Service Training courses. This course is not open to the general public, and is not designed as a transfer course.</w:t>
      </w:r>
    </w:p>
    <w:p w:rsidR="002914C3" w:rsidRDefault="002914C3" w:rsidP="000B4C83">
      <w:pPr>
        <w:ind w:left="360"/>
        <w:rPr>
          <w:snapToGrid w:val="0"/>
          <w:sz w:val="24"/>
          <w:szCs w:val="24"/>
        </w:rPr>
      </w:pPr>
    </w:p>
    <w:p w:rsidR="002914C3" w:rsidRPr="002914C3" w:rsidRDefault="002914C3" w:rsidP="002914C3">
      <w:pPr>
        <w:ind w:left="360"/>
        <w:rPr>
          <w:snapToGrid w:val="0"/>
          <w:sz w:val="24"/>
          <w:szCs w:val="24"/>
        </w:rPr>
      </w:pPr>
      <w:r w:rsidRPr="002914C3">
        <w:rPr>
          <w:snapToGrid w:val="0"/>
          <w:sz w:val="24"/>
          <w:szCs w:val="24"/>
        </w:rPr>
        <w:t xml:space="preserve">The course will introduce </w:t>
      </w:r>
      <w:r>
        <w:rPr>
          <w:snapToGrid w:val="0"/>
          <w:sz w:val="24"/>
          <w:szCs w:val="24"/>
        </w:rPr>
        <w:t xml:space="preserve">the self-propelled sprayer. </w:t>
      </w:r>
      <w:r w:rsidRPr="002914C3">
        <w:rPr>
          <w:snapToGrid w:val="0"/>
          <w:sz w:val="24"/>
          <w:szCs w:val="24"/>
        </w:rPr>
        <w:t xml:space="preserve">The technician will have sufficient shop time to become familiar with the new product. </w:t>
      </w:r>
    </w:p>
    <w:p w:rsidR="00734276" w:rsidRPr="00FC6C68" w:rsidRDefault="00734276" w:rsidP="00BD49E4">
      <w:pPr>
        <w:rPr>
          <w:snapToGrid w:val="0"/>
          <w:sz w:val="24"/>
          <w:szCs w:val="24"/>
        </w:rPr>
      </w:pPr>
    </w:p>
    <w:p w:rsidR="009D7C4D" w:rsidRPr="00FC6C68" w:rsidRDefault="009D7C4D" w:rsidP="00FC6C68">
      <w:pPr>
        <w:ind w:left="360"/>
        <w:rPr>
          <w:snapToGrid w:val="0"/>
          <w:sz w:val="24"/>
          <w:szCs w:val="24"/>
        </w:rPr>
      </w:pPr>
    </w:p>
    <w:p w:rsidR="009D7C4D" w:rsidRPr="00FC6C68" w:rsidRDefault="009D7C4D" w:rsidP="00FC6C68">
      <w:pPr>
        <w:pStyle w:val="Heading2"/>
        <w:numPr>
          <w:ilvl w:val="0"/>
          <w:numId w:val="13"/>
        </w:numPr>
        <w:ind w:left="360"/>
        <w:rPr>
          <w:snapToGrid/>
          <w:szCs w:val="24"/>
        </w:rPr>
      </w:pPr>
      <w:r w:rsidRPr="00FC6C68">
        <w:rPr>
          <w:snapToGrid/>
          <w:szCs w:val="24"/>
        </w:rPr>
        <w:t xml:space="preserve">ASSESSMENT OF STUDENT </w:t>
      </w:r>
      <w:r w:rsidR="00734276">
        <w:rPr>
          <w:snapToGrid/>
          <w:szCs w:val="24"/>
        </w:rPr>
        <w:t>LEARNING</w:t>
      </w:r>
    </w:p>
    <w:p w:rsidR="009D7C4D" w:rsidRPr="00FC6C68" w:rsidRDefault="009D7C4D">
      <w:pPr>
        <w:rPr>
          <w:sz w:val="24"/>
          <w:szCs w:val="24"/>
        </w:rPr>
      </w:pPr>
    </w:p>
    <w:p w:rsidR="009D7C4D" w:rsidRDefault="009D7C4D" w:rsidP="00FC6C68">
      <w:pPr>
        <w:pStyle w:val="BodyText"/>
        <w:ind w:left="360"/>
        <w:rPr>
          <w:szCs w:val="24"/>
        </w:rPr>
      </w:pPr>
      <w:r w:rsidRPr="00FC6C6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34276" w:rsidRDefault="00734276" w:rsidP="00FC6C68">
      <w:pPr>
        <w:pStyle w:val="BodyText"/>
        <w:ind w:left="360"/>
        <w:rPr>
          <w:szCs w:val="24"/>
        </w:rPr>
      </w:pPr>
    </w:p>
    <w:p w:rsidR="00734276" w:rsidRPr="00734276" w:rsidRDefault="00734276" w:rsidP="00734276">
      <w:pPr>
        <w:ind w:firstLine="360"/>
        <w:rPr>
          <w:sz w:val="24"/>
          <w:szCs w:val="24"/>
        </w:rPr>
      </w:pPr>
      <w:r w:rsidRPr="00734276">
        <w:rPr>
          <w:sz w:val="24"/>
          <w:szCs w:val="24"/>
          <w:u w:val="single"/>
        </w:rPr>
        <w:t>Course Outcomes, Competencies, and Supplemental Competencies</w:t>
      </w:r>
      <w:r w:rsidRPr="00734276">
        <w:rPr>
          <w:sz w:val="24"/>
          <w:szCs w:val="24"/>
        </w:rPr>
        <w:t>:</w:t>
      </w:r>
    </w:p>
    <w:p w:rsidR="00734276" w:rsidRPr="00FC6C68" w:rsidRDefault="00734276" w:rsidP="00FC6C68">
      <w:pPr>
        <w:pStyle w:val="BodyText"/>
        <w:ind w:left="360"/>
        <w:rPr>
          <w:szCs w:val="24"/>
        </w:rPr>
      </w:pPr>
    </w:p>
    <w:p w:rsidR="009D7C4D" w:rsidRPr="00FC6C68" w:rsidRDefault="005603FD" w:rsidP="00734276">
      <w:pPr>
        <w:pStyle w:val="BodyText"/>
        <w:numPr>
          <w:ilvl w:val="0"/>
          <w:numId w:val="17"/>
        </w:numPr>
        <w:rPr>
          <w:szCs w:val="24"/>
        </w:rPr>
      </w:pPr>
      <w:r>
        <w:rPr>
          <w:szCs w:val="24"/>
        </w:rPr>
        <w:t>A</w:t>
      </w:r>
      <w:r w:rsidR="009D7C4D" w:rsidRPr="00FC6C68">
        <w:rPr>
          <w:szCs w:val="24"/>
        </w:rPr>
        <w:t xml:space="preserve">ccurately identify, diagnose, repair and maintain the following systems of a self-propelled </w:t>
      </w:r>
      <w:r w:rsidR="002914C3">
        <w:rPr>
          <w:szCs w:val="24"/>
        </w:rPr>
        <w:t>sprayer</w:t>
      </w:r>
      <w:r w:rsidR="009D7C4D" w:rsidRPr="00FC6C68">
        <w:rPr>
          <w:szCs w:val="24"/>
        </w:rPr>
        <w:t>:</w:t>
      </w:r>
    </w:p>
    <w:p w:rsidR="009D7C4D" w:rsidRPr="00FC6C68" w:rsidRDefault="009A46E4" w:rsidP="00FC6C68">
      <w:pPr>
        <w:numPr>
          <w:ilvl w:val="0"/>
          <w:numId w:val="14"/>
        </w:numPr>
        <w:rPr>
          <w:snapToGrid w:val="0"/>
          <w:sz w:val="24"/>
          <w:szCs w:val="24"/>
        </w:rPr>
      </w:pPr>
      <w:r>
        <w:rPr>
          <w:snapToGrid w:val="0"/>
          <w:sz w:val="24"/>
          <w:szCs w:val="24"/>
        </w:rPr>
        <w:t>Demonstr</w:t>
      </w:r>
      <w:r w:rsidR="00F034AA">
        <w:rPr>
          <w:snapToGrid w:val="0"/>
          <w:sz w:val="24"/>
          <w:szCs w:val="24"/>
        </w:rPr>
        <w:t>ate a working knowledge of the hydraulic</w:t>
      </w:r>
      <w:r w:rsidR="009D7C4D" w:rsidRPr="00FC6C68">
        <w:rPr>
          <w:snapToGrid w:val="0"/>
          <w:sz w:val="24"/>
          <w:szCs w:val="24"/>
        </w:rPr>
        <w:t xml:space="preserve"> drive systems</w:t>
      </w:r>
      <w:r w:rsidR="00C272F3">
        <w:rPr>
          <w:snapToGrid w:val="0"/>
          <w:sz w:val="24"/>
          <w:szCs w:val="24"/>
        </w:rPr>
        <w:t>.</w:t>
      </w:r>
    </w:p>
    <w:p w:rsidR="009D7C4D" w:rsidRPr="00FC6C68" w:rsidRDefault="009A46E4" w:rsidP="00FC6C68">
      <w:pPr>
        <w:numPr>
          <w:ilvl w:val="0"/>
          <w:numId w:val="14"/>
        </w:numPr>
        <w:rPr>
          <w:snapToGrid w:val="0"/>
          <w:sz w:val="24"/>
          <w:szCs w:val="24"/>
        </w:rPr>
      </w:pPr>
      <w:r w:rsidRPr="005603FD">
        <w:rPr>
          <w:snapToGrid w:val="0"/>
          <w:sz w:val="24"/>
          <w:szCs w:val="24"/>
        </w:rPr>
        <w:t xml:space="preserve">Identify component location, function, diagnosis, and repair of </w:t>
      </w:r>
      <w:r w:rsidR="002914C3">
        <w:rPr>
          <w:snapToGrid w:val="0"/>
          <w:sz w:val="24"/>
          <w:szCs w:val="24"/>
        </w:rPr>
        <w:t xml:space="preserve">the auxiliary </w:t>
      </w:r>
      <w:r w:rsidRPr="005603FD">
        <w:rPr>
          <w:snapToGrid w:val="0"/>
          <w:sz w:val="24"/>
          <w:szCs w:val="24"/>
        </w:rPr>
        <w:t>hydraulic system components</w:t>
      </w:r>
      <w:r>
        <w:rPr>
          <w:snapToGrid w:val="0"/>
          <w:sz w:val="24"/>
          <w:szCs w:val="24"/>
        </w:rPr>
        <w:t>.</w:t>
      </w:r>
    </w:p>
    <w:p w:rsidR="009A46E4" w:rsidRDefault="009A46E4" w:rsidP="009A46E4">
      <w:pPr>
        <w:numPr>
          <w:ilvl w:val="0"/>
          <w:numId w:val="14"/>
        </w:numPr>
        <w:rPr>
          <w:snapToGrid w:val="0"/>
          <w:sz w:val="24"/>
          <w:szCs w:val="24"/>
        </w:rPr>
      </w:pPr>
      <w:r w:rsidRPr="00FC6C68">
        <w:rPr>
          <w:snapToGrid w:val="0"/>
          <w:sz w:val="24"/>
          <w:szCs w:val="24"/>
        </w:rPr>
        <w:t>Identify component location, function, diagnosis, and repair of electrical system components.</w:t>
      </w:r>
    </w:p>
    <w:p w:rsidR="009A46E4" w:rsidRPr="00FC6C68" w:rsidRDefault="009A46E4" w:rsidP="009A46E4">
      <w:pPr>
        <w:numPr>
          <w:ilvl w:val="0"/>
          <w:numId w:val="14"/>
        </w:numPr>
        <w:rPr>
          <w:snapToGrid w:val="0"/>
          <w:sz w:val="24"/>
          <w:szCs w:val="24"/>
        </w:rPr>
      </w:pPr>
      <w:r w:rsidRPr="00FC6C68">
        <w:rPr>
          <w:snapToGrid w:val="0"/>
          <w:sz w:val="24"/>
          <w:szCs w:val="24"/>
        </w:rPr>
        <w:t xml:space="preserve">Identify key component location, function diagnosis, and repair of the </w:t>
      </w:r>
      <w:r w:rsidR="002914C3">
        <w:rPr>
          <w:snapToGrid w:val="0"/>
          <w:sz w:val="24"/>
          <w:szCs w:val="24"/>
        </w:rPr>
        <w:t>sprayer</w:t>
      </w:r>
      <w:r w:rsidRPr="00FC6C68">
        <w:rPr>
          <w:snapToGrid w:val="0"/>
          <w:sz w:val="24"/>
          <w:szCs w:val="24"/>
        </w:rPr>
        <w:t>.</w:t>
      </w:r>
    </w:p>
    <w:p w:rsidR="009D7C4D" w:rsidRDefault="009A46E4" w:rsidP="009A46E4">
      <w:pPr>
        <w:numPr>
          <w:ilvl w:val="0"/>
          <w:numId w:val="14"/>
        </w:numPr>
        <w:rPr>
          <w:snapToGrid w:val="0"/>
          <w:sz w:val="24"/>
          <w:szCs w:val="24"/>
        </w:rPr>
      </w:pPr>
      <w:r>
        <w:rPr>
          <w:snapToGrid w:val="0"/>
          <w:sz w:val="24"/>
          <w:szCs w:val="24"/>
        </w:rPr>
        <w:t xml:space="preserve">Demonstrate preventative maintenance procedures for the </w:t>
      </w:r>
      <w:r w:rsidR="002914C3">
        <w:rPr>
          <w:snapToGrid w:val="0"/>
          <w:sz w:val="24"/>
          <w:szCs w:val="24"/>
        </w:rPr>
        <w:t>sprayer.</w:t>
      </w:r>
    </w:p>
    <w:p w:rsidR="00F034AA" w:rsidRPr="009A46E4" w:rsidRDefault="00806E1A" w:rsidP="009A46E4">
      <w:pPr>
        <w:numPr>
          <w:ilvl w:val="0"/>
          <w:numId w:val="14"/>
        </w:numPr>
        <w:rPr>
          <w:snapToGrid w:val="0"/>
          <w:sz w:val="24"/>
          <w:szCs w:val="24"/>
        </w:rPr>
      </w:pPr>
      <w:r>
        <w:rPr>
          <w:snapToGrid w:val="0"/>
          <w:sz w:val="24"/>
          <w:szCs w:val="24"/>
        </w:rPr>
        <w:t>Demonstrate an u</w:t>
      </w:r>
      <w:r w:rsidR="00F034AA">
        <w:rPr>
          <w:snapToGrid w:val="0"/>
          <w:sz w:val="24"/>
          <w:szCs w:val="24"/>
        </w:rPr>
        <w:t>nderstand</w:t>
      </w:r>
      <w:r>
        <w:rPr>
          <w:snapToGrid w:val="0"/>
          <w:sz w:val="24"/>
          <w:szCs w:val="24"/>
        </w:rPr>
        <w:t>ing</w:t>
      </w:r>
      <w:r w:rsidR="000B5E4D">
        <w:rPr>
          <w:snapToGrid w:val="0"/>
          <w:sz w:val="24"/>
          <w:szCs w:val="24"/>
        </w:rPr>
        <w:t xml:space="preserve"> of</w:t>
      </w:r>
      <w:r w:rsidR="00F034AA">
        <w:rPr>
          <w:snapToGrid w:val="0"/>
          <w:sz w:val="24"/>
          <w:szCs w:val="24"/>
        </w:rPr>
        <w:t xml:space="preserve"> the boom fold/unfold functions of the sprayer.</w:t>
      </w:r>
    </w:p>
    <w:p w:rsidR="009D7C4D" w:rsidRPr="00FC6C68" w:rsidRDefault="009D7C4D">
      <w:pPr>
        <w:rPr>
          <w:snapToGrid w:val="0"/>
          <w:sz w:val="24"/>
          <w:szCs w:val="24"/>
        </w:rPr>
      </w:pPr>
    </w:p>
    <w:p w:rsidR="009D7C4D" w:rsidRDefault="009D7C4D" w:rsidP="00734276">
      <w:pPr>
        <w:pStyle w:val="ListParagraph"/>
        <w:numPr>
          <w:ilvl w:val="0"/>
          <w:numId w:val="17"/>
        </w:numPr>
        <w:rPr>
          <w:snapToGrid w:val="0"/>
          <w:sz w:val="24"/>
          <w:szCs w:val="24"/>
        </w:rPr>
      </w:pPr>
      <w:r w:rsidRPr="00734276">
        <w:rPr>
          <w:snapToGrid w:val="0"/>
          <w:sz w:val="24"/>
          <w:szCs w:val="24"/>
        </w:rPr>
        <w:t xml:space="preserve">Accurately set up the </w:t>
      </w:r>
      <w:r w:rsidR="002914C3">
        <w:rPr>
          <w:snapToGrid w:val="0"/>
          <w:sz w:val="24"/>
          <w:szCs w:val="24"/>
        </w:rPr>
        <w:t>sprayer and application system for efficient product application</w:t>
      </w:r>
      <w:r w:rsidRPr="00734276">
        <w:rPr>
          <w:snapToGrid w:val="0"/>
          <w:sz w:val="24"/>
          <w:szCs w:val="24"/>
        </w:rPr>
        <w:t>.</w:t>
      </w:r>
    </w:p>
    <w:p w:rsidR="002914C3" w:rsidRPr="002914C3" w:rsidRDefault="00806E1A" w:rsidP="002914C3">
      <w:pPr>
        <w:pStyle w:val="ListParagraph"/>
        <w:numPr>
          <w:ilvl w:val="0"/>
          <w:numId w:val="19"/>
        </w:numPr>
        <w:rPr>
          <w:snapToGrid w:val="0"/>
          <w:sz w:val="24"/>
          <w:szCs w:val="24"/>
        </w:rPr>
      </w:pPr>
      <w:r>
        <w:rPr>
          <w:snapToGrid w:val="0"/>
          <w:sz w:val="24"/>
          <w:szCs w:val="24"/>
        </w:rPr>
        <w:t>Demonstrate</w:t>
      </w:r>
      <w:r w:rsidR="002914C3">
        <w:rPr>
          <w:snapToGrid w:val="0"/>
          <w:sz w:val="24"/>
          <w:szCs w:val="24"/>
        </w:rPr>
        <w:t xml:space="preserve"> the functionalities of the Industry Standard Organization 11783 (ISO11783</w:t>
      </w:r>
      <w:r w:rsidR="00F034AA">
        <w:rPr>
          <w:snapToGrid w:val="0"/>
          <w:sz w:val="24"/>
          <w:szCs w:val="24"/>
        </w:rPr>
        <w:t>) system, Virtual Terminal (VT) system, and Task Controller (TC) system, as it relates to the sprayer</w:t>
      </w:r>
      <w:r w:rsidR="002914C3">
        <w:rPr>
          <w:snapToGrid w:val="0"/>
          <w:sz w:val="24"/>
          <w:szCs w:val="24"/>
        </w:rPr>
        <w:t>.</w:t>
      </w:r>
    </w:p>
    <w:p w:rsidR="005603FD" w:rsidRDefault="005603FD" w:rsidP="005603FD">
      <w:pPr>
        <w:pStyle w:val="ListParagraph"/>
        <w:numPr>
          <w:ilvl w:val="0"/>
          <w:numId w:val="19"/>
        </w:numPr>
        <w:rPr>
          <w:snapToGrid w:val="0"/>
          <w:sz w:val="24"/>
          <w:szCs w:val="24"/>
        </w:rPr>
      </w:pPr>
      <w:r>
        <w:rPr>
          <w:snapToGrid w:val="0"/>
          <w:sz w:val="24"/>
          <w:szCs w:val="24"/>
        </w:rPr>
        <w:t>Demonstrate prop</w:t>
      </w:r>
      <w:r w:rsidR="002914C3">
        <w:rPr>
          <w:snapToGrid w:val="0"/>
          <w:sz w:val="24"/>
          <w:szCs w:val="24"/>
        </w:rPr>
        <w:t>er adjustments for various application products</w:t>
      </w:r>
      <w:r>
        <w:rPr>
          <w:snapToGrid w:val="0"/>
          <w:sz w:val="24"/>
          <w:szCs w:val="24"/>
        </w:rPr>
        <w:t>.</w:t>
      </w:r>
    </w:p>
    <w:p w:rsidR="005603FD" w:rsidRDefault="00806E1A" w:rsidP="005603FD">
      <w:pPr>
        <w:pStyle w:val="ListParagraph"/>
        <w:numPr>
          <w:ilvl w:val="0"/>
          <w:numId w:val="19"/>
        </w:numPr>
        <w:rPr>
          <w:snapToGrid w:val="0"/>
          <w:sz w:val="24"/>
          <w:szCs w:val="24"/>
        </w:rPr>
      </w:pPr>
      <w:r>
        <w:rPr>
          <w:snapToGrid w:val="0"/>
          <w:sz w:val="24"/>
          <w:szCs w:val="24"/>
        </w:rPr>
        <w:t>Demonstrate an u</w:t>
      </w:r>
      <w:r w:rsidR="00F034AA">
        <w:rPr>
          <w:snapToGrid w:val="0"/>
          <w:sz w:val="24"/>
          <w:szCs w:val="24"/>
        </w:rPr>
        <w:t>nderstand</w:t>
      </w:r>
      <w:r>
        <w:rPr>
          <w:snapToGrid w:val="0"/>
          <w:sz w:val="24"/>
          <w:szCs w:val="24"/>
        </w:rPr>
        <w:t>ing</w:t>
      </w:r>
      <w:r w:rsidR="00F034AA">
        <w:rPr>
          <w:snapToGrid w:val="0"/>
          <w:sz w:val="24"/>
          <w:szCs w:val="24"/>
        </w:rPr>
        <w:t xml:space="preserve"> </w:t>
      </w:r>
      <w:r w:rsidR="000B5E4D">
        <w:rPr>
          <w:snapToGrid w:val="0"/>
          <w:sz w:val="24"/>
          <w:szCs w:val="24"/>
        </w:rPr>
        <w:t>of the additional systems on</w:t>
      </w:r>
      <w:bookmarkStart w:id="0" w:name="_GoBack"/>
      <w:bookmarkEnd w:id="0"/>
      <w:r w:rsidR="00F034AA">
        <w:rPr>
          <w:snapToGrid w:val="0"/>
          <w:sz w:val="24"/>
          <w:szCs w:val="24"/>
        </w:rPr>
        <w:t xml:space="preserve"> the sprayer (</w:t>
      </w:r>
      <w:proofErr w:type="spellStart"/>
      <w:r w:rsidR="00F034AA">
        <w:rPr>
          <w:snapToGrid w:val="0"/>
          <w:sz w:val="24"/>
          <w:szCs w:val="24"/>
        </w:rPr>
        <w:t>Accu</w:t>
      </w:r>
      <w:proofErr w:type="spellEnd"/>
      <w:r w:rsidR="00F034AA">
        <w:rPr>
          <w:snapToGrid w:val="0"/>
          <w:sz w:val="24"/>
          <w:szCs w:val="24"/>
        </w:rPr>
        <w:t xml:space="preserve"> Boom, Auto Boom, Auto Fold Plus, AIM Command Flex)</w:t>
      </w:r>
      <w:r w:rsidR="005603FD">
        <w:rPr>
          <w:snapToGrid w:val="0"/>
          <w:sz w:val="24"/>
          <w:szCs w:val="24"/>
        </w:rPr>
        <w:t>.</w:t>
      </w:r>
    </w:p>
    <w:p w:rsidR="008B1E23" w:rsidRPr="00FC6C68" w:rsidRDefault="008B1E23" w:rsidP="009A46E4">
      <w:pPr>
        <w:rPr>
          <w:snapToGrid w:val="0"/>
          <w:sz w:val="24"/>
          <w:szCs w:val="24"/>
        </w:rPr>
      </w:pPr>
    </w:p>
    <w:p w:rsidR="009D7C4D" w:rsidRDefault="009D7C4D" w:rsidP="005603FD">
      <w:pPr>
        <w:pStyle w:val="ListParagraph"/>
        <w:numPr>
          <w:ilvl w:val="0"/>
          <w:numId w:val="17"/>
        </w:numPr>
        <w:rPr>
          <w:snapToGrid w:val="0"/>
          <w:sz w:val="24"/>
          <w:szCs w:val="24"/>
        </w:rPr>
      </w:pPr>
      <w:r w:rsidRPr="005603FD">
        <w:rPr>
          <w:snapToGrid w:val="0"/>
          <w:sz w:val="24"/>
          <w:szCs w:val="24"/>
        </w:rPr>
        <w:t>Utilize the electronic CASE Service Tool, when applicable.</w:t>
      </w:r>
      <w:r w:rsidRPr="005603FD">
        <w:rPr>
          <w:snapToGrid w:val="0"/>
          <w:sz w:val="24"/>
          <w:szCs w:val="24"/>
        </w:rPr>
        <w:tab/>
      </w:r>
    </w:p>
    <w:p w:rsidR="005603FD" w:rsidRDefault="005603FD" w:rsidP="005603FD">
      <w:pPr>
        <w:pStyle w:val="ListParagraph"/>
        <w:numPr>
          <w:ilvl w:val="0"/>
          <w:numId w:val="20"/>
        </w:numPr>
        <w:rPr>
          <w:snapToGrid w:val="0"/>
          <w:sz w:val="24"/>
          <w:szCs w:val="24"/>
        </w:rPr>
      </w:pPr>
      <w:r>
        <w:rPr>
          <w:snapToGrid w:val="0"/>
          <w:sz w:val="24"/>
          <w:szCs w:val="24"/>
        </w:rPr>
        <w:t xml:space="preserve">Demonstrate the ability to load software to various controllers on the </w:t>
      </w:r>
      <w:r w:rsidR="002914C3">
        <w:rPr>
          <w:snapToGrid w:val="0"/>
          <w:sz w:val="24"/>
          <w:szCs w:val="24"/>
        </w:rPr>
        <w:t>sprayer</w:t>
      </w:r>
      <w:r>
        <w:rPr>
          <w:snapToGrid w:val="0"/>
          <w:sz w:val="24"/>
          <w:szCs w:val="24"/>
        </w:rPr>
        <w:t>.</w:t>
      </w:r>
    </w:p>
    <w:p w:rsidR="005603FD" w:rsidRPr="005603FD" w:rsidRDefault="005603FD" w:rsidP="005603FD">
      <w:pPr>
        <w:pStyle w:val="ListParagraph"/>
        <w:numPr>
          <w:ilvl w:val="0"/>
          <w:numId w:val="20"/>
        </w:numPr>
        <w:rPr>
          <w:snapToGrid w:val="0"/>
          <w:sz w:val="24"/>
          <w:szCs w:val="24"/>
        </w:rPr>
      </w:pPr>
      <w:r>
        <w:rPr>
          <w:snapToGrid w:val="0"/>
          <w:sz w:val="24"/>
          <w:szCs w:val="24"/>
        </w:rPr>
        <w:t xml:space="preserve">Analyze measureable parameters as they pertain to systems on the </w:t>
      </w:r>
      <w:r w:rsidR="002914C3">
        <w:rPr>
          <w:snapToGrid w:val="0"/>
          <w:sz w:val="24"/>
          <w:szCs w:val="24"/>
        </w:rPr>
        <w:t>sprayer</w:t>
      </w:r>
      <w:r>
        <w:rPr>
          <w:snapToGrid w:val="0"/>
          <w:sz w:val="24"/>
          <w:szCs w:val="24"/>
        </w:rPr>
        <w:t>.</w:t>
      </w:r>
    </w:p>
    <w:p w:rsidR="009D7C4D" w:rsidRDefault="009D7C4D">
      <w:pPr>
        <w:rPr>
          <w:snapToGrid w:val="0"/>
          <w:sz w:val="24"/>
          <w:szCs w:val="24"/>
        </w:rPr>
      </w:pPr>
    </w:p>
    <w:p w:rsidR="00734276" w:rsidRPr="00FC6C68" w:rsidRDefault="00734276">
      <w:pPr>
        <w:rPr>
          <w:snapToGrid w:val="0"/>
          <w:sz w:val="24"/>
          <w:szCs w:val="24"/>
        </w:rPr>
      </w:pPr>
    </w:p>
    <w:p w:rsidR="009D7C4D" w:rsidRDefault="00FC6C68" w:rsidP="00FC6C68">
      <w:pPr>
        <w:pStyle w:val="Heading2"/>
        <w:numPr>
          <w:ilvl w:val="0"/>
          <w:numId w:val="13"/>
        </w:numPr>
        <w:ind w:left="360"/>
        <w:rPr>
          <w:szCs w:val="24"/>
        </w:rPr>
      </w:pPr>
      <w:r w:rsidRPr="00FC6C68">
        <w:rPr>
          <w:szCs w:val="24"/>
        </w:rPr>
        <w:t>I</w:t>
      </w:r>
      <w:r w:rsidR="009D7C4D" w:rsidRPr="00FC6C68">
        <w:rPr>
          <w:szCs w:val="24"/>
        </w:rPr>
        <w:t>NSTRUCTOR'S EXPECTATIONS OF STUDENTS IN CLASS</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lastRenderedPageBreak/>
        <w:t>TEXTBOOKS AND OTHER REQUIRED MATERIALS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t>REFERENCES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t>METHODS OF INSTRUCTION AND EVALUATION</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t>ATTENDANCE REQUIREMENTS</w:t>
      </w:r>
    </w:p>
    <w:p w:rsidR="002A3200" w:rsidRDefault="002A3200" w:rsidP="002A3200"/>
    <w:p w:rsidR="00734276" w:rsidRPr="002A3200" w:rsidRDefault="00734276" w:rsidP="002A3200"/>
    <w:p w:rsidR="009D7C4D" w:rsidRPr="00FC6C68" w:rsidRDefault="009D7C4D" w:rsidP="00FC6C68">
      <w:pPr>
        <w:pStyle w:val="Heading2"/>
        <w:numPr>
          <w:ilvl w:val="0"/>
          <w:numId w:val="13"/>
        </w:numPr>
        <w:ind w:left="360"/>
        <w:rPr>
          <w:szCs w:val="24"/>
        </w:rPr>
      </w:pPr>
      <w:r w:rsidRPr="00FC003B">
        <w:rPr>
          <w:szCs w:val="24"/>
        </w:rPr>
        <w:t>COURSE OUTLINE</w:t>
      </w:r>
    </w:p>
    <w:sectPr w:rsidR="009D7C4D" w:rsidRPr="00FC6C68" w:rsidSect="00C272F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106C3992"/>
    <w:multiLevelType w:val="hybridMultilevel"/>
    <w:tmpl w:val="6596B6BC"/>
    <w:lvl w:ilvl="0" w:tplc="EB92E358">
      <w:start w:val="1"/>
      <w:numFmt w:val="decimal"/>
      <w:lvlText w:val="%1."/>
      <w:lvlJc w:val="left"/>
      <w:pPr>
        <w:tabs>
          <w:tab w:val="num" w:pos="1800"/>
        </w:tabs>
        <w:ind w:left="1800" w:hanging="360"/>
      </w:pPr>
      <w:rPr>
        <w:rFonts w:hint="default"/>
      </w:rPr>
    </w:lvl>
    <w:lvl w:ilvl="1" w:tplc="37588702">
      <w:start w:val="1"/>
      <w:numFmt w:val="upperRoman"/>
      <w:lvlText w:val="%2."/>
      <w:lvlJc w:val="left"/>
      <w:pPr>
        <w:tabs>
          <w:tab w:val="num" w:pos="2880"/>
        </w:tabs>
        <w:ind w:left="2880" w:hanging="720"/>
      </w:pPr>
      <w:rPr>
        <w:rFonts w:hint="default"/>
      </w:rPr>
    </w:lvl>
    <w:lvl w:ilvl="2" w:tplc="D1A075CA" w:tentative="1">
      <w:start w:val="1"/>
      <w:numFmt w:val="lowerRoman"/>
      <w:lvlText w:val="%3."/>
      <w:lvlJc w:val="right"/>
      <w:pPr>
        <w:tabs>
          <w:tab w:val="num" w:pos="3240"/>
        </w:tabs>
        <w:ind w:left="3240" w:hanging="180"/>
      </w:pPr>
    </w:lvl>
    <w:lvl w:ilvl="3" w:tplc="274E5F6E" w:tentative="1">
      <w:start w:val="1"/>
      <w:numFmt w:val="decimal"/>
      <w:lvlText w:val="%4."/>
      <w:lvlJc w:val="left"/>
      <w:pPr>
        <w:tabs>
          <w:tab w:val="num" w:pos="3960"/>
        </w:tabs>
        <w:ind w:left="3960" w:hanging="360"/>
      </w:pPr>
    </w:lvl>
    <w:lvl w:ilvl="4" w:tplc="5F7C9E7C" w:tentative="1">
      <w:start w:val="1"/>
      <w:numFmt w:val="lowerLetter"/>
      <w:lvlText w:val="%5."/>
      <w:lvlJc w:val="left"/>
      <w:pPr>
        <w:tabs>
          <w:tab w:val="num" w:pos="4680"/>
        </w:tabs>
        <w:ind w:left="4680" w:hanging="360"/>
      </w:pPr>
    </w:lvl>
    <w:lvl w:ilvl="5" w:tplc="930A5656" w:tentative="1">
      <w:start w:val="1"/>
      <w:numFmt w:val="lowerRoman"/>
      <w:lvlText w:val="%6."/>
      <w:lvlJc w:val="right"/>
      <w:pPr>
        <w:tabs>
          <w:tab w:val="num" w:pos="5400"/>
        </w:tabs>
        <w:ind w:left="5400" w:hanging="180"/>
      </w:pPr>
    </w:lvl>
    <w:lvl w:ilvl="6" w:tplc="A1D01262" w:tentative="1">
      <w:start w:val="1"/>
      <w:numFmt w:val="decimal"/>
      <w:lvlText w:val="%7."/>
      <w:lvlJc w:val="left"/>
      <w:pPr>
        <w:tabs>
          <w:tab w:val="num" w:pos="6120"/>
        </w:tabs>
        <w:ind w:left="6120" w:hanging="360"/>
      </w:pPr>
    </w:lvl>
    <w:lvl w:ilvl="7" w:tplc="8D64C046" w:tentative="1">
      <w:start w:val="1"/>
      <w:numFmt w:val="lowerLetter"/>
      <w:lvlText w:val="%8."/>
      <w:lvlJc w:val="left"/>
      <w:pPr>
        <w:tabs>
          <w:tab w:val="num" w:pos="6840"/>
        </w:tabs>
        <w:ind w:left="6840" w:hanging="360"/>
      </w:pPr>
    </w:lvl>
    <w:lvl w:ilvl="8" w:tplc="B0AC33CC" w:tentative="1">
      <w:start w:val="1"/>
      <w:numFmt w:val="lowerRoman"/>
      <w:lvlText w:val="%9."/>
      <w:lvlJc w:val="right"/>
      <w:pPr>
        <w:tabs>
          <w:tab w:val="num" w:pos="7560"/>
        </w:tabs>
        <w:ind w:left="7560" w:hanging="180"/>
      </w:pPr>
    </w:lvl>
  </w:abstractNum>
  <w:abstractNum w:abstractNumId="4" w15:restartNumberingAfterBreak="0">
    <w:nsid w:val="126F7114"/>
    <w:multiLevelType w:val="hybridMultilevel"/>
    <w:tmpl w:val="C0DEA980"/>
    <w:lvl w:ilvl="0" w:tplc="85126B3C">
      <w:start w:val="1"/>
      <w:numFmt w:val="decimal"/>
      <w:lvlText w:val="%1."/>
      <w:lvlJc w:val="left"/>
      <w:pPr>
        <w:tabs>
          <w:tab w:val="num" w:pos="1080"/>
        </w:tabs>
        <w:ind w:left="1080" w:hanging="360"/>
      </w:pPr>
      <w:rPr>
        <w:rFonts w:hint="default"/>
      </w:rPr>
    </w:lvl>
    <w:lvl w:ilvl="1" w:tplc="4B6E3BB2" w:tentative="1">
      <w:start w:val="1"/>
      <w:numFmt w:val="lowerLetter"/>
      <w:lvlText w:val="%2."/>
      <w:lvlJc w:val="left"/>
      <w:pPr>
        <w:tabs>
          <w:tab w:val="num" w:pos="1800"/>
        </w:tabs>
        <w:ind w:left="1800" w:hanging="360"/>
      </w:pPr>
    </w:lvl>
    <w:lvl w:ilvl="2" w:tplc="78A4C5CA" w:tentative="1">
      <w:start w:val="1"/>
      <w:numFmt w:val="lowerRoman"/>
      <w:lvlText w:val="%3."/>
      <w:lvlJc w:val="right"/>
      <w:pPr>
        <w:tabs>
          <w:tab w:val="num" w:pos="2520"/>
        </w:tabs>
        <w:ind w:left="2520" w:hanging="180"/>
      </w:pPr>
    </w:lvl>
    <w:lvl w:ilvl="3" w:tplc="7A6C02F6" w:tentative="1">
      <w:start w:val="1"/>
      <w:numFmt w:val="decimal"/>
      <w:lvlText w:val="%4."/>
      <w:lvlJc w:val="left"/>
      <w:pPr>
        <w:tabs>
          <w:tab w:val="num" w:pos="3240"/>
        </w:tabs>
        <w:ind w:left="3240" w:hanging="360"/>
      </w:pPr>
    </w:lvl>
    <w:lvl w:ilvl="4" w:tplc="D3A4D76C" w:tentative="1">
      <w:start w:val="1"/>
      <w:numFmt w:val="lowerLetter"/>
      <w:lvlText w:val="%5."/>
      <w:lvlJc w:val="left"/>
      <w:pPr>
        <w:tabs>
          <w:tab w:val="num" w:pos="3960"/>
        </w:tabs>
        <w:ind w:left="3960" w:hanging="360"/>
      </w:pPr>
    </w:lvl>
    <w:lvl w:ilvl="5" w:tplc="C4A2EED8" w:tentative="1">
      <w:start w:val="1"/>
      <w:numFmt w:val="lowerRoman"/>
      <w:lvlText w:val="%6."/>
      <w:lvlJc w:val="right"/>
      <w:pPr>
        <w:tabs>
          <w:tab w:val="num" w:pos="4680"/>
        </w:tabs>
        <w:ind w:left="4680" w:hanging="180"/>
      </w:pPr>
    </w:lvl>
    <w:lvl w:ilvl="6" w:tplc="6FD01498" w:tentative="1">
      <w:start w:val="1"/>
      <w:numFmt w:val="decimal"/>
      <w:lvlText w:val="%7."/>
      <w:lvlJc w:val="left"/>
      <w:pPr>
        <w:tabs>
          <w:tab w:val="num" w:pos="5400"/>
        </w:tabs>
        <w:ind w:left="5400" w:hanging="360"/>
      </w:pPr>
    </w:lvl>
    <w:lvl w:ilvl="7" w:tplc="4D540688" w:tentative="1">
      <w:start w:val="1"/>
      <w:numFmt w:val="lowerLetter"/>
      <w:lvlText w:val="%8."/>
      <w:lvlJc w:val="left"/>
      <w:pPr>
        <w:tabs>
          <w:tab w:val="num" w:pos="6120"/>
        </w:tabs>
        <w:ind w:left="6120" w:hanging="360"/>
      </w:pPr>
    </w:lvl>
    <w:lvl w:ilvl="8" w:tplc="0C4C1A2C" w:tentative="1">
      <w:start w:val="1"/>
      <w:numFmt w:val="lowerRoman"/>
      <w:lvlText w:val="%9."/>
      <w:lvlJc w:val="right"/>
      <w:pPr>
        <w:tabs>
          <w:tab w:val="num" w:pos="6840"/>
        </w:tabs>
        <w:ind w:left="6840" w:hanging="180"/>
      </w:pPr>
    </w:lvl>
  </w:abstractNum>
  <w:abstractNum w:abstractNumId="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15:restartNumberingAfterBreak="0">
    <w:nsid w:val="27DD02B1"/>
    <w:multiLevelType w:val="hybridMultilevel"/>
    <w:tmpl w:val="D4BA7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15:restartNumberingAfterBreak="0">
    <w:nsid w:val="298A4FC5"/>
    <w:multiLevelType w:val="hybridMultilevel"/>
    <w:tmpl w:val="E5404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0" w15:restartNumberingAfterBreak="0">
    <w:nsid w:val="36702BEA"/>
    <w:multiLevelType w:val="hybridMultilevel"/>
    <w:tmpl w:val="4E36CB40"/>
    <w:lvl w:ilvl="0" w:tplc="04090015">
      <w:start w:val="1"/>
      <w:numFmt w:val="upperLetter"/>
      <w:lvlText w:val="%1."/>
      <w:lvlJc w:val="left"/>
      <w:pPr>
        <w:tabs>
          <w:tab w:val="num" w:pos="720"/>
        </w:tabs>
        <w:ind w:left="720" w:hanging="360"/>
      </w:pPr>
      <w:rPr>
        <w:rFonts w:hint="default"/>
      </w:rPr>
    </w:lvl>
    <w:lvl w:ilvl="1" w:tplc="05804CD4">
      <w:start w:val="1"/>
      <w:numFmt w:val="upperRoman"/>
      <w:lvlText w:val="%2."/>
      <w:lvlJc w:val="left"/>
      <w:pPr>
        <w:tabs>
          <w:tab w:val="num" w:pos="1800"/>
        </w:tabs>
        <w:ind w:left="1800" w:hanging="720"/>
      </w:pPr>
      <w:rPr>
        <w:rFonts w:hint="default"/>
      </w:rPr>
    </w:lvl>
    <w:lvl w:ilvl="2" w:tplc="D3CE1AF4" w:tentative="1">
      <w:start w:val="1"/>
      <w:numFmt w:val="lowerRoman"/>
      <w:lvlText w:val="%3."/>
      <w:lvlJc w:val="right"/>
      <w:pPr>
        <w:tabs>
          <w:tab w:val="num" w:pos="2160"/>
        </w:tabs>
        <w:ind w:left="2160" w:hanging="180"/>
      </w:pPr>
    </w:lvl>
    <w:lvl w:ilvl="3" w:tplc="61AECA58" w:tentative="1">
      <w:start w:val="1"/>
      <w:numFmt w:val="decimal"/>
      <w:lvlText w:val="%4."/>
      <w:lvlJc w:val="left"/>
      <w:pPr>
        <w:tabs>
          <w:tab w:val="num" w:pos="2880"/>
        </w:tabs>
        <w:ind w:left="2880" w:hanging="360"/>
      </w:pPr>
    </w:lvl>
    <w:lvl w:ilvl="4" w:tplc="2758DDF6" w:tentative="1">
      <w:start w:val="1"/>
      <w:numFmt w:val="lowerLetter"/>
      <w:lvlText w:val="%5."/>
      <w:lvlJc w:val="left"/>
      <w:pPr>
        <w:tabs>
          <w:tab w:val="num" w:pos="3600"/>
        </w:tabs>
        <w:ind w:left="3600" w:hanging="360"/>
      </w:pPr>
    </w:lvl>
    <w:lvl w:ilvl="5" w:tplc="CF2C509C" w:tentative="1">
      <w:start w:val="1"/>
      <w:numFmt w:val="lowerRoman"/>
      <w:lvlText w:val="%6."/>
      <w:lvlJc w:val="right"/>
      <w:pPr>
        <w:tabs>
          <w:tab w:val="num" w:pos="4320"/>
        </w:tabs>
        <w:ind w:left="4320" w:hanging="180"/>
      </w:pPr>
    </w:lvl>
    <w:lvl w:ilvl="6" w:tplc="D7882DFE" w:tentative="1">
      <w:start w:val="1"/>
      <w:numFmt w:val="decimal"/>
      <w:lvlText w:val="%7."/>
      <w:lvlJc w:val="left"/>
      <w:pPr>
        <w:tabs>
          <w:tab w:val="num" w:pos="5040"/>
        </w:tabs>
        <w:ind w:left="5040" w:hanging="360"/>
      </w:pPr>
    </w:lvl>
    <w:lvl w:ilvl="7" w:tplc="C7826610" w:tentative="1">
      <w:start w:val="1"/>
      <w:numFmt w:val="lowerLetter"/>
      <w:lvlText w:val="%8."/>
      <w:lvlJc w:val="left"/>
      <w:pPr>
        <w:tabs>
          <w:tab w:val="num" w:pos="5760"/>
        </w:tabs>
        <w:ind w:left="5760" w:hanging="360"/>
      </w:pPr>
    </w:lvl>
    <w:lvl w:ilvl="8" w:tplc="FA2E3E40" w:tentative="1">
      <w:start w:val="1"/>
      <w:numFmt w:val="lowerRoman"/>
      <w:lvlText w:val="%9."/>
      <w:lvlJc w:val="right"/>
      <w:pPr>
        <w:tabs>
          <w:tab w:val="num" w:pos="6480"/>
        </w:tabs>
        <w:ind w:left="6480" w:hanging="180"/>
      </w:pPr>
    </w:lvl>
  </w:abstractNum>
  <w:abstractNum w:abstractNumId="11" w15:restartNumberingAfterBreak="0">
    <w:nsid w:val="36B27C0F"/>
    <w:multiLevelType w:val="hybridMultilevel"/>
    <w:tmpl w:val="C082B1EE"/>
    <w:lvl w:ilvl="0" w:tplc="B894B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15:restartNumberingAfterBreak="0">
    <w:nsid w:val="371E29F4"/>
    <w:multiLevelType w:val="hybridMultilevel"/>
    <w:tmpl w:val="961C21C4"/>
    <w:lvl w:ilvl="0" w:tplc="A298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30456"/>
    <w:multiLevelType w:val="hybridMultilevel"/>
    <w:tmpl w:val="9B6AC80C"/>
    <w:lvl w:ilvl="0" w:tplc="C74C5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E77ABC"/>
    <w:multiLevelType w:val="singleLevel"/>
    <w:tmpl w:val="04090013"/>
    <w:lvl w:ilvl="0">
      <w:start w:val="6"/>
      <w:numFmt w:val="upperRoman"/>
      <w:lvlText w:val="%1."/>
      <w:lvlJc w:val="left"/>
      <w:pPr>
        <w:tabs>
          <w:tab w:val="num" w:pos="720"/>
        </w:tabs>
        <w:ind w:left="720" w:hanging="720"/>
      </w:pPr>
      <w:rPr>
        <w:rFonts w:hint="default"/>
      </w:rPr>
    </w:lvl>
  </w:abstractNum>
  <w:abstractNum w:abstractNumId="16" w15:restartNumberingAfterBreak="0">
    <w:nsid w:val="5ECC04BD"/>
    <w:multiLevelType w:val="hybridMultilevel"/>
    <w:tmpl w:val="0C42B984"/>
    <w:lvl w:ilvl="0" w:tplc="0409000F">
      <w:start w:val="1"/>
      <w:numFmt w:val="decimal"/>
      <w:lvlText w:val="%1."/>
      <w:lvlJc w:val="left"/>
      <w:pPr>
        <w:tabs>
          <w:tab w:val="num" w:pos="1080"/>
        </w:tabs>
        <w:ind w:left="1080" w:hanging="360"/>
      </w:pPr>
      <w:rPr>
        <w:rFonts w:hint="default"/>
      </w:rPr>
    </w:lvl>
    <w:lvl w:ilvl="1" w:tplc="4C06FB06" w:tentative="1">
      <w:start w:val="1"/>
      <w:numFmt w:val="lowerLetter"/>
      <w:lvlText w:val="%2."/>
      <w:lvlJc w:val="left"/>
      <w:pPr>
        <w:tabs>
          <w:tab w:val="num" w:pos="1800"/>
        </w:tabs>
        <w:ind w:left="1800" w:hanging="360"/>
      </w:pPr>
    </w:lvl>
    <w:lvl w:ilvl="2" w:tplc="AB462ACA" w:tentative="1">
      <w:start w:val="1"/>
      <w:numFmt w:val="lowerRoman"/>
      <w:lvlText w:val="%3."/>
      <w:lvlJc w:val="right"/>
      <w:pPr>
        <w:tabs>
          <w:tab w:val="num" w:pos="2520"/>
        </w:tabs>
        <w:ind w:left="2520" w:hanging="180"/>
      </w:pPr>
    </w:lvl>
    <w:lvl w:ilvl="3" w:tplc="D64809E4" w:tentative="1">
      <w:start w:val="1"/>
      <w:numFmt w:val="decimal"/>
      <w:lvlText w:val="%4."/>
      <w:lvlJc w:val="left"/>
      <w:pPr>
        <w:tabs>
          <w:tab w:val="num" w:pos="3240"/>
        </w:tabs>
        <w:ind w:left="3240" w:hanging="360"/>
      </w:pPr>
    </w:lvl>
    <w:lvl w:ilvl="4" w:tplc="DDB871A4" w:tentative="1">
      <w:start w:val="1"/>
      <w:numFmt w:val="lowerLetter"/>
      <w:lvlText w:val="%5."/>
      <w:lvlJc w:val="left"/>
      <w:pPr>
        <w:tabs>
          <w:tab w:val="num" w:pos="3960"/>
        </w:tabs>
        <w:ind w:left="3960" w:hanging="360"/>
      </w:pPr>
    </w:lvl>
    <w:lvl w:ilvl="5" w:tplc="1A00E228" w:tentative="1">
      <w:start w:val="1"/>
      <w:numFmt w:val="lowerRoman"/>
      <w:lvlText w:val="%6."/>
      <w:lvlJc w:val="right"/>
      <w:pPr>
        <w:tabs>
          <w:tab w:val="num" w:pos="4680"/>
        </w:tabs>
        <w:ind w:left="4680" w:hanging="180"/>
      </w:pPr>
    </w:lvl>
    <w:lvl w:ilvl="6" w:tplc="941210B8" w:tentative="1">
      <w:start w:val="1"/>
      <w:numFmt w:val="decimal"/>
      <w:lvlText w:val="%7."/>
      <w:lvlJc w:val="left"/>
      <w:pPr>
        <w:tabs>
          <w:tab w:val="num" w:pos="5400"/>
        </w:tabs>
        <w:ind w:left="5400" w:hanging="360"/>
      </w:pPr>
    </w:lvl>
    <w:lvl w:ilvl="7" w:tplc="E3002F48" w:tentative="1">
      <w:start w:val="1"/>
      <w:numFmt w:val="lowerLetter"/>
      <w:lvlText w:val="%8."/>
      <w:lvlJc w:val="left"/>
      <w:pPr>
        <w:tabs>
          <w:tab w:val="num" w:pos="6120"/>
        </w:tabs>
        <w:ind w:left="6120" w:hanging="360"/>
      </w:pPr>
    </w:lvl>
    <w:lvl w:ilvl="8" w:tplc="2E1897F4" w:tentative="1">
      <w:start w:val="1"/>
      <w:numFmt w:val="lowerRoman"/>
      <w:lvlText w:val="%9."/>
      <w:lvlJc w:val="right"/>
      <w:pPr>
        <w:tabs>
          <w:tab w:val="num" w:pos="6840"/>
        </w:tabs>
        <w:ind w:left="6840" w:hanging="180"/>
      </w:pPr>
    </w:lvl>
  </w:abstractNum>
  <w:abstractNum w:abstractNumId="17" w15:restartNumberingAfterBreak="0">
    <w:nsid w:val="6CEE3EE6"/>
    <w:multiLevelType w:val="hybridMultilevel"/>
    <w:tmpl w:val="FC68B1BA"/>
    <w:lvl w:ilvl="0" w:tplc="58E6D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9" w15:restartNumberingAfterBreak="0">
    <w:nsid w:val="79B571A7"/>
    <w:multiLevelType w:val="hybridMultilevel"/>
    <w:tmpl w:val="1E306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2"/>
  </w:num>
  <w:num w:numId="3">
    <w:abstractNumId w:val="18"/>
  </w:num>
  <w:num w:numId="4">
    <w:abstractNumId w:val="12"/>
  </w:num>
  <w:num w:numId="5">
    <w:abstractNumId w:val="0"/>
  </w:num>
  <w:num w:numId="6">
    <w:abstractNumId w:val="1"/>
  </w:num>
  <w:num w:numId="7">
    <w:abstractNumId w:val="20"/>
  </w:num>
  <w:num w:numId="8">
    <w:abstractNumId w:val="5"/>
  </w:num>
  <w:num w:numId="9">
    <w:abstractNumId w:val="7"/>
  </w:num>
  <w:num w:numId="10">
    <w:abstractNumId w:val="15"/>
  </w:num>
  <w:num w:numId="11">
    <w:abstractNumId w:val="4"/>
  </w:num>
  <w:num w:numId="12">
    <w:abstractNumId w:val="3"/>
  </w:num>
  <w:num w:numId="13">
    <w:abstractNumId w:val="6"/>
  </w:num>
  <w:num w:numId="14">
    <w:abstractNumId w:val="16"/>
  </w:num>
  <w:num w:numId="15">
    <w:abstractNumId w:val="10"/>
  </w:num>
  <w:num w:numId="16">
    <w:abstractNumId w:val="8"/>
  </w:num>
  <w:num w:numId="17">
    <w:abstractNumId w:val="19"/>
  </w:num>
  <w:num w:numId="18">
    <w:abstractNumId w:val="13"/>
  </w:num>
  <w:num w:numId="19">
    <w:abstractNumId w:val="11"/>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71"/>
    <w:rsid w:val="000B4C83"/>
    <w:rsid w:val="000B5E4D"/>
    <w:rsid w:val="002914C3"/>
    <w:rsid w:val="002A3200"/>
    <w:rsid w:val="00356E6E"/>
    <w:rsid w:val="004962AC"/>
    <w:rsid w:val="005603FD"/>
    <w:rsid w:val="00584DED"/>
    <w:rsid w:val="00694071"/>
    <w:rsid w:val="00734276"/>
    <w:rsid w:val="00806E1A"/>
    <w:rsid w:val="008B1A19"/>
    <w:rsid w:val="008B1E23"/>
    <w:rsid w:val="0093324F"/>
    <w:rsid w:val="009A46E4"/>
    <w:rsid w:val="009D7C4D"/>
    <w:rsid w:val="00A01318"/>
    <w:rsid w:val="00B01D63"/>
    <w:rsid w:val="00BD49E4"/>
    <w:rsid w:val="00C272F3"/>
    <w:rsid w:val="00CB0F4C"/>
    <w:rsid w:val="00D927B2"/>
    <w:rsid w:val="00E23B8E"/>
    <w:rsid w:val="00F034AA"/>
    <w:rsid w:val="00F6373C"/>
    <w:rsid w:val="00FC003B"/>
    <w:rsid w:val="00FC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90AB"/>
  <w15:docId w15:val="{46668C69-0E47-406E-BE58-E3D64785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4C"/>
  </w:style>
  <w:style w:type="paragraph" w:styleId="Heading1">
    <w:name w:val="heading 1"/>
    <w:basedOn w:val="Normal"/>
    <w:next w:val="Normal"/>
    <w:qFormat/>
    <w:rsid w:val="00CB0F4C"/>
    <w:pPr>
      <w:keepNext/>
      <w:outlineLvl w:val="0"/>
    </w:pPr>
    <w:rPr>
      <w:sz w:val="24"/>
    </w:rPr>
  </w:style>
  <w:style w:type="paragraph" w:styleId="Heading2">
    <w:name w:val="heading 2"/>
    <w:basedOn w:val="Normal"/>
    <w:next w:val="Normal"/>
    <w:qFormat/>
    <w:rsid w:val="00CB0F4C"/>
    <w:pPr>
      <w:keepNext/>
      <w:ind w:left="720" w:hanging="720"/>
      <w:outlineLvl w:val="1"/>
    </w:pPr>
    <w:rPr>
      <w:b/>
      <w:snapToGrid w:val="0"/>
      <w:sz w:val="24"/>
    </w:rPr>
  </w:style>
  <w:style w:type="paragraph" w:styleId="Heading3">
    <w:name w:val="heading 3"/>
    <w:basedOn w:val="Normal"/>
    <w:next w:val="Normal"/>
    <w:qFormat/>
    <w:rsid w:val="00CB0F4C"/>
    <w:pPr>
      <w:keepNext/>
      <w:outlineLvl w:val="2"/>
    </w:pPr>
    <w:rPr>
      <w:b/>
      <w:snapToGrid w:val="0"/>
      <w:sz w:val="24"/>
    </w:rPr>
  </w:style>
  <w:style w:type="paragraph" w:styleId="Heading4">
    <w:name w:val="heading 4"/>
    <w:basedOn w:val="Normal"/>
    <w:next w:val="Normal"/>
    <w:qFormat/>
    <w:rsid w:val="00CB0F4C"/>
    <w:pPr>
      <w:keepNext/>
      <w:jc w:val="center"/>
      <w:outlineLvl w:val="3"/>
    </w:pPr>
    <w:rPr>
      <w:sz w:val="24"/>
    </w:rPr>
  </w:style>
  <w:style w:type="paragraph" w:styleId="Heading5">
    <w:name w:val="heading 5"/>
    <w:basedOn w:val="Normal"/>
    <w:next w:val="Normal"/>
    <w:qFormat/>
    <w:rsid w:val="00CB0F4C"/>
    <w:pPr>
      <w:keepNext/>
      <w:jc w:val="center"/>
      <w:outlineLvl w:val="4"/>
    </w:pPr>
    <w:rPr>
      <w:b/>
      <w:sz w:val="24"/>
    </w:rPr>
  </w:style>
  <w:style w:type="paragraph" w:styleId="Heading6">
    <w:name w:val="heading 6"/>
    <w:basedOn w:val="Normal"/>
    <w:next w:val="Normal"/>
    <w:qFormat/>
    <w:rsid w:val="00CB0F4C"/>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F4C"/>
    <w:pPr>
      <w:ind w:left="720"/>
    </w:pPr>
    <w:rPr>
      <w:snapToGrid w:val="0"/>
      <w:sz w:val="24"/>
    </w:rPr>
  </w:style>
  <w:style w:type="paragraph" w:styleId="BodyTextIndent3">
    <w:name w:val="Body Text Indent 3"/>
    <w:basedOn w:val="Normal"/>
    <w:rsid w:val="00CB0F4C"/>
    <w:pPr>
      <w:ind w:left="540" w:hanging="540"/>
    </w:pPr>
  </w:style>
  <w:style w:type="paragraph" w:styleId="BodyTextIndent2">
    <w:name w:val="Body Text Indent 2"/>
    <w:basedOn w:val="Normal"/>
    <w:rsid w:val="00CB0F4C"/>
    <w:pPr>
      <w:ind w:left="2160" w:hanging="720"/>
    </w:pPr>
    <w:rPr>
      <w:rFonts w:ascii="CG Times" w:hAnsi="CG Times"/>
    </w:rPr>
  </w:style>
  <w:style w:type="paragraph" w:styleId="BodyText">
    <w:name w:val="Body Text"/>
    <w:basedOn w:val="Normal"/>
    <w:rsid w:val="00CB0F4C"/>
    <w:rPr>
      <w:snapToGrid w:val="0"/>
      <w:sz w:val="24"/>
    </w:rPr>
  </w:style>
  <w:style w:type="paragraph" w:styleId="Title">
    <w:name w:val="Title"/>
    <w:basedOn w:val="Normal"/>
    <w:qFormat/>
    <w:rsid w:val="00CB0F4C"/>
    <w:pPr>
      <w:jc w:val="center"/>
    </w:pPr>
    <w:rPr>
      <w:b/>
      <w:snapToGrid w:val="0"/>
      <w:sz w:val="24"/>
    </w:rPr>
  </w:style>
  <w:style w:type="paragraph" w:styleId="ListParagraph">
    <w:name w:val="List Paragraph"/>
    <w:basedOn w:val="Normal"/>
    <w:uiPriority w:val="34"/>
    <w:qFormat/>
    <w:rsid w:val="00734276"/>
    <w:pPr>
      <w:ind w:left="720"/>
      <w:contextualSpacing/>
    </w:pPr>
  </w:style>
  <w:style w:type="character" w:styleId="Hyperlink">
    <w:name w:val="Hyperlink"/>
    <w:basedOn w:val="DefaultParagraphFont"/>
    <w:unhideWhenUsed/>
    <w:rsid w:val="008B1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641</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6</cp:revision>
  <cp:lastPrinted>2010-01-15T19:59:00Z</cp:lastPrinted>
  <dcterms:created xsi:type="dcterms:W3CDTF">2018-06-13T13:58:00Z</dcterms:created>
  <dcterms:modified xsi:type="dcterms:W3CDTF">2018-07-12T12:17:00Z</dcterms:modified>
</cp:coreProperties>
</file>