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52" w:rsidRDefault="00047D60" w:rsidP="00AD0052">
      <w:pPr>
        <w:spacing w:after="0" w:line="240" w:lineRule="auto"/>
        <w:jc w:val="center"/>
        <w:rPr>
          <w:rFonts w:ascii="Times New Roman" w:eastAsia="Times New Roman" w:hAnsi="Times New Roman" w:cs="Times New Roman"/>
          <w:sz w:val="24"/>
          <w:szCs w:val="24"/>
        </w:rPr>
      </w:pPr>
      <w:r w:rsidRPr="00AD0052">
        <w:rPr>
          <w:rFonts w:ascii="Times New Roman" w:eastAsia="Times New Roman" w:hAnsi="Times New Roman" w:cs="Times New Roman"/>
          <w:b/>
          <w:bCs/>
          <w:sz w:val="24"/>
          <w:szCs w:val="24"/>
        </w:rPr>
        <w:t>BARTON COMMUNITY COLLEGE</w:t>
      </w:r>
      <w:r w:rsidRPr="00AD0052">
        <w:rPr>
          <w:rFonts w:ascii="Times New Roman" w:eastAsia="Times New Roman" w:hAnsi="Times New Roman" w:cs="Times New Roman"/>
          <w:b/>
          <w:bCs/>
          <w:sz w:val="24"/>
          <w:szCs w:val="24"/>
        </w:rPr>
        <w:br/>
        <w:t>        </w:t>
      </w:r>
      <w:r w:rsidR="00BC3570" w:rsidRPr="00AD0052">
        <w:rPr>
          <w:rFonts w:ascii="Times New Roman" w:eastAsia="Times New Roman" w:hAnsi="Times New Roman" w:cs="Times New Roman"/>
          <w:b/>
          <w:bCs/>
          <w:sz w:val="24"/>
          <w:szCs w:val="24"/>
        </w:rPr>
        <w:t>COURSE SYLLABUS</w:t>
      </w:r>
      <w:r w:rsidRPr="00AD0052">
        <w:rPr>
          <w:rFonts w:ascii="Times New Roman" w:eastAsia="Times New Roman" w:hAnsi="Times New Roman" w:cs="Times New Roman"/>
          <w:sz w:val="24"/>
          <w:szCs w:val="24"/>
        </w:rPr>
        <w:t> </w:t>
      </w:r>
      <w:r w:rsidRPr="00AD0052">
        <w:rPr>
          <w:rFonts w:ascii="Times New Roman" w:eastAsia="Times New Roman" w:hAnsi="Times New Roman" w:cs="Times New Roman"/>
          <w:sz w:val="24"/>
          <w:szCs w:val="24"/>
        </w:rPr>
        <w:br/>
      </w:r>
    </w:p>
    <w:p w:rsidR="00AD0052" w:rsidRDefault="00AD0052" w:rsidP="00AD0052">
      <w:pPr>
        <w:spacing w:after="0" w:line="240" w:lineRule="auto"/>
        <w:jc w:val="center"/>
        <w:rPr>
          <w:rFonts w:ascii="Times New Roman" w:eastAsia="Times New Roman" w:hAnsi="Times New Roman" w:cs="Times New Roman"/>
          <w:sz w:val="24"/>
          <w:szCs w:val="24"/>
        </w:rPr>
      </w:pPr>
    </w:p>
    <w:p w:rsidR="00047D60" w:rsidRDefault="00AD0052"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47D60" w:rsidRPr="00AD0052">
        <w:rPr>
          <w:rFonts w:ascii="Times New Roman" w:eastAsia="Times New Roman" w:hAnsi="Times New Roman" w:cs="Times New Roman"/>
          <w:b/>
          <w:bCs/>
          <w:sz w:val="24"/>
          <w:szCs w:val="24"/>
        </w:rPr>
        <w:t xml:space="preserve">GENERAL COURSE INFORMATION </w:t>
      </w:r>
    </w:p>
    <w:p w:rsidR="00AD0052" w:rsidRPr="00AD0052" w:rsidRDefault="00AD0052" w:rsidP="00AD0052">
      <w:pPr>
        <w:spacing w:after="0" w:line="240" w:lineRule="auto"/>
        <w:rPr>
          <w:rFonts w:ascii="Times New Roman" w:eastAsia="Times New Roman" w:hAnsi="Times New Roman" w:cs="Times New Roman"/>
          <w:sz w:val="24"/>
          <w:szCs w:val="24"/>
        </w:rPr>
      </w:pPr>
    </w:p>
    <w:p w:rsidR="00047D60" w:rsidRPr="00AD0052" w:rsidRDefault="00047D60" w:rsidP="00AD0052">
      <w:pPr>
        <w:spacing w:after="0" w:line="240" w:lineRule="auto"/>
        <w:ind w:firstLine="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u w:val="single"/>
        </w:rPr>
        <w:t>Course Number:</w:t>
      </w:r>
      <w:r w:rsidRPr="00AD0052">
        <w:rPr>
          <w:rFonts w:ascii="Times New Roman" w:eastAsia="Times New Roman" w:hAnsi="Times New Roman" w:cs="Times New Roman"/>
          <w:sz w:val="24"/>
          <w:szCs w:val="24"/>
        </w:rPr>
        <w:t>        </w:t>
      </w:r>
      <w:r w:rsidR="00AD0052">
        <w:rPr>
          <w:rFonts w:ascii="Times New Roman" w:eastAsia="Times New Roman" w:hAnsi="Times New Roman" w:cs="Times New Roman"/>
          <w:sz w:val="24"/>
          <w:szCs w:val="24"/>
        </w:rPr>
        <w:tab/>
      </w:r>
      <w:r w:rsidRPr="00AD0052">
        <w:rPr>
          <w:rFonts w:ascii="Times New Roman" w:eastAsia="Times New Roman" w:hAnsi="Times New Roman" w:cs="Times New Roman"/>
          <w:sz w:val="24"/>
          <w:szCs w:val="24"/>
        </w:rPr>
        <w:t>CHLD</w:t>
      </w:r>
      <w:r w:rsidR="00CB0DAB">
        <w:rPr>
          <w:rFonts w:ascii="Times New Roman" w:eastAsia="Times New Roman" w:hAnsi="Times New Roman" w:cs="Times New Roman"/>
          <w:sz w:val="24"/>
          <w:szCs w:val="24"/>
        </w:rPr>
        <w:t xml:space="preserve"> </w:t>
      </w:r>
      <w:r w:rsidRPr="00AD0052">
        <w:rPr>
          <w:rFonts w:ascii="Times New Roman" w:eastAsia="Times New Roman" w:hAnsi="Times New Roman" w:cs="Times New Roman"/>
          <w:sz w:val="24"/>
          <w:szCs w:val="24"/>
        </w:rPr>
        <w:t>1512</w:t>
      </w:r>
    </w:p>
    <w:p w:rsidR="00047D60" w:rsidRPr="00AD0052" w:rsidRDefault="00047D60" w:rsidP="00AD0052">
      <w:pPr>
        <w:spacing w:after="0" w:line="240" w:lineRule="auto"/>
        <w:ind w:left="360" w:firstLine="36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u w:val="single"/>
        </w:rPr>
        <w:t>Course Title:</w:t>
      </w:r>
      <w:r w:rsidRPr="00AD0052">
        <w:rPr>
          <w:rFonts w:ascii="Times New Roman" w:eastAsia="Times New Roman" w:hAnsi="Times New Roman" w:cs="Times New Roman"/>
          <w:sz w:val="24"/>
          <w:szCs w:val="24"/>
        </w:rPr>
        <w:t xml:space="preserve">             </w:t>
      </w:r>
      <w:r w:rsidR="00AD0052">
        <w:rPr>
          <w:rFonts w:ascii="Times New Roman" w:eastAsia="Times New Roman" w:hAnsi="Times New Roman" w:cs="Times New Roman"/>
          <w:sz w:val="24"/>
          <w:szCs w:val="24"/>
        </w:rPr>
        <w:tab/>
      </w:r>
      <w:r w:rsidRPr="00AD0052">
        <w:rPr>
          <w:rFonts w:ascii="Times New Roman" w:eastAsia="Times New Roman" w:hAnsi="Times New Roman" w:cs="Times New Roman"/>
          <w:sz w:val="24"/>
          <w:szCs w:val="24"/>
        </w:rPr>
        <w:t>Child Abuse &amp; Neglect</w:t>
      </w:r>
    </w:p>
    <w:p w:rsidR="00047D60" w:rsidRPr="00AD0052" w:rsidRDefault="00047D60" w:rsidP="00AD0052">
      <w:pPr>
        <w:spacing w:after="0" w:line="240" w:lineRule="auto"/>
        <w:ind w:firstLine="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u w:val="single"/>
        </w:rPr>
        <w:t>Credit Hours:</w:t>
      </w:r>
      <w:r w:rsidRPr="00AD0052">
        <w:rPr>
          <w:rFonts w:ascii="Times New Roman" w:eastAsia="Times New Roman" w:hAnsi="Times New Roman" w:cs="Times New Roman"/>
          <w:sz w:val="24"/>
          <w:szCs w:val="24"/>
        </w:rPr>
        <w:t xml:space="preserve">             </w:t>
      </w:r>
      <w:r w:rsidR="00AD0052">
        <w:rPr>
          <w:rFonts w:ascii="Times New Roman" w:eastAsia="Times New Roman" w:hAnsi="Times New Roman" w:cs="Times New Roman"/>
          <w:sz w:val="24"/>
          <w:szCs w:val="24"/>
        </w:rPr>
        <w:tab/>
      </w:r>
      <w:r w:rsidRPr="00AD0052">
        <w:rPr>
          <w:rFonts w:ascii="Times New Roman" w:eastAsia="Times New Roman" w:hAnsi="Times New Roman" w:cs="Times New Roman"/>
          <w:sz w:val="24"/>
          <w:szCs w:val="24"/>
        </w:rPr>
        <w:t>3</w:t>
      </w:r>
    </w:p>
    <w:p w:rsidR="00047D60" w:rsidRPr="00AD0052" w:rsidRDefault="00047D60" w:rsidP="00AD0052">
      <w:pPr>
        <w:spacing w:after="0" w:line="240" w:lineRule="auto"/>
        <w:ind w:firstLine="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u w:val="single"/>
        </w:rPr>
        <w:t>Division/Discipline:</w:t>
      </w:r>
      <w:r w:rsidR="00AD0052">
        <w:rPr>
          <w:rFonts w:ascii="Times New Roman" w:eastAsia="Times New Roman" w:hAnsi="Times New Roman" w:cs="Times New Roman"/>
          <w:sz w:val="24"/>
          <w:szCs w:val="24"/>
        </w:rPr>
        <w:t> </w:t>
      </w:r>
      <w:r w:rsidR="00AD0052">
        <w:rPr>
          <w:rFonts w:ascii="Times New Roman" w:eastAsia="Times New Roman" w:hAnsi="Times New Roman" w:cs="Times New Roman"/>
          <w:sz w:val="24"/>
          <w:szCs w:val="24"/>
        </w:rPr>
        <w:tab/>
      </w:r>
      <w:r w:rsidRPr="00AD0052">
        <w:rPr>
          <w:rFonts w:ascii="Times New Roman" w:eastAsia="Times New Roman" w:hAnsi="Times New Roman" w:cs="Times New Roman"/>
          <w:sz w:val="24"/>
          <w:szCs w:val="24"/>
        </w:rPr>
        <w:t>Workforce Training &amp; Community Education- Early Childhood</w:t>
      </w:r>
    </w:p>
    <w:p w:rsidR="00AD0052" w:rsidRDefault="00047D60" w:rsidP="00AD0052">
      <w:pPr>
        <w:spacing w:after="0" w:line="240" w:lineRule="auto"/>
        <w:ind w:left="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u w:val="single"/>
        </w:rPr>
        <w:t>Course Description</w:t>
      </w:r>
      <w:r w:rsidRPr="00AD0052">
        <w:rPr>
          <w:rFonts w:ascii="Times New Roman" w:eastAsia="Times New Roman" w:hAnsi="Times New Roman" w:cs="Times New Roman"/>
          <w:sz w:val="24"/>
          <w:szCs w:val="24"/>
        </w:rPr>
        <w:t xml:space="preserve">: </w:t>
      </w:r>
      <w:r w:rsidR="00AD0052">
        <w:rPr>
          <w:rFonts w:ascii="Times New Roman" w:eastAsia="Times New Roman" w:hAnsi="Times New Roman" w:cs="Times New Roman"/>
          <w:sz w:val="24"/>
          <w:szCs w:val="24"/>
        </w:rPr>
        <w:tab/>
      </w:r>
      <w:r w:rsidRPr="00AD0052">
        <w:rPr>
          <w:rFonts w:ascii="Times New Roman" w:eastAsia="Times New Roman" w:hAnsi="Times New Roman" w:cs="Times New Roman"/>
          <w:sz w:val="24"/>
          <w:szCs w:val="24"/>
        </w:rPr>
        <w:t>This course is designed to educate the student regarding the subject of abuse and neglect of children. The course will discuss the various types and indicators of abuse and neglect as well as prevention issues. Kansas laws will be discussed as will current community, state, and federal efforts to deal with this problem.</w:t>
      </w:r>
    </w:p>
    <w:p w:rsidR="00AD0052" w:rsidRDefault="00AD0052" w:rsidP="00AD0052">
      <w:pPr>
        <w:spacing w:after="0" w:line="240" w:lineRule="auto"/>
        <w:ind w:left="720"/>
        <w:rPr>
          <w:rFonts w:ascii="Times New Roman" w:eastAsia="Times New Roman" w:hAnsi="Times New Roman" w:cs="Times New Roman"/>
          <w:sz w:val="24"/>
          <w:szCs w:val="24"/>
        </w:rPr>
      </w:pPr>
    </w:p>
    <w:p w:rsidR="00AD0052" w:rsidRDefault="00AD0052" w:rsidP="00AD0052">
      <w:pPr>
        <w:spacing w:after="0" w:line="240" w:lineRule="auto"/>
        <w:ind w:left="720"/>
        <w:rPr>
          <w:rFonts w:ascii="Times New Roman" w:eastAsia="Times New Roman" w:hAnsi="Times New Roman" w:cs="Times New Roman"/>
          <w:sz w:val="24"/>
          <w:szCs w:val="24"/>
        </w:rPr>
      </w:pPr>
    </w:p>
    <w:p w:rsidR="00F617F6" w:rsidRPr="00AD0052" w:rsidRDefault="00047D60" w:rsidP="00AD0052">
      <w:p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b/>
          <w:bCs/>
          <w:sz w:val="24"/>
          <w:szCs w:val="24"/>
        </w:rPr>
        <w:t>II.</w:t>
      </w:r>
      <w:r w:rsidR="00AD0052">
        <w:rPr>
          <w:rFonts w:ascii="Times New Roman" w:eastAsia="Times New Roman" w:hAnsi="Times New Roman" w:cs="Times New Roman"/>
          <w:b/>
          <w:bCs/>
          <w:sz w:val="24"/>
          <w:szCs w:val="24"/>
        </w:rPr>
        <w:t xml:space="preserve"> </w:t>
      </w:r>
      <w:r w:rsidR="00F617F6" w:rsidRPr="00AD0052">
        <w:rPr>
          <w:rFonts w:ascii="Times New Roman" w:eastAsia="Times New Roman" w:hAnsi="Times New Roman" w:cs="Times New Roman"/>
          <w:b/>
          <w:bCs/>
          <w:sz w:val="24"/>
          <w:szCs w:val="24"/>
        </w:rPr>
        <w:t xml:space="preserve"> </w:t>
      </w:r>
      <w:r w:rsidR="00AD0052">
        <w:rPr>
          <w:rFonts w:ascii="Times New Roman" w:eastAsia="Times New Roman" w:hAnsi="Times New Roman" w:cs="Times New Roman"/>
          <w:b/>
          <w:bCs/>
          <w:sz w:val="24"/>
          <w:szCs w:val="24"/>
        </w:rPr>
        <w:tab/>
      </w:r>
      <w:r w:rsidR="00F617F6" w:rsidRPr="00AD0052">
        <w:rPr>
          <w:rFonts w:ascii="Times New Roman" w:eastAsia="Times New Roman" w:hAnsi="Times New Roman" w:cs="Times New Roman"/>
          <w:b/>
          <w:bCs/>
          <w:sz w:val="24"/>
          <w:szCs w:val="24"/>
        </w:rPr>
        <w:t>INSTRUCTOR INFORMATION</w:t>
      </w:r>
      <w:r w:rsidRPr="00AD0052">
        <w:rPr>
          <w:rFonts w:ascii="Times New Roman" w:eastAsia="Times New Roman" w:hAnsi="Times New Roman" w:cs="Times New Roman"/>
          <w:b/>
          <w:bCs/>
          <w:sz w:val="24"/>
          <w:szCs w:val="24"/>
        </w:rPr>
        <w:t xml:space="preserve">   </w:t>
      </w:r>
    </w:p>
    <w:p w:rsidR="00F617F6" w:rsidRDefault="00F617F6" w:rsidP="00AD0052">
      <w:pPr>
        <w:spacing w:after="0" w:line="240" w:lineRule="auto"/>
        <w:ind w:left="720" w:hanging="720"/>
        <w:rPr>
          <w:rFonts w:ascii="Times New Roman" w:eastAsia="Times New Roman" w:hAnsi="Times New Roman" w:cs="Times New Roman"/>
          <w:b/>
          <w:bCs/>
          <w:sz w:val="24"/>
          <w:szCs w:val="24"/>
        </w:rPr>
      </w:pPr>
    </w:p>
    <w:p w:rsidR="00AD0052" w:rsidRPr="00AD0052" w:rsidRDefault="00AD0052" w:rsidP="00AD0052">
      <w:pPr>
        <w:spacing w:after="0" w:line="240" w:lineRule="auto"/>
        <w:ind w:left="720" w:hanging="720"/>
        <w:rPr>
          <w:rFonts w:ascii="Times New Roman" w:eastAsia="Times New Roman" w:hAnsi="Times New Roman" w:cs="Times New Roman"/>
          <w:b/>
          <w:bCs/>
          <w:sz w:val="24"/>
          <w:szCs w:val="24"/>
        </w:rPr>
      </w:pPr>
    </w:p>
    <w:p w:rsidR="00047D60" w:rsidRDefault="00F617F6" w:rsidP="00AD0052">
      <w:pPr>
        <w:spacing w:after="0" w:line="240" w:lineRule="auto"/>
        <w:ind w:left="720" w:hanging="720"/>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t xml:space="preserve">III. </w:t>
      </w:r>
      <w:r w:rsidR="00AD0052">
        <w:rPr>
          <w:rFonts w:ascii="Times New Roman" w:eastAsia="Times New Roman" w:hAnsi="Times New Roman" w:cs="Times New Roman"/>
          <w:b/>
          <w:bCs/>
          <w:sz w:val="24"/>
          <w:szCs w:val="24"/>
        </w:rPr>
        <w:tab/>
      </w:r>
      <w:r w:rsidRPr="00AD0052">
        <w:rPr>
          <w:rFonts w:ascii="Times New Roman" w:eastAsia="Times New Roman" w:hAnsi="Times New Roman" w:cs="Times New Roman"/>
          <w:b/>
          <w:bCs/>
          <w:sz w:val="24"/>
          <w:szCs w:val="24"/>
        </w:rPr>
        <w:t>COLLEGE POLICIES</w:t>
      </w:r>
    </w:p>
    <w:p w:rsidR="00AD0052" w:rsidRPr="00AD0052" w:rsidRDefault="00AD0052" w:rsidP="00AD0052">
      <w:pPr>
        <w:spacing w:after="0" w:line="240" w:lineRule="auto"/>
        <w:ind w:left="720" w:hanging="720"/>
        <w:rPr>
          <w:rFonts w:ascii="Times New Roman" w:eastAsia="Times New Roman" w:hAnsi="Times New Roman" w:cs="Times New Roman"/>
          <w:sz w:val="24"/>
          <w:szCs w:val="24"/>
        </w:rPr>
      </w:pPr>
    </w:p>
    <w:p w:rsidR="00F617F6" w:rsidRDefault="00F617F6" w:rsidP="00AD0052">
      <w:pPr>
        <w:spacing w:after="0" w:line="259" w:lineRule="auto"/>
        <w:ind w:left="720"/>
        <w:rPr>
          <w:rFonts w:ascii="Times New Roman" w:eastAsia="Calibri" w:hAnsi="Times New Roman" w:cs="Times New Roman"/>
          <w:sz w:val="24"/>
          <w:szCs w:val="24"/>
        </w:rPr>
      </w:pPr>
      <w:r w:rsidRPr="00AD0052">
        <w:rPr>
          <w:rFonts w:ascii="Times New Roman" w:eastAsia="Calibri"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D0052" w:rsidRPr="00AD0052" w:rsidRDefault="00AD0052" w:rsidP="00AD0052">
      <w:pPr>
        <w:spacing w:after="0" w:line="259" w:lineRule="auto"/>
        <w:ind w:left="720"/>
        <w:rPr>
          <w:rFonts w:ascii="Times New Roman" w:eastAsia="Calibri" w:hAnsi="Times New Roman" w:cs="Times New Roman"/>
          <w:sz w:val="24"/>
          <w:szCs w:val="24"/>
        </w:rPr>
      </w:pPr>
    </w:p>
    <w:p w:rsidR="00F617F6" w:rsidRDefault="00F617F6" w:rsidP="00AD0052">
      <w:pPr>
        <w:spacing w:after="0" w:line="259" w:lineRule="auto"/>
        <w:ind w:left="720"/>
        <w:rPr>
          <w:rFonts w:ascii="Times New Roman" w:eastAsia="Calibri" w:hAnsi="Times New Roman" w:cs="Times New Roman"/>
          <w:sz w:val="24"/>
          <w:szCs w:val="24"/>
        </w:rPr>
      </w:pPr>
      <w:r w:rsidRPr="00AD0052">
        <w:rPr>
          <w:rFonts w:ascii="Times New Roman" w:eastAsia="Calibri"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D0052" w:rsidRPr="00AD0052" w:rsidRDefault="00AD0052" w:rsidP="00AD0052">
      <w:pPr>
        <w:spacing w:after="0" w:line="259" w:lineRule="auto"/>
        <w:ind w:left="720"/>
        <w:rPr>
          <w:rFonts w:ascii="Times New Roman" w:eastAsia="Calibri" w:hAnsi="Times New Roman" w:cs="Times New Roman"/>
          <w:sz w:val="24"/>
          <w:szCs w:val="24"/>
        </w:rPr>
      </w:pPr>
    </w:p>
    <w:p w:rsidR="00F617F6" w:rsidRDefault="00F617F6" w:rsidP="00AD0052">
      <w:pPr>
        <w:spacing w:after="0" w:line="259" w:lineRule="auto"/>
        <w:ind w:left="720"/>
        <w:rPr>
          <w:rFonts w:ascii="Times New Roman" w:eastAsia="Calibri" w:hAnsi="Times New Roman" w:cs="Times New Roman"/>
          <w:sz w:val="24"/>
          <w:szCs w:val="24"/>
        </w:rPr>
      </w:pPr>
      <w:r w:rsidRPr="00AD0052">
        <w:rPr>
          <w:rFonts w:ascii="Times New Roman" w:eastAsia="Calibri"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AD0052" w:rsidRPr="00AD0052" w:rsidRDefault="00AD0052" w:rsidP="00AD0052">
      <w:pPr>
        <w:spacing w:after="0" w:line="259" w:lineRule="auto"/>
        <w:ind w:left="720"/>
        <w:rPr>
          <w:rFonts w:ascii="Times New Roman" w:eastAsia="Calibri" w:hAnsi="Times New Roman" w:cs="Times New Roman"/>
          <w:sz w:val="24"/>
          <w:szCs w:val="24"/>
        </w:rPr>
      </w:pPr>
    </w:p>
    <w:p w:rsidR="00F617F6" w:rsidRDefault="00F617F6" w:rsidP="00AD0052">
      <w:pPr>
        <w:spacing w:after="0" w:line="259" w:lineRule="auto"/>
        <w:ind w:left="720"/>
        <w:rPr>
          <w:rFonts w:ascii="Times New Roman" w:eastAsia="Calibri" w:hAnsi="Times New Roman" w:cs="Times New Roman"/>
          <w:sz w:val="24"/>
          <w:szCs w:val="24"/>
        </w:rPr>
      </w:pPr>
      <w:r w:rsidRPr="00AD0052">
        <w:rPr>
          <w:rFonts w:ascii="Times New Roman" w:eastAsia="Calibri"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Pr="00AD0052">
          <w:rPr>
            <w:rFonts w:ascii="Times New Roman" w:eastAsia="Calibri" w:hAnsi="Times New Roman" w:cs="Times New Roman"/>
            <w:color w:val="0563C1"/>
            <w:sz w:val="24"/>
            <w:szCs w:val="24"/>
            <w:u w:val="single"/>
          </w:rPr>
          <w:t>disabilityservices@bartonccc.edu</w:t>
        </w:r>
      </w:hyperlink>
      <w:r w:rsidRPr="00AD0052">
        <w:rPr>
          <w:rFonts w:ascii="Times New Roman" w:eastAsia="Calibri" w:hAnsi="Times New Roman" w:cs="Times New Roman"/>
          <w:sz w:val="24"/>
          <w:szCs w:val="24"/>
        </w:rPr>
        <w:t>.</w:t>
      </w:r>
    </w:p>
    <w:p w:rsidR="00AD0052" w:rsidRDefault="00AD0052" w:rsidP="00AD0052">
      <w:pPr>
        <w:spacing w:after="0" w:line="259" w:lineRule="auto"/>
        <w:ind w:left="720"/>
        <w:rPr>
          <w:rFonts w:ascii="Times New Roman" w:eastAsia="Calibri" w:hAnsi="Times New Roman" w:cs="Times New Roman"/>
          <w:sz w:val="24"/>
          <w:szCs w:val="24"/>
        </w:rPr>
      </w:pPr>
    </w:p>
    <w:p w:rsidR="00AD0052" w:rsidRPr="00AD0052" w:rsidRDefault="00AD0052" w:rsidP="00AD0052">
      <w:pPr>
        <w:spacing w:after="0" w:line="259" w:lineRule="auto"/>
        <w:ind w:left="720"/>
        <w:rPr>
          <w:rFonts w:ascii="Times New Roman" w:eastAsia="Calibri" w:hAnsi="Times New Roman" w:cs="Times New Roman"/>
          <w:sz w:val="24"/>
          <w:szCs w:val="24"/>
        </w:rPr>
      </w:pPr>
    </w:p>
    <w:p w:rsidR="00047D60" w:rsidRDefault="00F617F6"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t> IV</w:t>
      </w:r>
      <w:r w:rsidR="00047D60" w:rsidRPr="00AD0052">
        <w:rPr>
          <w:rFonts w:ascii="Times New Roman" w:eastAsia="Times New Roman" w:hAnsi="Times New Roman" w:cs="Times New Roman"/>
          <w:b/>
          <w:bCs/>
          <w:sz w:val="24"/>
          <w:szCs w:val="24"/>
        </w:rPr>
        <w:t xml:space="preserve">.   </w:t>
      </w:r>
      <w:r w:rsidR="00AD0052">
        <w:rPr>
          <w:rFonts w:ascii="Times New Roman" w:eastAsia="Times New Roman" w:hAnsi="Times New Roman" w:cs="Times New Roman"/>
          <w:b/>
          <w:bCs/>
          <w:sz w:val="24"/>
          <w:szCs w:val="24"/>
        </w:rPr>
        <w:tab/>
      </w:r>
      <w:r w:rsidR="00047D60" w:rsidRPr="00AD0052">
        <w:rPr>
          <w:rFonts w:ascii="Times New Roman" w:eastAsia="Times New Roman" w:hAnsi="Times New Roman" w:cs="Times New Roman"/>
          <w:b/>
          <w:bCs/>
          <w:sz w:val="24"/>
          <w:szCs w:val="24"/>
        </w:rPr>
        <w:t>COURSE AS VIEWED IN TOTAL CURRICULUM</w:t>
      </w:r>
    </w:p>
    <w:p w:rsidR="00AD0052" w:rsidRPr="00AD0052" w:rsidRDefault="00AD0052" w:rsidP="00AD0052">
      <w:pPr>
        <w:spacing w:after="0" w:line="240" w:lineRule="auto"/>
        <w:rPr>
          <w:rFonts w:ascii="Times New Roman" w:eastAsia="Times New Roman" w:hAnsi="Times New Roman" w:cs="Times New Roman"/>
          <w:sz w:val="24"/>
          <w:szCs w:val="24"/>
        </w:rPr>
      </w:pPr>
    </w:p>
    <w:p w:rsidR="00047D60" w:rsidRDefault="00047D60" w:rsidP="00AD0052">
      <w:pPr>
        <w:spacing w:after="0" w:line="240" w:lineRule="auto"/>
        <w:ind w:left="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Course is required for the Early Childhood program.  Course may transfer to selected four-year schools.  Because of the discussion of the identification and prevention of child abuse and neglect, child care workers and other individuals in the field may be able to complete the course for in-service hours. The course may also be taken by students in related fields such as Sociology, Administration of Justice, Nursing, and Education.</w:t>
      </w:r>
    </w:p>
    <w:p w:rsidR="00AD0052" w:rsidRPr="00AD0052" w:rsidRDefault="00AD0052" w:rsidP="00AD0052">
      <w:pPr>
        <w:spacing w:after="0" w:line="240" w:lineRule="auto"/>
        <w:ind w:left="720"/>
        <w:rPr>
          <w:rFonts w:ascii="Times New Roman" w:eastAsia="Times New Roman" w:hAnsi="Times New Roman" w:cs="Times New Roman"/>
          <w:sz w:val="24"/>
          <w:szCs w:val="24"/>
        </w:rPr>
      </w:pPr>
    </w:p>
    <w:p w:rsidR="00047D60" w:rsidRPr="00AD0052" w:rsidRDefault="00047D60" w:rsidP="00AD0052">
      <w:pPr>
        <w:spacing w:after="0" w:line="240" w:lineRule="auto"/>
        <w:ind w:left="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For information on transferabil</w:t>
      </w:r>
      <w:r w:rsidR="00AD0052">
        <w:rPr>
          <w:rFonts w:ascii="Times New Roman" w:eastAsia="Times New Roman" w:hAnsi="Times New Roman" w:cs="Times New Roman"/>
          <w:sz w:val="24"/>
          <w:szCs w:val="24"/>
        </w:rPr>
        <w:t xml:space="preserve">ity, please refer to this link </w:t>
      </w:r>
      <w:hyperlink r:id="rId7" w:tgtFrame="_new" w:history="1">
        <w:r w:rsidRPr="00AD0052">
          <w:rPr>
            <w:rFonts w:ascii="Times New Roman" w:eastAsia="Times New Roman" w:hAnsi="Times New Roman" w:cs="Times New Roman"/>
            <w:color w:val="0000FF"/>
            <w:sz w:val="24"/>
            <w:szCs w:val="24"/>
            <w:u w:val="single"/>
          </w:rPr>
          <w:t>Transferability</w:t>
        </w:r>
      </w:hyperlink>
      <w:r w:rsidRPr="00AD0052">
        <w:rPr>
          <w:rFonts w:ascii="Times New Roman" w:eastAsia="Times New Roman" w:hAnsi="Times New Roman" w:cs="Times New Roman"/>
          <w:sz w:val="24"/>
          <w:szCs w:val="24"/>
        </w:rPr>
        <w:t>.</w:t>
      </w:r>
    </w:p>
    <w:p w:rsidR="00047D60" w:rsidRDefault="00047D60" w:rsidP="00AD0052">
      <w:pPr>
        <w:spacing w:after="0" w:line="240" w:lineRule="auto"/>
        <w:ind w:left="720"/>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 xml:space="preserve">For information on how to obtain your transcript for transferring, please refer to this link </w:t>
      </w:r>
      <w:hyperlink r:id="rId8" w:tgtFrame="_new" w:history="1">
        <w:r w:rsidRPr="00AD0052">
          <w:rPr>
            <w:rFonts w:ascii="Times New Roman" w:eastAsia="Times New Roman" w:hAnsi="Times New Roman" w:cs="Times New Roman"/>
            <w:color w:val="0000FF"/>
            <w:sz w:val="24"/>
            <w:szCs w:val="24"/>
            <w:u w:val="single"/>
          </w:rPr>
          <w:t>How to obtain transcripts</w:t>
        </w:r>
      </w:hyperlink>
      <w:r w:rsidRPr="00AD0052">
        <w:rPr>
          <w:rFonts w:ascii="Times New Roman" w:eastAsia="Times New Roman" w:hAnsi="Times New Roman" w:cs="Times New Roman"/>
          <w:sz w:val="24"/>
          <w:szCs w:val="24"/>
        </w:rPr>
        <w:t xml:space="preserve">. </w:t>
      </w:r>
    </w:p>
    <w:p w:rsidR="00AD0052" w:rsidRPr="00AD0052" w:rsidRDefault="00AD0052" w:rsidP="00AD0052">
      <w:pPr>
        <w:spacing w:after="0" w:line="240" w:lineRule="auto"/>
        <w:ind w:left="720"/>
        <w:rPr>
          <w:rFonts w:ascii="Times New Roman" w:eastAsia="Times New Roman" w:hAnsi="Times New Roman" w:cs="Times New Roman"/>
          <w:sz w:val="24"/>
          <w:szCs w:val="24"/>
        </w:rPr>
      </w:pPr>
    </w:p>
    <w:p w:rsidR="00047D60" w:rsidRDefault="00047D60"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lastRenderedPageBreak/>
        <w:t xml:space="preserve">V.    </w:t>
      </w:r>
      <w:r w:rsidR="00AD0052">
        <w:rPr>
          <w:rFonts w:ascii="Times New Roman" w:eastAsia="Times New Roman" w:hAnsi="Times New Roman" w:cs="Times New Roman"/>
          <w:b/>
          <w:bCs/>
          <w:sz w:val="24"/>
          <w:szCs w:val="24"/>
        </w:rPr>
        <w:tab/>
        <w:t>ASSESSMENT OF STUDENT LEARNING</w:t>
      </w:r>
      <w:r w:rsidR="001C5257" w:rsidRPr="00AD0052">
        <w:rPr>
          <w:rFonts w:ascii="Times New Roman" w:eastAsia="Times New Roman" w:hAnsi="Times New Roman" w:cs="Times New Roman"/>
          <w:b/>
          <w:bCs/>
          <w:sz w:val="24"/>
          <w:szCs w:val="24"/>
        </w:rPr>
        <w:t xml:space="preserve"> </w:t>
      </w:r>
    </w:p>
    <w:p w:rsidR="00AD0052" w:rsidRPr="00AD0052" w:rsidRDefault="00AD0052" w:rsidP="00AD0052">
      <w:pPr>
        <w:spacing w:after="0" w:line="240" w:lineRule="auto"/>
        <w:rPr>
          <w:rFonts w:ascii="Times New Roman" w:eastAsia="Times New Roman" w:hAnsi="Times New Roman" w:cs="Times New Roman"/>
          <w:sz w:val="24"/>
          <w:szCs w:val="24"/>
        </w:rPr>
      </w:pPr>
    </w:p>
    <w:p w:rsidR="00047D60" w:rsidRDefault="00AD0052" w:rsidP="00AD005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Barton </w:t>
      </w:r>
      <w:r w:rsidR="00047D60" w:rsidRPr="00AD0052">
        <w:rPr>
          <w:rFonts w:ascii="Times New Roman" w:eastAsia="Times New Roman" w:hAnsi="Times New Roman" w:cs="Times New Roman"/>
          <w:sz w:val="24"/>
          <w:szCs w:val="24"/>
        </w:rPr>
        <w:t>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00DB715F" w:rsidRPr="00AD0052">
        <w:rPr>
          <w:rFonts w:ascii="Times New Roman" w:eastAsia="Times New Roman" w:hAnsi="Times New Roman" w:cs="Times New Roman"/>
          <w:sz w:val="24"/>
          <w:szCs w:val="24"/>
        </w:rPr>
        <w:tab/>
      </w:r>
    </w:p>
    <w:p w:rsidR="00AD0052" w:rsidRPr="00AD0052" w:rsidRDefault="00AD0052" w:rsidP="00AD0052">
      <w:pPr>
        <w:spacing w:after="0" w:line="240" w:lineRule="auto"/>
        <w:ind w:left="720"/>
        <w:rPr>
          <w:rFonts w:ascii="Times New Roman" w:eastAsia="Times New Roman" w:hAnsi="Times New Roman" w:cs="Times New Roman"/>
          <w:sz w:val="24"/>
          <w:szCs w:val="24"/>
        </w:rPr>
      </w:pPr>
    </w:p>
    <w:p w:rsidR="00DB715F" w:rsidRDefault="00DB715F" w:rsidP="00AD0052">
      <w:pPr>
        <w:spacing w:after="0" w:line="240" w:lineRule="auto"/>
        <w:ind w:left="720"/>
        <w:rPr>
          <w:rFonts w:ascii="Times New Roman" w:eastAsia="Times New Roman" w:hAnsi="Times New Roman" w:cs="Times New Roman"/>
          <w:sz w:val="24"/>
          <w:szCs w:val="24"/>
          <w:u w:val="single"/>
        </w:rPr>
      </w:pPr>
      <w:r w:rsidRPr="00AD0052">
        <w:rPr>
          <w:rFonts w:ascii="Times New Roman" w:eastAsia="Times New Roman" w:hAnsi="Times New Roman" w:cs="Times New Roman"/>
          <w:sz w:val="24"/>
          <w:szCs w:val="24"/>
          <w:u w:val="single"/>
        </w:rPr>
        <w:t>Course Outcomes, Competencies, and Supplemental Competencies</w:t>
      </w:r>
      <w:r w:rsidR="00AD0052">
        <w:rPr>
          <w:rFonts w:ascii="Times New Roman" w:eastAsia="Times New Roman" w:hAnsi="Times New Roman" w:cs="Times New Roman"/>
          <w:sz w:val="24"/>
          <w:szCs w:val="24"/>
          <w:u w:val="single"/>
        </w:rPr>
        <w:t>:</w:t>
      </w:r>
    </w:p>
    <w:p w:rsidR="00AD0052" w:rsidRPr="00AD0052" w:rsidRDefault="00AD0052" w:rsidP="00AD0052">
      <w:pPr>
        <w:spacing w:after="0" w:line="240" w:lineRule="auto"/>
        <w:ind w:left="720"/>
        <w:rPr>
          <w:rFonts w:ascii="Times New Roman" w:eastAsia="Times New Roman" w:hAnsi="Times New Roman" w:cs="Times New Roman"/>
          <w:sz w:val="24"/>
          <w:szCs w:val="24"/>
          <w:u w:val="single"/>
        </w:rPr>
      </w:pPr>
    </w:p>
    <w:p w:rsidR="00047D60" w:rsidRPr="00AD0052" w:rsidRDefault="00047D60" w:rsidP="00AD0052">
      <w:pPr>
        <w:pStyle w:val="ListParagraph"/>
        <w:numPr>
          <w:ilvl w:val="0"/>
          <w:numId w:val="3"/>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To identify types of abuse and neglect.</w:t>
      </w:r>
    </w:p>
    <w:p w:rsidR="006817B2" w:rsidRPr="00AD0052" w:rsidRDefault="00047D60" w:rsidP="00AD0052">
      <w:pPr>
        <w:pStyle w:val="ListParagraph"/>
        <w:numPr>
          <w:ilvl w:val="1"/>
          <w:numId w:val="4"/>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Define child maltreatment and its elements.</w:t>
      </w:r>
    </w:p>
    <w:p w:rsidR="006817B2" w:rsidRPr="00AD0052" w:rsidRDefault="00047D60" w:rsidP="00AD0052">
      <w:pPr>
        <w:pStyle w:val="ListParagraph"/>
        <w:numPr>
          <w:ilvl w:val="1"/>
          <w:numId w:val="4"/>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Identify the types of child abuse and neglect as well as abuse to other members of the family.</w:t>
      </w:r>
      <w:r w:rsidR="006817B2" w:rsidRPr="00AD0052">
        <w:rPr>
          <w:rFonts w:ascii="Times New Roman" w:eastAsia="Times New Roman" w:hAnsi="Times New Roman" w:cs="Times New Roman"/>
          <w:sz w:val="24"/>
          <w:szCs w:val="24"/>
        </w:rPr>
        <w:t xml:space="preserve"> </w:t>
      </w:r>
    </w:p>
    <w:p w:rsidR="00DC4517" w:rsidRDefault="006817B2" w:rsidP="00AD0052">
      <w:pPr>
        <w:pStyle w:val="ListParagraph"/>
        <w:numPr>
          <w:ilvl w:val="1"/>
          <w:numId w:val="4"/>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Relate the causes of child abuse and neglect.</w:t>
      </w:r>
    </w:p>
    <w:p w:rsidR="00AD0052" w:rsidRPr="00AD0052" w:rsidRDefault="00AD0052" w:rsidP="00AD0052">
      <w:pPr>
        <w:pStyle w:val="ListParagraph"/>
        <w:spacing w:after="0" w:line="240" w:lineRule="auto"/>
        <w:ind w:left="1800"/>
        <w:rPr>
          <w:rFonts w:ascii="Times New Roman" w:eastAsia="Times New Roman" w:hAnsi="Times New Roman" w:cs="Times New Roman"/>
          <w:sz w:val="24"/>
          <w:szCs w:val="24"/>
        </w:rPr>
      </w:pPr>
    </w:p>
    <w:p w:rsidR="00047D60" w:rsidRPr="00AD0052" w:rsidRDefault="00AD0052" w:rsidP="00AD0052">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47D60" w:rsidRPr="00AD0052">
        <w:rPr>
          <w:rFonts w:ascii="Times New Roman" w:eastAsia="Times New Roman" w:hAnsi="Times New Roman" w:cs="Times New Roman"/>
          <w:sz w:val="24"/>
          <w:szCs w:val="24"/>
        </w:rPr>
        <w:t>To recognize the indicators of abuse and neglect.</w:t>
      </w:r>
    </w:p>
    <w:p w:rsidR="00047D60" w:rsidRPr="00AD0052" w:rsidRDefault="00047D60" w:rsidP="00AD0052">
      <w:pPr>
        <w:pStyle w:val="ListParagraph"/>
        <w:numPr>
          <w:ilvl w:val="1"/>
          <w:numId w:val="5"/>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Define child maltreatment and its elements.</w:t>
      </w:r>
    </w:p>
    <w:p w:rsidR="00047D60" w:rsidRPr="00AD0052" w:rsidRDefault="00047D60" w:rsidP="00AD0052">
      <w:pPr>
        <w:pStyle w:val="ListParagraph"/>
        <w:numPr>
          <w:ilvl w:val="1"/>
          <w:numId w:val="5"/>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Identify physical and behavioral indicators associated with abuse and neglect.</w:t>
      </w:r>
    </w:p>
    <w:p w:rsidR="00047D60" w:rsidRDefault="006817B2" w:rsidP="00AD0052">
      <w:pPr>
        <w:pStyle w:val="ListParagraph"/>
        <w:numPr>
          <w:ilvl w:val="1"/>
          <w:numId w:val="5"/>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Discuss populations which are high risk for abuse and/or neglect. Identify causes for their high risk.</w:t>
      </w:r>
    </w:p>
    <w:p w:rsidR="00AD0052" w:rsidRPr="00AD0052" w:rsidRDefault="00AD0052" w:rsidP="00AD0052">
      <w:pPr>
        <w:pStyle w:val="ListParagraph"/>
        <w:spacing w:after="0" w:line="240" w:lineRule="auto"/>
        <w:ind w:left="1800"/>
        <w:rPr>
          <w:rFonts w:ascii="Times New Roman" w:eastAsia="Times New Roman" w:hAnsi="Times New Roman" w:cs="Times New Roman"/>
          <w:sz w:val="24"/>
          <w:szCs w:val="24"/>
        </w:rPr>
      </w:pPr>
    </w:p>
    <w:p w:rsidR="00047D60" w:rsidRPr="00AD0052" w:rsidRDefault="00047D60" w:rsidP="00AD0052">
      <w:pPr>
        <w:pStyle w:val="ListParagraph"/>
        <w:numPr>
          <w:ilvl w:val="0"/>
          <w:numId w:val="3"/>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To discuss significant milestones in the history of child abuse and neglect.</w:t>
      </w:r>
    </w:p>
    <w:p w:rsidR="00DC4517" w:rsidRPr="00AD0052" w:rsidRDefault="00047D60" w:rsidP="00AD0052">
      <w:pPr>
        <w:pStyle w:val="ListParagraph"/>
        <w:numPr>
          <w:ilvl w:val="1"/>
          <w:numId w:val="6"/>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Discuss the history of child abuse and neglect and cite important legal milestones.</w:t>
      </w:r>
    </w:p>
    <w:p w:rsidR="00047D60" w:rsidRPr="00AD0052" w:rsidRDefault="00047D60" w:rsidP="00AD0052">
      <w:pPr>
        <w:pStyle w:val="ListParagraph"/>
        <w:numPr>
          <w:ilvl w:val="1"/>
          <w:numId w:val="6"/>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Discuss the legal steps in reporting and investigating suspected child abuse and/or neglect cases.</w:t>
      </w:r>
    </w:p>
    <w:p w:rsidR="00047D60" w:rsidRDefault="006817B2" w:rsidP="00AD0052">
      <w:pPr>
        <w:pStyle w:val="ListParagraph"/>
        <w:numPr>
          <w:ilvl w:val="1"/>
          <w:numId w:val="6"/>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Cite preventive and rehabilitative measures for child abuse and neglect and other forms of abuse and neglect within a family.</w:t>
      </w:r>
    </w:p>
    <w:p w:rsidR="00AD0052" w:rsidRPr="00AD0052" w:rsidRDefault="00AD0052" w:rsidP="00AD0052">
      <w:pPr>
        <w:pStyle w:val="ListParagraph"/>
        <w:spacing w:after="0" w:line="240" w:lineRule="auto"/>
        <w:ind w:left="1800"/>
        <w:rPr>
          <w:rFonts w:ascii="Times New Roman" w:eastAsia="Times New Roman" w:hAnsi="Times New Roman" w:cs="Times New Roman"/>
          <w:sz w:val="24"/>
          <w:szCs w:val="24"/>
        </w:rPr>
      </w:pPr>
    </w:p>
    <w:p w:rsidR="00047D60" w:rsidRPr="00AD0052" w:rsidRDefault="00047D60" w:rsidP="00AD0052">
      <w:pPr>
        <w:pStyle w:val="ListParagraph"/>
        <w:numPr>
          <w:ilvl w:val="0"/>
          <w:numId w:val="3"/>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 xml:space="preserve"> To relate the impact of abuse and neglect on a child's development.</w:t>
      </w:r>
    </w:p>
    <w:p w:rsidR="006817B2" w:rsidRPr="00AD0052" w:rsidRDefault="00047D60" w:rsidP="00AD0052">
      <w:pPr>
        <w:pStyle w:val="ListParagraph"/>
        <w:numPr>
          <w:ilvl w:val="1"/>
          <w:numId w:val="7"/>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List agencies which work with families and persons involved with abuse and neglect and explain the agencies' functions.</w:t>
      </w:r>
    </w:p>
    <w:p w:rsidR="006817B2" w:rsidRPr="00AD0052" w:rsidRDefault="006817B2" w:rsidP="00AD0052">
      <w:pPr>
        <w:pStyle w:val="ListParagraph"/>
        <w:numPr>
          <w:ilvl w:val="1"/>
          <w:numId w:val="7"/>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Discuss the effects of child abuse and neglect upon the individual.</w:t>
      </w:r>
    </w:p>
    <w:p w:rsidR="00047D60" w:rsidRDefault="006817B2" w:rsidP="00AD0052">
      <w:pPr>
        <w:pStyle w:val="ListParagraph"/>
        <w:numPr>
          <w:ilvl w:val="1"/>
          <w:numId w:val="7"/>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Cite preventive and rehabilitative measures for child abuse and neglect and other forms of abuse and neglect within a family.</w:t>
      </w:r>
    </w:p>
    <w:p w:rsidR="00AD0052" w:rsidRPr="00AD0052" w:rsidRDefault="00AD0052" w:rsidP="00AD0052">
      <w:pPr>
        <w:pStyle w:val="ListParagraph"/>
        <w:spacing w:after="0" w:line="240" w:lineRule="auto"/>
        <w:ind w:left="1800"/>
        <w:rPr>
          <w:rFonts w:ascii="Times New Roman" w:eastAsia="Times New Roman" w:hAnsi="Times New Roman" w:cs="Times New Roman"/>
          <w:sz w:val="24"/>
          <w:szCs w:val="24"/>
        </w:rPr>
      </w:pPr>
    </w:p>
    <w:p w:rsidR="00047D60" w:rsidRPr="00AD0052" w:rsidRDefault="00047D60" w:rsidP="00AD0052">
      <w:pPr>
        <w:pStyle w:val="ListParagraph"/>
        <w:numPr>
          <w:ilvl w:val="0"/>
          <w:numId w:val="3"/>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To recognize familial factors relating to abuse and neglect of children.</w:t>
      </w:r>
    </w:p>
    <w:p w:rsidR="00047D60" w:rsidRPr="00AD0052" w:rsidRDefault="00047D60" w:rsidP="00AD0052">
      <w:pPr>
        <w:pStyle w:val="ListParagraph"/>
        <w:numPr>
          <w:ilvl w:val="1"/>
          <w:numId w:val="8"/>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Define child maltreatment and its elements.</w:t>
      </w:r>
    </w:p>
    <w:p w:rsidR="00047D60" w:rsidRPr="00AD0052" w:rsidRDefault="00047D60" w:rsidP="00AD0052">
      <w:pPr>
        <w:pStyle w:val="ListParagraph"/>
        <w:numPr>
          <w:ilvl w:val="1"/>
          <w:numId w:val="8"/>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Identify the types of child abuse and neglect as well as abuse to other members of the family.</w:t>
      </w:r>
    </w:p>
    <w:p w:rsidR="006817B2" w:rsidRPr="00AD0052" w:rsidRDefault="00047D60" w:rsidP="00AD0052">
      <w:pPr>
        <w:pStyle w:val="ListParagraph"/>
        <w:numPr>
          <w:ilvl w:val="1"/>
          <w:numId w:val="8"/>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List agencies which work with families and persons involved with abuse and neglect and explain the agencies' functions.</w:t>
      </w:r>
    </w:p>
    <w:p w:rsidR="006817B2" w:rsidRPr="00AD0052" w:rsidRDefault="006817B2" w:rsidP="00AD0052">
      <w:pPr>
        <w:pStyle w:val="ListParagraph"/>
        <w:numPr>
          <w:ilvl w:val="1"/>
          <w:numId w:val="8"/>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Relate the causes of child abuse and neglect.</w:t>
      </w:r>
    </w:p>
    <w:p w:rsidR="006817B2" w:rsidRPr="00AD0052" w:rsidRDefault="006817B2" w:rsidP="00AD0052">
      <w:pPr>
        <w:pStyle w:val="ListParagraph"/>
        <w:numPr>
          <w:ilvl w:val="1"/>
          <w:numId w:val="8"/>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Discuss populations which are high risk for abuse and/or neglect. Identify causes for their high risk.</w:t>
      </w:r>
    </w:p>
    <w:p w:rsidR="00047D60" w:rsidRDefault="006817B2" w:rsidP="00AD0052">
      <w:pPr>
        <w:pStyle w:val="ListParagraph"/>
        <w:numPr>
          <w:ilvl w:val="1"/>
          <w:numId w:val="8"/>
        </w:numPr>
        <w:spacing w:after="0" w:line="240" w:lineRule="auto"/>
        <w:rPr>
          <w:rFonts w:ascii="Times New Roman" w:eastAsia="Times New Roman" w:hAnsi="Times New Roman" w:cs="Times New Roman"/>
          <w:sz w:val="24"/>
          <w:szCs w:val="24"/>
        </w:rPr>
      </w:pPr>
      <w:r w:rsidRPr="00AD0052">
        <w:rPr>
          <w:rFonts w:ascii="Times New Roman" w:eastAsia="Times New Roman" w:hAnsi="Times New Roman" w:cs="Times New Roman"/>
          <w:sz w:val="24"/>
          <w:szCs w:val="24"/>
        </w:rPr>
        <w:t>Cite preventive and rehabilitative measures for child abuse and neglect and other forms of abuse and neglect within a family.</w:t>
      </w:r>
    </w:p>
    <w:p w:rsidR="00AD0052" w:rsidRDefault="00AD0052" w:rsidP="00AD0052">
      <w:pPr>
        <w:pStyle w:val="ListParagraph"/>
        <w:spacing w:after="0" w:line="240" w:lineRule="auto"/>
        <w:ind w:left="1800"/>
        <w:rPr>
          <w:rFonts w:ascii="Times New Roman" w:eastAsia="Times New Roman" w:hAnsi="Times New Roman" w:cs="Times New Roman"/>
          <w:sz w:val="24"/>
          <w:szCs w:val="24"/>
        </w:rPr>
      </w:pPr>
    </w:p>
    <w:p w:rsidR="00AD0052" w:rsidRPr="00AD0052" w:rsidRDefault="00AD0052" w:rsidP="00AD0052">
      <w:pPr>
        <w:pStyle w:val="ListParagraph"/>
        <w:spacing w:after="0" w:line="240" w:lineRule="auto"/>
        <w:ind w:left="1800"/>
        <w:rPr>
          <w:rFonts w:ascii="Times New Roman" w:eastAsia="Times New Roman" w:hAnsi="Times New Roman" w:cs="Times New Roman"/>
          <w:sz w:val="24"/>
          <w:szCs w:val="24"/>
        </w:rPr>
      </w:pPr>
    </w:p>
    <w:p w:rsidR="00047D60" w:rsidRDefault="001C5257" w:rsidP="00AD0052">
      <w:pPr>
        <w:spacing w:after="0" w:line="240" w:lineRule="auto"/>
        <w:ind w:left="720" w:hanging="720"/>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t>V</w:t>
      </w:r>
      <w:r w:rsidR="00F617F6" w:rsidRPr="00AD0052">
        <w:rPr>
          <w:rFonts w:ascii="Times New Roman" w:eastAsia="Times New Roman" w:hAnsi="Times New Roman" w:cs="Times New Roman"/>
          <w:b/>
          <w:bCs/>
          <w:sz w:val="24"/>
          <w:szCs w:val="24"/>
        </w:rPr>
        <w:t>I</w:t>
      </w:r>
      <w:r w:rsidR="00047D60" w:rsidRPr="00AD0052">
        <w:rPr>
          <w:rFonts w:ascii="Times New Roman" w:eastAsia="Times New Roman" w:hAnsi="Times New Roman" w:cs="Times New Roman"/>
          <w:b/>
          <w:bCs/>
          <w:sz w:val="24"/>
          <w:szCs w:val="24"/>
        </w:rPr>
        <w:t xml:space="preserve">.    </w:t>
      </w:r>
      <w:r w:rsidR="00AD0052">
        <w:rPr>
          <w:rFonts w:ascii="Times New Roman" w:eastAsia="Times New Roman" w:hAnsi="Times New Roman" w:cs="Times New Roman"/>
          <w:b/>
          <w:bCs/>
          <w:sz w:val="24"/>
          <w:szCs w:val="24"/>
        </w:rPr>
        <w:tab/>
      </w:r>
      <w:r w:rsidR="00047D60" w:rsidRPr="00AD0052">
        <w:rPr>
          <w:rFonts w:ascii="Times New Roman" w:eastAsia="Times New Roman" w:hAnsi="Times New Roman" w:cs="Times New Roman"/>
          <w:b/>
          <w:bCs/>
          <w:sz w:val="24"/>
          <w:szCs w:val="24"/>
        </w:rPr>
        <w:t>INSTRUCTOR</w:t>
      </w:r>
      <w:r w:rsidR="003A3DF9">
        <w:rPr>
          <w:rFonts w:ascii="Times New Roman" w:eastAsia="Times New Roman" w:hAnsi="Times New Roman" w:cs="Times New Roman"/>
          <w:b/>
          <w:bCs/>
          <w:sz w:val="24"/>
          <w:szCs w:val="24"/>
        </w:rPr>
        <w:t>’S</w:t>
      </w:r>
      <w:bookmarkStart w:id="0" w:name="_GoBack"/>
      <w:bookmarkEnd w:id="0"/>
      <w:r w:rsidR="00047D60" w:rsidRPr="00AD0052">
        <w:rPr>
          <w:rFonts w:ascii="Times New Roman" w:eastAsia="Times New Roman" w:hAnsi="Times New Roman" w:cs="Times New Roman"/>
          <w:b/>
          <w:bCs/>
          <w:sz w:val="24"/>
          <w:szCs w:val="24"/>
        </w:rPr>
        <w:t xml:space="preserve"> EXPECTATIONS OF STUDENTS IN CLASS</w:t>
      </w:r>
    </w:p>
    <w:p w:rsidR="00AD0052" w:rsidRDefault="00AD0052" w:rsidP="00AD0052">
      <w:pPr>
        <w:spacing w:after="0" w:line="240" w:lineRule="auto"/>
        <w:rPr>
          <w:rFonts w:ascii="Times New Roman" w:eastAsia="Times New Roman" w:hAnsi="Times New Roman" w:cs="Times New Roman"/>
          <w:b/>
          <w:bCs/>
          <w:sz w:val="24"/>
          <w:szCs w:val="24"/>
        </w:rPr>
      </w:pPr>
    </w:p>
    <w:p w:rsidR="00AD0052" w:rsidRPr="00AD0052" w:rsidRDefault="00AD0052" w:rsidP="00AD0052">
      <w:pPr>
        <w:spacing w:after="0" w:line="240" w:lineRule="auto"/>
        <w:rPr>
          <w:rFonts w:ascii="Times New Roman" w:eastAsia="Times New Roman" w:hAnsi="Times New Roman" w:cs="Times New Roman"/>
          <w:sz w:val="24"/>
          <w:szCs w:val="24"/>
        </w:rPr>
      </w:pPr>
    </w:p>
    <w:p w:rsidR="00047D60" w:rsidRDefault="001C5257"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t>V</w:t>
      </w:r>
      <w:r w:rsidR="00F617F6" w:rsidRPr="00AD0052">
        <w:rPr>
          <w:rFonts w:ascii="Times New Roman" w:eastAsia="Times New Roman" w:hAnsi="Times New Roman" w:cs="Times New Roman"/>
          <w:b/>
          <w:bCs/>
          <w:sz w:val="24"/>
          <w:szCs w:val="24"/>
        </w:rPr>
        <w:t>I</w:t>
      </w:r>
      <w:r w:rsidR="00047D60" w:rsidRPr="00AD0052">
        <w:rPr>
          <w:rFonts w:ascii="Times New Roman" w:eastAsia="Times New Roman" w:hAnsi="Times New Roman" w:cs="Times New Roman"/>
          <w:b/>
          <w:bCs/>
          <w:sz w:val="24"/>
          <w:szCs w:val="24"/>
        </w:rPr>
        <w:t xml:space="preserve">I.  </w:t>
      </w:r>
      <w:r w:rsidR="00AD0052">
        <w:rPr>
          <w:rFonts w:ascii="Times New Roman" w:eastAsia="Times New Roman" w:hAnsi="Times New Roman" w:cs="Times New Roman"/>
          <w:b/>
          <w:bCs/>
          <w:sz w:val="24"/>
          <w:szCs w:val="24"/>
        </w:rPr>
        <w:tab/>
      </w:r>
      <w:r w:rsidR="00047D60" w:rsidRPr="00AD0052">
        <w:rPr>
          <w:rFonts w:ascii="Times New Roman" w:eastAsia="Times New Roman" w:hAnsi="Times New Roman" w:cs="Times New Roman"/>
          <w:b/>
          <w:bCs/>
          <w:sz w:val="24"/>
          <w:szCs w:val="24"/>
        </w:rPr>
        <w:t>TEXTBOOK</w:t>
      </w:r>
      <w:r w:rsidR="00AD0052">
        <w:rPr>
          <w:rFonts w:ascii="Times New Roman" w:eastAsia="Times New Roman" w:hAnsi="Times New Roman" w:cs="Times New Roman"/>
          <w:b/>
          <w:bCs/>
          <w:sz w:val="24"/>
          <w:szCs w:val="24"/>
        </w:rPr>
        <w:t>S</w:t>
      </w:r>
      <w:r w:rsidR="00047D60" w:rsidRPr="00AD0052">
        <w:rPr>
          <w:rFonts w:ascii="Times New Roman" w:eastAsia="Times New Roman" w:hAnsi="Times New Roman" w:cs="Times New Roman"/>
          <w:b/>
          <w:bCs/>
          <w:sz w:val="24"/>
          <w:szCs w:val="24"/>
        </w:rPr>
        <w:t xml:space="preserve"> AND OTHER REQUIRED MATERIALS</w:t>
      </w:r>
    </w:p>
    <w:p w:rsidR="00AD0052" w:rsidRDefault="00AD0052" w:rsidP="00AD0052">
      <w:pPr>
        <w:spacing w:after="0" w:line="240" w:lineRule="auto"/>
        <w:rPr>
          <w:rFonts w:ascii="Times New Roman" w:eastAsia="Times New Roman" w:hAnsi="Times New Roman" w:cs="Times New Roman"/>
          <w:b/>
          <w:bCs/>
          <w:sz w:val="24"/>
          <w:szCs w:val="24"/>
        </w:rPr>
      </w:pPr>
    </w:p>
    <w:p w:rsidR="00AD0052" w:rsidRPr="00AD0052" w:rsidRDefault="00AD0052" w:rsidP="00AD0052">
      <w:pPr>
        <w:spacing w:after="0" w:line="240" w:lineRule="auto"/>
        <w:rPr>
          <w:rFonts w:ascii="Times New Roman" w:eastAsia="Times New Roman" w:hAnsi="Times New Roman" w:cs="Times New Roman"/>
          <w:sz w:val="24"/>
          <w:szCs w:val="24"/>
        </w:rPr>
      </w:pPr>
    </w:p>
    <w:p w:rsidR="00047D60" w:rsidRDefault="001C5257"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lastRenderedPageBreak/>
        <w:t> V</w:t>
      </w:r>
      <w:r w:rsidR="00F617F6" w:rsidRPr="00AD0052">
        <w:rPr>
          <w:rFonts w:ascii="Times New Roman" w:eastAsia="Times New Roman" w:hAnsi="Times New Roman" w:cs="Times New Roman"/>
          <w:b/>
          <w:bCs/>
          <w:sz w:val="24"/>
          <w:szCs w:val="24"/>
        </w:rPr>
        <w:t>I</w:t>
      </w:r>
      <w:r w:rsidR="00047D60" w:rsidRPr="00AD0052">
        <w:rPr>
          <w:rFonts w:ascii="Times New Roman" w:eastAsia="Times New Roman" w:hAnsi="Times New Roman" w:cs="Times New Roman"/>
          <w:b/>
          <w:bCs/>
          <w:sz w:val="24"/>
          <w:szCs w:val="24"/>
        </w:rPr>
        <w:t xml:space="preserve">II. </w:t>
      </w:r>
      <w:r w:rsidR="00AD0052">
        <w:rPr>
          <w:rFonts w:ascii="Times New Roman" w:eastAsia="Times New Roman" w:hAnsi="Times New Roman" w:cs="Times New Roman"/>
          <w:b/>
          <w:bCs/>
          <w:sz w:val="24"/>
          <w:szCs w:val="24"/>
        </w:rPr>
        <w:tab/>
      </w:r>
      <w:r w:rsidR="00047D60" w:rsidRPr="00AD0052">
        <w:rPr>
          <w:rFonts w:ascii="Times New Roman" w:eastAsia="Times New Roman" w:hAnsi="Times New Roman" w:cs="Times New Roman"/>
          <w:b/>
          <w:bCs/>
          <w:sz w:val="24"/>
          <w:szCs w:val="24"/>
        </w:rPr>
        <w:t>REFERENCES</w:t>
      </w:r>
    </w:p>
    <w:p w:rsidR="00AD0052" w:rsidRDefault="00AD0052" w:rsidP="00AD0052">
      <w:pPr>
        <w:spacing w:after="0" w:line="240" w:lineRule="auto"/>
        <w:rPr>
          <w:rFonts w:ascii="Times New Roman" w:eastAsia="Times New Roman" w:hAnsi="Times New Roman" w:cs="Times New Roman"/>
          <w:b/>
          <w:bCs/>
          <w:sz w:val="24"/>
          <w:szCs w:val="24"/>
        </w:rPr>
      </w:pPr>
    </w:p>
    <w:p w:rsidR="00AD0052" w:rsidRPr="00AD0052" w:rsidRDefault="00AD0052" w:rsidP="00AD0052">
      <w:pPr>
        <w:spacing w:after="0" w:line="240" w:lineRule="auto"/>
        <w:rPr>
          <w:rFonts w:ascii="Times New Roman" w:eastAsia="Times New Roman" w:hAnsi="Times New Roman" w:cs="Times New Roman"/>
          <w:sz w:val="24"/>
          <w:szCs w:val="24"/>
        </w:rPr>
      </w:pPr>
    </w:p>
    <w:p w:rsidR="00AD0052" w:rsidRDefault="00F617F6"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t>IX</w:t>
      </w:r>
      <w:r w:rsidR="00047D60" w:rsidRPr="00AD0052">
        <w:rPr>
          <w:rFonts w:ascii="Times New Roman" w:eastAsia="Times New Roman" w:hAnsi="Times New Roman" w:cs="Times New Roman"/>
          <w:b/>
          <w:bCs/>
          <w:sz w:val="24"/>
          <w:szCs w:val="24"/>
        </w:rPr>
        <w:t xml:space="preserve">.    </w:t>
      </w:r>
      <w:r w:rsidR="00AD0052">
        <w:rPr>
          <w:rFonts w:ascii="Times New Roman" w:eastAsia="Times New Roman" w:hAnsi="Times New Roman" w:cs="Times New Roman"/>
          <w:b/>
          <w:bCs/>
          <w:sz w:val="24"/>
          <w:szCs w:val="24"/>
        </w:rPr>
        <w:tab/>
        <w:t>METHODS OF INSTRUCTION AND EVALUATION</w:t>
      </w:r>
    </w:p>
    <w:p w:rsidR="00AD0052" w:rsidRDefault="00AD0052" w:rsidP="00AD0052">
      <w:pPr>
        <w:spacing w:after="0" w:line="240" w:lineRule="auto"/>
        <w:rPr>
          <w:rFonts w:ascii="Times New Roman" w:eastAsia="Times New Roman" w:hAnsi="Times New Roman" w:cs="Times New Roman"/>
          <w:b/>
          <w:bCs/>
          <w:sz w:val="24"/>
          <w:szCs w:val="24"/>
        </w:rPr>
      </w:pPr>
    </w:p>
    <w:p w:rsidR="00047D60" w:rsidRDefault="00047D60"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br/>
        <w:t>X.    ATTENDANCE REQUIREMENTS</w:t>
      </w:r>
    </w:p>
    <w:p w:rsidR="00AD0052" w:rsidRDefault="00AD0052" w:rsidP="00AD0052">
      <w:pPr>
        <w:spacing w:after="0" w:line="240" w:lineRule="auto"/>
        <w:rPr>
          <w:rFonts w:ascii="Times New Roman" w:eastAsia="Times New Roman" w:hAnsi="Times New Roman" w:cs="Times New Roman"/>
          <w:b/>
          <w:bCs/>
          <w:sz w:val="24"/>
          <w:szCs w:val="24"/>
        </w:rPr>
      </w:pPr>
    </w:p>
    <w:p w:rsidR="00AD0052" w:rsidRPr="00AD0052" w:rsidRDefault="00AD0052" w:rsidP="00AD0052">
      <w:pPr>
        <w:spacing w:after="0" w:line="240" w:lineRule="auto"/>
        <w:rPr>
          <w:rFonts w:ascii="Times New Roman" w:eastAsia="Times New Roman" w:hAnsi="Times New Roman" w:cs="Times New Roman"/>
          <w:sz w:val="24"/>
          <w:szCs w:val="24"/>
        </w:rPr>
      </w:pPr>
    </w:p>
    <w:p w:rsidR="001C5257" w:rsidRPr="00AD0052" w:rsidRDefault="001C5257" w:rsidP="00AD0052">
      <w:pPr>
        <w:spacing w:after="0" w:line="240" w:lineRule="auto"/>
        <w:rPr>
          <w:rFonts w:ascii="Times New Roman" w:eastAsia="Times New Roman" w:hAnsi="Times New Roman" w:cs="Times New Roman"/>
          <w:b/>
          <w:bCs/>
          <w:sz w:val="24"/>
          <w:szCs w:val="24"/>
        </w:rPr>
      </w:pPr>
      <w:r w:rsidRPr="00AD0052">
        <w:rPr>
          <w:rFonts w:ascii="Times New Roman" w:eastAsia="Times New Roman" w:hAnsi="Times New Roman" w:cs="Times New Roman"/>
          <w:b/>
          <w:bCs/>
          <w:sz w:val="24"/>
          <w:szCs w:val="24"/>
        </w:rPr>
        <w:t>XI.    COURSE OUTLINE</w:t>
      </w:r>
    </w:p>
    <w:p w:rsidR="003B3437" w:rsidRPr="00AD0052" w:rsidRDefault="003B3437" w:rsidP="00AD0052">
      <w:pPr>
        <w:spacing w:after="0" w:line="240" w:lineRule="auto"/>
        <w:rPr>
          <w:rFonts w:ascii="Times New Roman" w:eastAsia="Times New Roman" w:hAnsi="Times New Roman" w:cs="Times New Roman"/>
          <w:sz w:val="24"/>
          <w:szCs w:val="24"/>
        </w:rPr>
      </w:pPr>
    </w:p>
    <w:p w:rsidR="003068EA" w:rsidRPr="00AD0052" w:rsidRDefault="003068EA" w:rsidP="001C5257">
      <w:pPr>
        <w:spacing w:before="100" w:beforeAutospacing="1" w:after="100" w:afterAutospacing="1" w:line="240" w:lineRule="auto"/>
        <w:rPr>
          <w:rFonts w:ascii="Times New Roman" w:eastAsia="Times New Roman" w:hAnsi="Times New Roman" w:cs="Times New Roman"/>
          <w:sz w:val="24"/>
          <w:szCs w:val="24"/>
        </w:rPr>
      </w:pPr>
    </w:p>
    <w:sectPr w:rsidR="003068EA" w:rsidRPr="00AD0052" w:rsidSect="00AD0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89A"/>
    <w:multiLevelType w:val="hybridMultilevel"/>
    <w:tmpl w:val="C472C612"/>
    <w:lvl w:ilvl="0" w:tplc="04090015">
      <w:start w:val="1"/>
      <w:numFmt w:val="upperLetter"/>
      <w:lvlText w:val="%1."/>
      <w:lvlJc w:val="left"/>
      <w:pPr>
        <w:ind w:left="1380" w:hanging="6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3112"/>
    <w:multiLevelType w:val="hybridMultilevel"/>
    <w:tmpl w:val="7130D554"/>
    <w:lvl w:ilvl="0" w:tplc="04090015">
      <w:start w:val="1"/>
      <w:numFmt w:val="upperLetter"/>
      <w:lvlText w:val="%1."/>
      <w:lvlJc w:val="left"/>
      <w:pPr>
        <w:ind w:left="1380" w:hanging="6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713E54"/>
    <w:multiLevelType w:val="hybridMultilevel"/>
    <w:tmpl w:val="BCFED98C"/>
    <w:lvl w:ilvl="0" w:tplc="04090015">
      <w:start w:val="1"/>
      <w:numFmt w:val="upperLetter"/>
      <w:lvlText w:val="%1."/>
      <w:lvlJc w:val="left"/>
      <w:pPr>
        <w:ind w:left="1380" w:hanging="6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61037"/>
    <w:multiLevelType w:val="hybridMultilevel"/>
    <w:tmpl w:val="618832DE"/>
    <w:lvl w:ilvl="0" w:tplc="04090015">
      <w:start w:val="1"/>
      <w:numFmt w:val="upperLetter"/>
      <w:lvlText w:val="%1."/>
      <w:lvlJc w:val="left"/>
      <w:pPr>
        <w:ind w:left="1380" w:hanging="6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F02AD5"/>
    <w:multiLevelType w:val="hybridMultilevel"/>
    <w:tmpl w:val="C6600256"/>
    <w:lvl w:ilvl="0" w:tplc="04090015">
      <w:start w:val="1"/>
      <w:numFmt w:val="upperLetter"/>
      <w:lvlText w:val="%1."/>
      <w:lvlJc w:val="left"/>
      <w:pPr>
        <w:ind w:left="1380" w:hanging="6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775935"/>
    <w:multiLevelType w:val="hybridMultilevel"/>
    <w:tmpl w:val="031A79EC"/>
    <w:lvl w:ilvl="0" w:tplc="04090015">
      <w:start w:val="1"/>
      <w:numFmt w:val="upperLetter"/>
      <w:lvlText w:val="%1."/>
      <w:lvlJc w:val="left"/>
      <w:pPr>
        <w:ind w:left="1380" w:hanging="6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73128"/>
    <w:multiLevelType w:val="multilevel"/>
    <w:tmpl w:val="0BF8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6D0E07"/>
    <w:multiLevelType w:val="multilevel"/>
    <w:tmpl w:val="A13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60"/>
    <w:rsid w:val="00047D60"/>
    <w:rsid w:val="001211E5"/>
    <w:rsid w:val="001C5257"/>
    <w:rsid w:val="003068EA"/>
    <w:rsid w:val="003A3DF9"/>
    <w:rsid w:val="003B3437"/>
    <w:rsid w:val="004B04FF"/>
    <w:rsid w:val="004D34D2"/>
    <w:rsid w:val="00521C4F"/>
    <w:rsid w:val="006817B2"/>
    <w:rsid w:val="008A06AE"/>
    <w:rsid w:val="00AD0052"/>
    <w:rsid w:val="00BC3570"/>
    <w:rsid w:val="00CB0DAB"/>
    <w:rsid w:val="00D17C67"/>
    <w:rsid w:val="00DB715F"/>
    <w:rsid w:val="00DC4517"/>
    <w:rsid w:val="00F6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C2FC9-2CB1-4CE9-8851-D63F9524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60"/>
    <w:pPr>
      <w:ind w:left="720"/>
      <w:contextualSpacing/>
    </w:pPr>
  </w:style>
  <w:style w:type="paragraph" w:styleId="BalloonText">
    <w:name w:val="Balloon Text"/>
    <w:basedOn w:val="Normal"/>
    <w:link w:val="BalloonTextChar"/>
    <w:uiPriority w:val="99"/>
    <w:semiHidden/>
    <w:unhideWhenUsed/>
    <w:rsid w:val="00D17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utlook2.bartonccc.edu/exchweb/bin/redir.asp?URL=http://bartonline.org/download/transcript.real" TargetMode="External"/><Relationship Id="rId3" Type="http://schemas.openxmlformats.org/officeDocument/2006/relationships/styles" Target="styles.xml"/><Relationship Id="rId7" Type="http://schemas.openxmlformats.org/officeDocument/2006/relationships/hyperlink" Target="http://www.bartonccc.edu/current/services/transferability/transferwebsit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4D30-7214-49EB-9433-AF59D55C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Engel, Rayna</cp:lastModifiedBy>
  <cp:revision>6</cp:revision>
  <dcterms:created xsi:type="dcterms:W3CDTF">2015-07-13T20:50:00Z</dcterms:created>
  <dcterms:modified xsi:type="dcterms:W3CDTF">2015-11-20T16:29:00Z</dcterms:modified>
</cp:coreProperties>
</file>