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CCD" w:rsidRPr="00D8374C" w:rsidRDefault="00ED7CCD">
      <w:pPr>
        <w:jc w:val="center"/>
        <w:rPr>
          <w:b/>
          <w:snapToGrid w:val="0"/>
        </w:rPr>
      </w:pPr>
      <w:r w:rsidRPr="00D8374C">
        <w:rPr>
          <w:b/>
          <w:snapToGrid w:val="0"/>
        </w:rPr>
        <w:t>BARTON COMMUNITY COLLEGE</w:t>
      </w:r>
    </w:p>
    <w:p w:rsidR="00615192" w:rsidRPr="00D8374C" w:rsidRDefault="00615192">
      <w:pPr>
        <w:jc w:val="center"/>
        <w:rPr>
          <w:b/>
          <w:snapToGrid w:val="0"/>
        </w:rPr>
      </w:pPr>
      <w:r w:rsidRPr="00D8374C">
        <w:rPr>
          <w:b/>
          <w:snapToGrid w:val="0"/>
        </w:rPr>
        <w:t>COURSE SYLLABUS</w:t>
      </w:r>
    </w:p>
    <w:p w:rsidR="00210CB7" w:rsidRPr="00D8374C" w:rsidRDefault="00210CB7" w:rsidP="00E8001C">
      <w:pPr>
        <w:pStyle w:val="Heading7"/>
        <w:numPr>
          <w:ilvl w:val="0"/>
          <w:numId w:val="0"/>
        </w:numPr>
        <w:rPr>
          <w:b w:val="0"/>
        </w:rPr>
      </w:pPr>
    </w:p>
    <w:p w:rsidR="00CD368B" w:rsidRPr="00D8374C" w:rsidRDefault="00CD368B" w:rsidP="00CD368B"/>
    <w:p w:rsidR="00615192" w:rsidRPr="00D8374C" w:rsidRDefault="00615192" w:rsidP="00E8001C">
      <w:pPr>
        <w:pStyle w:val="Heading1"/>
        <w:rPr>
          <w:b/>
        </w:rPr>
      </w:pPr>
      <w:r w:rsidRPr="00D8374C">
        <w:rPr>
          <w:b/>
        </w:rPr>
        <w:t>GENERAL COURSE INFORMATION</w:t>
      </w:r>
    </w:p>
    <w:p w:rsidR="00615192" w:rsidRPr="00D8374C" w:rsidRDefault="00615192">
      <w:pPr>
        <w:rPr>
          <w:snapToGrid w:val="0"/>
        </w:rPr>
      </w:pPr>
    </w:p>
    <w:p w:rsidR="00615192" w:rsidRPr="00D8374C" w:rsidRDefault="00615192" w:rsidP="002D4CB8">
      <w:pPr>
        <w:ind w:left="2790" w:hanging="2070"/>
        <w:rPr>
          <w:snapToGrid w:val="0"/>
        </w:rPr>
      </w:pPr>
      <w:r w:rsidRPr="00D8374C">
        <w:rPr>
          <w:snapToGrid w:val="0"/>
          <w:u w:val="single"/>
        </w:rPr>
        <w:t>Course Number</w:t>
      </w:r>
      <w:r w:rsidR="002D4CB8" w:rsidRPr="00D8374C">
        <w:rPr>
          <w:snapToGrid w:val="0"/>
        </w:rPr>
        <w:t xml:space="preserve">: </w:t>
      </w:r>
      <w:r w:rsidR="00E810F8">
        <w:rPr>
          <w:snapToGrid w:val="0"/>
        </w:rPr>
        <w:t>ARTS 1205</w:t>
      </w:r>
      <w:r w:rsidR="002D4CB8" w:rsidRPr="00D8374C">
        <w:rPr>
          <w:snapToGrid w:val="0"/>
        </w:rPr>
        <w:tab/>
      </w:r>
      <w:r w:rsidR="00AD1199">
        <w:rPr>
          <w:snapToGrid w:val="0"/>
        </w:rPr>
        <w:t xml:space="preserve"> </w:t>
      </w:r>
    </w:p>
    <w:p w:rsidR="00615192" w:rsidRPr="00D8374C" w:rsidRDefault="00615192" w:rsidP="00070B27">
      <w:pPr>
        <w:ind w:left="2790" w:hanging="2070"/>
        <w:rPr>
          <w:snapToGrid w:val="0"/>
        </w:rPr>
      </w:pPr>
      <w:r w:rsidRPr="00D8374C">
        <w:rPr>
          <w:snapToGrid w:val="0"/>
          <w:u w:val="single"/>
        </w:rPr>
        <w:t>Course Title</w:t>
      </w:r>
      <w:r w:rsidR="008543F9" w:rsidRPr="00D8374C">
        <w:rPr>
          <w:snapToGrid w:val="0"/>
        </w:rPr>
        <w:t xml:space="preserve">: </w:t>
      </w:r>
      <w:r w:rsidR="00E810F8">
        <w:rPr>
          <w:snapToGrid w:val="0"/>
        </w:rPr>
        <w:t>Graphic Design</w:t>
      </w:r>
      <w:r w:rsidR="008543F9" w:rsidRPr="00D8374C">
        <w:rPr>
          <w:snapToGrid w:val="0"/>
        </w:rPr>
        <w:t xml:space="preserve"> </w:t>
      </w:r>
      <w:r w:rsidR="00070B27" w:rsidRPr="00D8374C">
        <w:rPr>
          <w:snapToGrid w:val="0"/>
        </w:rPr>
        <w:tab/>
      </w:r>
      <w:r w:rsidR="00AD1199">
        <w:rPr>
          <w:snapToGrid w:val="0"/>
        </w:rPr>
        <w:t xml:space="preserve"> </w:t>
      </w:r>
    </w:p>
    <w:p w:rsidR="00615192" w:rsidRPr="00D8374C" w:rsidRDefault="00615192" w:rsidP="00070B27">
      <w:pPr>
        <w:tabs>
          <w:tab w:val="left" w:pos="2790"/>
        </w:tabs>
        <w:ind w:left="720"/>
        <w:rPr>
          <w:snapToGrid w:val="0"/>
        </w:rPr>
      </w:pPr>
      <w:r w:rsidRPr="00D8374C">
        <w:rPr>
          <w:snapToGrid w:val="0"/>
          <w:u w:val="single"/>
        </w:rPr>
        <w:t>Credit Hours</w:t>
      </w:r>
      <w:r w:rsidR="008543F9" w:rsidRPr="00D8374C">
        <w:rPr>
          <w:snapToGrid w:val="0"/>
        </w:rPr>
        <w:t xml:space="preserve">: </w:t>
      </w:r>
      <w:r w:rsidR="00E810F8">
        <w:rPr>
          <w:snapToGrid w:val="0"/>
        </w:rPr>
        <w:t>3</w:t>
      </w:r>
      <w:r w:rsidR="008543F9" w:rsidRPr="00D8374C">
        <w:rPr>
          <w:snapToGrid w:val="0"/>
        </w:rPr>
        <w:t xml:space="preserve"> </w:t>
      </w:r>
      <w:r w:rsidR="00070B27" w:rsidRPr="00D8374C">
        <w:rPr>
          <w:snapToGrid w:val="0"/>
        </w:rPr>
        <w:tab/>
      </w:r>
      <w:r w:rsidR="00AD1199">
        <w:rPr>
          <w:snapToGrid w:val="0"/>
        </w:rPr>
        <w:t xml:space="preserve"> </w:t>
      </w:r>
    </w:p>
    <w:p w:rsidR="00615192" w:rsidRPr="00D8374C" w:rsidRDefault="00615192" w:rsidP="00A80323">
      <w:pPr>
        <w:tabs>
          <w:tab w:val="left" w:pos="2070"/>
        </w:tabs>
        <w:ind w:firstLine="720"/>
        <w:rPr>
          <w:snapToGrid w:val="0"/>
        </w:rPr>
      </w:pPr>
      <w:r w:rsidRPr="00D8374C">
        <w:rPr>
          <w:snapToGrid w:val="0"/>
          <w:u w:val="single"/>
        </w:rPr>
        <w:t>Prerequisites</w:t>
      </w:r>
      <w:r w:rsidR="00070B27" w:rsidRPr="00D8374C">
        <w:rPr>
          <w:snapToGrid w:val="0"/>
        </w:rPr>
        <w:t>:</w:t>
      </w:r>
      <w:r w:rsidR="00E810F8">
        <w:rPr>
          <w:snapToGrid w:val="0"/>
        </w:rPr>
        <w:t xml:space="preserve"> </w:t>
      </w:r>
      <w:r w:rsidR="00E810F8" w:rsidRPr="000177C1">
        <w:rPr>
          <w:snapToGrid w:val="0"/>
          <w:szCs w:val="24"/>
        </w:rPr>
        <w:t xml:space="preserve">ARTS 1202 </w:t>
      </w:r>
      <w:r w:rsidR="00E810F8" w:rsidRPr="000177C1">
        <w:rPr>
          <w:szCs w:val="24"/>
        </w:rPr>
        <w:t>Design I, ARTS 1214 Drawing I, or permission of instructor</w:t>
      </w:r>
      <w:r w:rsidR="00A80323">
        <w:rPr>
          <w:szCs w:val="24"/>
        </w:rPr>
        <w:t>.</w:t>
      </w:r>
      <w:r w:rsidR="00A80323">
        <w:rPr>
          <w:szCs w:val="24"/>
        </w:rPr>
        <w:br/>
      </w:r>
      <w:r w:rsidR="00A80323">
        <w:rPr>
          <w:szCs w:val="24"/>
        </w:rPr>
        <w:tab/>
        <w:t>A grade of D or better is required of all prerequisite classes.</w:t>
      </w:r>
      <w:bookmarkStart w:id="0" w:name="_GoBack"/>
      <w:bookmarkEnd w:id="0"/>
      <w:r w:rsidR="00070B27" w:rsidRPr="00D8374C">
        <w:rPr>
          <w:snapToGrid w:val="0"/>
        </w:rPr>
        <w:tab/>
      </w:r>
      <w:r w:rsidR="00AD1199">
        <w:rPr>
          <w:snapToGrid w:val="0"/>
        </w:rPr>
        <w:t xml:space="preserve"> </w:t>
      </w:r>
    </w:p>
    <w:p w:rsidR="00615192" w:rsidRPr="00D8374C" w:rsidRDefault="00615192" w:rsidP="00070B27">
      <w:pPr>
        <w:tabs>
          <w:tab w:val="left" w:pos="2790"/>
        </w:tabs>
        <w:ind w:left="2880" w:hanging="2160"/>
        <w:rPr>
          <w:snapToGrid w:val="0"/>
        </w:rPr>
      </w:pPr>
      <w:r w:rsidRPr="00D8374C">
        <w:rPr>
          <w:snapToGrid w:val="0"/>
          <w:u w:val="single"/>
        </w:rPr>
        <w:t>Division/Discipline</w:t>
      </w:r>
      <w:r w:rsidR="00070B27" w:rsidRPr="00D8374C">
        <w:rPr>
          <w:snapToGrid w:val="0"/>
        </w:rPr>
        <w:t xml:space="preserve">: </w:t>
      </w:r>
      <w:r w:rsidR="00E810F8" w:rsidRPr="000177C1">
        <w:rPr>
          <w:szCs w:val="24"/>
        </w:rPr>
        <w:t>Academic Division/Art</w:t>
      </w:r>
      <w:r w:rsidR="00070B27" w:rsidRPr="00D8374C">
        <w:rPr>
          <w:snapToGrid w:val="0"/>
        </w:rPr>
        <w:t xml:space="preserve"> </w:t>
      </w:r>
      <w:r w:rsidR="00AD1199">
        <w:rPr>
          <w:snapToGrid w:val="0"/>
        </w:rPr>
        <w:t xml:space="preserve"> </w:t>
      </w:r>
    </w:p>
    <w:p w:rsidR="00AD1199" w:rsidRPr="00D8374C" w:rsidRDefault="00615192" w:rsidP="00E810F8">
      <w:pPr>
        <w:ind w:left="720"/>
        <w:rPr>
          <w:snapToGrid w:val="0"/>
        </w:rPr>
      </w:pPr>
      <w:r w:rsidRPr="00D8374C">
        <w:rPr>
          <w:snapToGrid w:val="0"/>
          <w:u w:val="single"/>
        </w:rPr>
        <w:t>Course Description</w:t>
      </w:r>
      <w:r w:rsidR="008543F9" w:rsidRPr="00D8374C">
        <w:rPr>
          <w:snapToGrid w:val="0"/>
        </w:rPr>
        <w:t xml:space="preserve">: </w:t>
      </w:r>
      <w:r w:rsidR="00AD7F0D">
        <w:rPr>
          <w:szCs w:val="24"/>
        </w:rPr>
        <w:t>Graphic Design is a</w:t>
      </w:r>
      <w:r w:rsidR="00E810F8" w:rsidRPr="000177C1">
        <w:rPr>
          <w:szCs w:val="24"/>
        </w:rPr>
        <w:t xml:space="preserve">n introductory course to visual </w:t>
      </w:r>
      <w:r w:rsidR="00E810F8">
        <w:rPr>
          <w:szCs w:val="24"/>
        </w:rPr>
        <w:t xml:space="preserve">intelligence and graphic design </w:t>
      </w:r>
      <w:r w:rsidR="00E810F8" w:rsidRPr="000177C1">
        <w:rPr>
          <w:szCs w:val="24"/>
        </w:rPr>
        <w:t>problem</w:t>
      </w:r>
      <w:r w:rsidR="00AD7F0D">
        <w:rPr>
          <w:szCs w:val="24"/>
        </w:rPr>
        <w:t>-</w:t>
      </w:r>
      <w:r w:rsidR="00E810F8" w:rsidRPr="000177C1">
        <w:rPr>
          <w:szCs w:val="24"/>
        </w:rPr>
        <w:t>solving. This course will emphasize a grasping of the fundamental techniques, concepts, and principles of visual communication.</w:t>
      </w:r>
      <w:r w:rsidR="008543F9" w:rsidRPr="00D8374C">
        <w:rPr>
          <w:snapToGrid w:val="0"/>
        </w:rPr>
        <w:t xml:space="preserve"> </w:t>
      </w:r>
      <w:r w:rsidR="00AD1199">
        <w:rPr>
          <w:snapToGrid w:val="0"/>
        </w:rPr>
        <w:t xml:space="preserve"> </w:t>
      </w:r>
    </w:p>
    <w:p w:rsidR="00615192" w:rsidRPr="00D8374C" w:rsidRDefault="00615192">
      <w:pPr>
        <w:rPr>
          <w:snapToGrid w:val="0"/>
        </w:rPr>
      </w:pPr>
    </w:p>
    <w:p w:rsidR="00615192" w:rsidRPr="00D8374C" w:rsidRDefault="00615192">
      <w:pPr>
        <w:rPr>
          <w:snapToGrid w:val="0"/>
          <w:u w:val="single"/>
        </w:rPr>
      </w:pPr>
    </w:p>
    <w:p w:rsidR="00213C28" w:rsidRPr="00D8374C" w:rsidRDefault="00213C28" w:rsidP="00E8001C">
      <w:pPr>
        <w:pStyle w:val="Heading1"/>
        <w:rPr>
          <w:b/>
        </w:rPr>
      </w:pPr>
      <w:r w:rsidRPr="00D8374C">
        <w:rPr>
          <w:b/>
        </w:rPr>
        <w:t>INSTRUCTOR INFORMATION</w:t>
      </w:r>
    </w:p>
    <w:p w:rsidR="00213C28" w:rsidRPr="00D8374C" w:rsidRDefault="00213C28" w:rsidP="00E8001C">
      <w:pPr>
        <w:pStyle w:val="Heading7"/>
        <w:numPr>
          <w:ilvl w:val="0"/>
          <w:numId w:val="0"/>
        </w:numPr>
        <w:ind w:left="4320"/>
      </w:pPr>
      <w:r w:rsidRPr="00D8374C">
        <w:tab/>
      </w:r>
    </w:p>
    <w:p w:rsidR="00552DDD" w:rsidRPr="00D8374C" w:rsidRDefault="00213C28" w:rsidP="00213C28">
      <w:pPr>
        <w:rPr>
          <w:b/>
        </w:rPr>
      </w:pPr>
      <w:r w:rsidRPr="00D8374C">
        <w:rPr>
          <w:b/>
        </w:rPr>
        <w:tab/>
      </w:r>
    </w:p>
    <w:p w:rsidR="00615192" w:rsidRPr="00D8374C" w:rsidRDefault="002D4CB8" w:rsidP="00E8001C">
      <w:pPr>
        <w:pStyle w:val="Heading1"/>
        <w:rPr>
          <w:b/>
        </w:rPr>
      </w:pPr>
      <w:r w:rsidRPr="00D8374C">
        <w:rPr>
          <w:b/>
        </w:rPr>
        <w:t>COLLEGE POLICIES</w:t>
      </w:r>
    </w:p>
    <w:p w:rsidR="00615192" w:rsidRPr="00D8374C" w:rsidRDefault="00615192">
      <w:pPr>
        <w:ind w:left="720" w:hanging="720"/>
        <w:rPr>
          <w:snapToGrid w:val="0"/>
        </w:rPr>
      </w:pPr>
    </w:p>
    <w:p w:rsidR="00213C28" w:rsidRPr="00D8374C" w:rsidRDefault="00213C28" w:rsidP="00213C28">
      <w:pPr>
        <w:pStyle w:val="Heading2"/>
        <w:numPr>
          <w:ilvl w:val="0"/>
          <w:numId w:val="0"/>
        </w:numPr>
        <w:ind w:left="720"/>
        <w:rPr>
          <w:b w:val="0"/>
          <w:szCs w:val="24"/>
        </w:rPr>
      </w:pPr>
      <w:r w:rsidRPr="00D8374C">
        <w:rPr>
          <w:b w:val="0"/>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 xml:space="preserve">Any student seeking an accommodation under the provisions of the Americans with Disability Act (ADA) is to notify Student Support Services via email at </w:t>
      </w:r>
      <w:hyperlink r:id="rId8" w:history="1">
        <w:r w:rsidRPr="00D8374C">
          <w:rPr>
            <w:rStyle w:val="Hyperlink"/>
            <w:b w:val="0"/>
            <w:szCs w:val="24"/>
          </w:rPr>
          <w:t>disabilityservices@bartonccc.edu</w:t>
        </w:r>
      </w:hyperlink>
      <w:r w:rsidRPr="00D8374C">
        <w:rPr>
          <w:b w:val="0"/>
          <w:szCs w:val="24"/>
        </w:rPr>
        <w:t>.</w:t>
      </w:r>
    </w:p>
    <w:p w:rsidR="00213C28" w:rsidRPr="00D8374C" w:rsidRDefault="00213C28" w:rsidP="00213C28">
      <w:pPr>
        <w:tabs>
          <w:tab w:val="left" w:pos="1110"/>
        </w:tabs>
      </w:pPr>
      <w:r w:rsidRPr="00D8374C">
        <w:tab/>
      </w:r>
    </w:p>
    <w:p w:rsidR="00E8001C" w:rsidRPr="00D8374C" w:rsidRDefault="00E8001C" w:rsidP="00E8001C">
      <w:pPr>
        <w:pStyle w:val="Heading7"/>
        <w:numPr>
          <w:ilvl w:val="0"/>
          <w:numId w:val="0"/>
        </w:numPr>
        <w:rPr>
          <w:b w:val="0"/>
          <w:snapToGrid/>
        </w:rPr>
      </w:pPr>
    </w:p>
    <w:p w:rsidR="00615192" w:rsidRPr="00D8374C" w:rsidRDefault="00615192" w:rsidP="00E8001C">
      <w:pPr>
        <w:pStyle w:val="Heading1"/>
        <w:rPr>
          <w:b/>
        </w:rPr>
      </w:pPr>
      <w:r w:rsidRPr="00D8374C">
        <w:rPr>
          <w:b/>
        </w:rPr>
        <w:t>COURSE AS VIEWED IN THE TOTAL CURRICULUM</w:t>
      </w:r>
    </w:p>
    <w:p w:rsidR="00615192" w:rsidRDefault="00615192">
      <w:pPr>
        <w:ind w:left="720"/>
        <w:rPr>
          <w:snapToGrid w:val="0"/>
        </w:rPr>
      </w:pPr>
    </w:p>
    <w:p w:rsidR="00E810F8" w:rsidRPr="007F6781" w:rsidRDefault="00E810F8" w:rsidP="00E810F8">
      <w:pPr>
        <w:ind w:left="720"/>
        <w:rPr>
          <w:szCs w:val="24"/>
        </w:rPr>
      </w:pPr>
      <w:r w:rsidRPr="007F6781">
        <w:rPr>
          <w:snapToGrid w:val="0"/>
          <w:szCs w:val="24"/>
        </w:rPr>
        <w:t xml:space="preserve">Graphic Design is an approved general education course at Barton Community College, which can be used to fulfill degree requirements as a fine arts course in the humanities division. </w:t>
      </w:r>
      <w:r w:rsidRPr="007F6781">
        <w:rPr>
          <w:szCs w:val="24"/>
        </w:rPr>
        <w:t xml:space="preserve">This course will define graphic design and examine the profession. Graphic designers create visual communications from logos to complete corporate identity systems. In order to fulfill their role as a communications link between the supplier and </w:t>
      </w:r>
      <w:r w:rsidRPr="007F6781">
        <w:rPr>
          <w:szCs w:val="24"/>
        </w:rPr>
        <w:lastRenderedPageBreak/>
        <w:t xml:space="preserve">the consumer, designers must conceive and execute ideas that inform, motivate, educate, or sell. Application of the design process will be followed in student development and execution of the graphic design problems </w:t>
      </w:r>
      <w:r>
        <w:rPr>
          <w:szCs w:val="24"/>
        </w:rPr>
        <w:t>will be presented</w:t>
      </w:r>
      <w:r w:rsidRPr="007F6781">
        <w:rPr>
          <w:szCs w:val="24"/>
        </w:rPr>
        <w:t xml:space="preserve">. Students will become familiar with the basic techniques and equipment used in the graphic design field. This course is geared to </w:t>
      </w:r>
      <w:r>
        <w:rPr>
          <w:szCs w:val="24"/>
        </w:rPr>
        <w:t>inform</w:t>
      </w:r>
      <w:r w:rsidRPr="007F6781">
        <w:rPr>
          <w:szCs w:val="24"/>
        </w:rPr>
        <w:t xml:space="preserve"> student perception </w:t>
      </w:r>
      <w:r>
        <w:rPr>
          <w:szCs w:val="24"/>
        </w:rPr>
        <w:t>of visual communication and their role as a designer</w:t>
      </w:r>
      <w:r w:rsidRPr="007F6781">
        <w:rPr>
          <w:szCs w:val="24"/>
        </w:rPr>
        <w:t>.</w:t>
      </w:r>
    </w:p>
    <w:p w:rsidR="00E810F8" w:rsidRPr="007F6781" w:rsidRDefault="00E810F8" w:rsidP="00E810F8">
      <w:pPr>
        <w:pStyle w:val="BodyTextIndent"/>
        <w:rPr>
          <w:snapToGrid/>
          <w:szCs w:val="24"/>
        </w:rPr>
      </w:pPr>
    </w:p>
    <w:p w:rsidR="00E810F8" w:rsidRPr="00D8374C" w:rsidRDefault="00E810F8" w:rsidP="00E810F8">
      <w:pPr>
        <w:ind w:left="720"/>
        <w:rPr>
          <w:snapToGrid w:val="0"/>
        </w:rPr>
      </w:pPr>
      <w:r w:rsidRPr="007F6781">
        <w:rPr>
          <w:szCs w:val="24"/>
        </w:rPr>
        <w:t>This course transfers as a degree requirement for the student majoring in the area of fine arts. It transfers for credit to all four-year colleges and Kansas Regents Universities, and may be used to help fulfill some program requirements. However, program requirements vary among</w:t>
      </w:r>
      <w:r w:rsidRPr="007F6781">
        <w:rPr>
          <w:color w:val="0000FF"/>
          <w:szCs w:val="24"/>
        </w:rPr>
        <w:t xml:space="preserve"> </w:t>
      </w:r>
      <w:r w:rsidRPr="007F6781">
        <w:rPr>
          <w:szCs w:val="24"/>
        </w:rPr>
        <w:t>institutions, and perhaps even among departments, colleges, or programs within an institution. Institutional requirements may also change without prior notification. Students are responsible for obtaining relevant information from intended transfer institutions during his/her tenure at Barton Community College to ensure that the courses he/she enrolls in are the most appropriate set of courses for the transfer program.</w:t>
      </w:r>
    </w:p>
    <w:p w:rsidR="00615192" w:rsidRPr="00D8374C" w:rsidRDefault="00615192">
      <w:pPr>
        <w:ind w:left="720"/>
        <w:rPr>
          <w:snapToGrid w:val="0"/>
        </w:rPr>
      </w:pPr>
    </w:p>
    <w:p w:rsidR="00615192" w:rsidRPr="00D8374C" w:rsidRDefault="00D8374C" w:rsidP="00E8001C">
      <w:pPr>
        <w:pStyle w:val="Heading1"/>
        <w:rPr>
          <w:b/>
          <w:snapToGrid w:val="0"/>
        </w:rPr>
      </w:pPr>
      <w:r w:rsidRPr="00D8374C">
        <w:rPr>
          <w:b/>
          <w:snapToGrid w:val="0"/>
        </w:rPr>
        <w:t>ASSESSMENT</w:t>
      </w:r>
      <w:r w:rsidR="00615192" w:rsidRPr="00D8374C">
        <w:rPr>
          <w:b/>
          <w:snapToGrid w:val="0"/>
        </w:rPr>
        <w:t xml:space="preserve"> OF STUDENT LEARNING </w:t>
      </w:r>
    </w:p>
    <w:p w:rsidR="00615192" w:rsidRDefault="00615192">
      <w:r w:rsidRPr="00D8374C">
        <w:tab/>
      </w:r>
    </w:p>
    <w:p w:rsidR="00E810F8" w:rsidRPr="00D8374C" w:rsidRDefault="00E810F8" w:rsidP="00E810F8">
      <w:pPr>
        <w:ind w:left="720"/>
      </w:pPr>
      <w:r w:rsidRPr="006329C6">
        <w:rPr>
          <w:color w:val="000000"/>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615192" w:rsidRDefault="00AD1199" w:rsidP="00AD1199">
      <w:pPr>
        <w:pStyle w:val="BodyTextIndent"/>
        <w:rPr>
          <w:color w:val="000000"/>
        </w:rPr>
      </w:pPr>
      <w:r>
        <w:rPr>
          <w:color w:val="000000"/>
        </w:rPr>
        <w:t xml:space="preserve"> </w:t>
      </w:r>
    </w:p>
    <w:p w:rsidR="00AD1199" w:rsidRPr="00D8374C" w:rsidRDefault="00AD1199" w:rsidP="00E810F8">
      <w:pPr>
        <w:pStyle w:val="BodyTextIndent"/>
        <w:ind w:left="0"/>
      </w:pPr>
    </w:p>
    <w:p w:rsidR="00615192" w:rsidRPr="00D8374C" w:rsidRDefault="006B6846">
      <w:pPr>
        <w:ind w:left="144" w:firstLine="576"/>
      </w:pPr>
      <w:r w:rsidRPr="00D8374C">
        <w:rPr>
          <w:u w:val="single"/>
        </w:rPr>
        <w:t>Course Outcomes</w:t>
      </w:r>
      <w:r w:rsidR="00775BFA" w:rsidRPr="00D8374C">
        <w:rPr>
          <w:u w:val="single"/>
        </w:rPr>
        <w:t>,</w:t>
      </w:r>
      <w:r w:rsidR="007A3E8C" w:rsidRPr="00D8374C">
        <w:rPr>
          <w:u w:val="single"/>
        </w:rPr>
        <w:t xml:space="preserve"> Competencies</w:t>
      </w:r>
      <w:r w:rsidR="00775BFA" w:rsidRPr="00D8374C">
        <w:rPr>
          <w:u w:val="single"/>
        </w:rPr>
        <w:t>, and Supplemental Competencies</w:t>
      </w:r>
      <w:r w:rsidR="00615192" w:rsidRPr="00D8374C">
        <w:t>:</w:t>
      </w:r>
    </w:p>
    <w:p w:rsidR="00DA5F73" w:rsidRPr="00D8374C" w:rsidRDefault="00DA5F73">
      <w:pPr>
        <w:ind w:left="144" w:firstLine="576"/>
      </w:pPr>
    </w:p>
    <w:p w:rsidR="00E810F8" w:rsidRDefault="00E810F8" w:rsidP="00E810F8">
      <w:pPr>
        <w:numPr>
          <w:ilvl w:val="0"/>
          <w:numId w:val="8"/>
        </w:numPr>
        <w:ind w:left="720"/>
        <w:rPr>
          <w:szCs w:val="24"/>
        </w:rPr>
      </w:pPr>
      <w:r>
        <w:rPr>
          <w:szCs w:val="24"/>
        </w:rPr>
        <w:t>Identify skills needed in the</w:t>
      </w:r>
      <w:r w:rsidRPr="007F6781">
        <w:rPr>
          <w:szCs w:val="24"/>
        </w:rPr>
        <w:t xml:space="preserve"> graphic design profession.</w:t>
      </w:r>
    </w:p>
    <w:p w:rsidR="00E810F8" w:rsidRPr="00606D36" w:rsidRDefault="00E810F8" w:rsidP="00E810F8">
      <w:pPr>
        <w:pStyle w:val="ListParagraph"/>
        <w:numPr>
          <w:ilvl w:val="0"/>
          <w:numId w:val="9"/>
        </w:numPr>
        <w:ind w:left="990" w:firstLine="0"/>
        <w:rPr>
          <w:snapToGrid w:val="0"/>
          <w:szCs w:val="24"/>
        </w:rPr>
      </w:pPr>
      <w:r w:rsidRPr="00606D36">
        <w:rPr>
          <w:snapToGrid w:val="0"/>
          <w:szCs w:val="24"/>
        </w:rPr>
        <w:t>Define graphic design and its purpose within visual communications.</w:t>
      </w:r>
    </w:p>
    <w:p w:rsidR="00E810F8" w:rsidRPr="00606D36" w:rsidRDefault="00E810F8" w:rsidP="00E810F8">
      <w:pPr>
        <w:pStyle w:val="ListParagraph"/>
        <w:numPr>
          <w:ilvl w:val="0"/>
          <w:numId w:val="9"/>
        </w:numPr>
        <w:ind w:left="990" w:firstLine="0"/>
        <w:rPr>
          <w:snapToGrid w:val="0"/>
          <w:szCs w:val="24"/>
        </w:rPr>
      </w:pPr>
      <w:r>
        <w:rPr>
          <w:snapToGrid w:val="0"/>
          <w:szCs w:val="24"/>
        </w:rPr>
        <w:t>Determine transfer and career options and skills required for each</w:t>
      </w:r>
      <w:r w:rsidR="00782C8E">
        <w:rPr>
          <w:snapToGrid w:val="0"/>
          <w:szCs w:val="24"/>
        </w:rPr>
        <w:t xml:space="preserve"> pathway.</w:t>
      </w:r>
    </w:p>
    <w:p w:rsidR="00E810F8" w:rsidRPr="007F6781" w:rsidRDefault="00E810F8" w:rsidP="00E810F8">
      <w:pPr>
        <w:ind w:left="720"/>
        <w:rPr>
          <w:szCs w:val="24"/>
        </w:rPr>
      </w:pPr>
    </w:p>
    <w:p w:rsidR="00E810F8" w:rsidRDefault="00E810F8" w:rsidP="00E810F8">
      <w:pPr>
        <w:numPr>
          <w:ilvl w:val="0"/>
          <w:numId w:val="8"/>
        </w:numPr>
        <w:ind w:left="720"/>
        <w:rPr>
          <w:szCs w:val="24"/>
        </w:rPr>
      </w:pPr>
      <w:r>
        <w:rPr>
          <w:szCs w:val="24"/>
        </w:rPr>
        <w:t>Recognize</w:t>
      </w:r>
      <w:r w:rsidRPr="007F6781">
        <w:rPr>
          <w:szCs w:val="24"/>
        </w:rPr>
        <w:t xml:space="preserve"> graphic design </w:t>
      </w:r>
      <w:r w:rsidR="00782C8E">
        <w:rPr>
          <w:szCs w:val="24"/>
        </w:rPr>
        <w:t>as it exists in the lives of every student</w:t>
      </w:r>
      <w:r w:rsidRPr="007F6781">
        <w:rPr>
          <w:szCs w:val="24"/>
        </w:rPr>
        <w:t>.</w:t>
      </w:r>
    </w:p>
    <w:p w:rsidR="001D56AE" w:rsidRPr="001D56AE" w:rsidRDefault="00E810F8" w:rsidP="001D56AE">
      <w:pPr>
        <w:pStyle w:val="ListParagraph"/>
        <w:numPr>
          <w:ilvl w:val="1"/>
          <w:numId w:val="10"/>
        </w:numPr>
        <w:ind w:left="1260" w:hanging="270"/>
        <w:rPr>
          <w:snapToGrid w:val="0"/>
          <w:szCs w:val="24"/>
        </w:rPr>
      </w:pPr>
      <w:r w:rsidRPr="00D149C7">
        <w:rPr>
          <w:snapToGrid w:val="0"/>
          <w:szCs w:val="24"/>
        </w:rPr>
        <w:t>Evaluate and critique their own projects as well other students' projects in the class.</w:t>
      </w:r>
    </w:p>
    <w:p w:rsidR="00E810F8" w:rsidRPr="00D149C7" w:rsidRDefault="00E810F8" w:rsidP="00E810F8">
      <w:pPr>
        <w:pStyle w:val="ListParagraph"/>
        <w:numPr>
          <w:ilvl w:val="1"/>
          <w:numId w:val="10"/>
        </w:numPr>
        <w:ind w:left="1260" w:hanging="270"/>
        <w:rPr>
          <w:snapToGrid w:val="0"/>
          <w:szCs w:val="24"/>
        </w:rPr>
      </w:pPr>
      <w:r>
        <w:rPr>
          <w:snapToGrid w:val="0"/>
          <w:szCs w:val="24"/>
        </w:rPr>
        <w:t>Apply lessons from</w:t>
      </w:r>
      <w:r w:rsidRPr="00D149C7">
        <w:rPr>
          <w:snapToGrid w:val="0"/>
          <w:szCs w:val="24"/>
        </w:rPr>
        <w:t xml:space="preserve"> the history of graphic design as well contemporary design</w:t>
      </w:r>
      <w:r w:rsidR="00782C8E">
        <w:rPr>
          <w:snapToGrid w:val="0"/>
          <w:szCs w:val="24"/>
        </w:rPr>
        <w:t>.</w:t>
      </w:r>
    </w:p>
    <w:p w:rsidR="00E810F8" w:rsidRPr="007F6781" w:rsidRDefault="00E810F8" w:rsidP="00E810F8">
      <w:pPr>
        <w:tabs>
          <w:tab w:val="left" w:pos="1170"/>
        </w:tabs>
        <w:ind w:left="720"/>
        <w:rPr>
          <w:snapToGrid w:val="0"/>
          <w:szCs w:val="24"/>
        </w:rPr>
      </w:pPr>
    </w:p>
    <w:p w:rsidR="00E810F8" w:rsidRDefault="00E810F8" w:rsidP="00E810F8">
      <w:pPr>
        <w:numPr>
          <w:ilvl w:val="0"/>
          <w:numId w:val="8"/>
        </w:numPr>
        <w:ind w:left="720"/>
        <w:rPr>
          <w:szCs w:val="24"/>
        </w:rPr>
      </w:pPr>
      <w:r>
        <w:rPr>
          <w:szCs w:val="24"/>
        </w:rPr>
        <w:t>Apply</w:t>
      </w:r>
      <w:r w:rsidRPr="007F6781">
        <w:rPr>
          <w:szCs w:val="24"/>
        </w:rPr>
        <w:t xml:space="preserve"> </w:t>
      </w:r>
      <w:r>
        <w:rPr>
          <w:szCs w:val="24"/>
        </w:rPr>
        <w:t xml:space="preserve">foundational art concepts as they relate to </w:t>
      </w:r>
      <w:r w:rsidRPr="007F6781">
        <w:rPr>
          <w:szCs w:val="24"/>
        </w:rPr>
        <w:t>graphic design.</w:t>
      </w:r>
    </w:p>
    <w:p w:rsidR="00E810F8" w:rsidRPr="00E810F8" w:rsidRDefault="00E810F8" w:rsidP="001D56AE">
      <w:pPr>
        <w:pStyle w:val="Heading3"/>
        <w:spacing w:before="0" w:after="0"/>
        <w:ind w:left="1260" w:hanging="270"/>
        <w:rPr>
          <w:rFonts w:ascii="Times New Roman" w:hAnsi="Times New Roman"/>
          <w:b w:val="0"/>
          <w:snapToGrid w:val="0"/>
          <w:sz w:val="24"/>
          <w:szCs w:val="24"/>
        </w:rPr>
      </w:pPr>
      <w:r w:rsidRPr="00E810F8">
        <w:rPr>
          <w:rFonts w:ascii="Times New Roman" w:hAnsi="Times New Roman"/>
          <w:b w:val="0"/>
          <w:snapToGrid w:val="0"/>
          <w:sz w:val="24"/>
          <w:szCs w:val="24"/>
        </w:rPr>
        <w:t>Design using the formal elements of art.</w:t>
      </w:r>
    </w:p>
    <w:p w:rsidR="00E810F8" w:rsidRPr="00E810F8" w:rsidRDefault="00E810F8" w:rsidP="001D56AE">
      <w:pPr>
        <w:pStyle w:val="Heading3"/>
        <w:spacing w:before="0" w:after="0"/>
        <w:ind w:left="1260" w:hanging="270"/>
        <w:rPr>
          <w:rFonts w:ascii="Times New Roman" w:hAnsi="Times New Roman"/>
          <w:b w:val="0"/>
          <w:snapToGrid w:val="0"/>
          <w:sz w:val="24"/>
          <w:szCs w:val="24"/>
        </w:rPr>
      </w:pPr>
      <w:r w:rsidRPr="00E810F8">
        <w:rPr>
          <w:rFonts w:ascii="Times New Roman" w:hAnsi="Times New Roman"/>
          <w:b w:val="0"/>
          <w:snapToGrid w:val="0"/>
          <w:sz w:val="24"/>
          <w:szCs w:val="24"/>
        </w:rPr>
        <w:t>Apply the principles of design.</w:t>
      </w:r>
    </w:p>
    <w:p w:rsidR="00E810F8" w:rsidRDefault="00E810F8" w:rsidP="00E810F8">
      <w:pPr>
        <w:ind w:left="720"/>
        <w:rPr>
          <w:snapToGrid w:val="0"/>
          <w:szCs w:val="24"/>
        </w:rPr>
      </w:pPr>
    </w:p>
    <w:p w:rsidR="001D56AE" w:rsidRDefault="00E810F8" w:rsidP="001D56AE">
      <w:pPr>
        <w:numPr>
          <w:ilvl w:val="0"/>
          <w:numId w:val="8"/>
        </w:numPr>
        <w:ind w:left="720"/>
        <w:rPr>
          <w:szCs w:val="24"/>
        </w:rPr>
      </w:pPr>
      <w:r>
        <w:rPr>
          <w:szCs w:val="24"/>
        </w:rPr>
        <w:t>Employ</w:t>
      </w:r>
      <w:r w:rsidRPr="007F6781">
        <w:rPr>
          <w:szCs w:val="24"/>
        </w:rPr>
        <w:t xml:space="preserve"> the creative design process beginning with problem solving and </w:t>
      </w:r>
      <w:r>
        <w:rPr>
          <w:szCs w:val="24"/>
        </w:rPr>
        <w:t xml:space="preserve"> </w:t>
      </w:r>
      <w:r>
        <w:rPr>
          <w:szCs w:val="24"/>
        </w:rPr>
        <w:br/>
        <w:t xml:space="preserve">      </w:t>
      </w:r>
      <w:r w:rsidRPr="007F6781">
        <w:rPr>
          <w:szCs w:val="24"/>
        </w:rPr>
        <w:t>conceptualization</w:t>
      </w:r>
      <w:r>
        <w:rPr>
          <w:szCs w:val="24"/>
        </w:rPr>
        <w:t xml:space="preserve"> to a critique of finished work</w:t>
      </w:r>
      <w:r w:rsidRPr="007F6781">
        <w:rPr>
          <w:szCs w:val="24"/>
        </w:rPr>
        <w:t>.</w:t>
      </w:r>
    </w:p>
    <w:p w:rsidR="001D56AE" w:rsidRDefault="00E810F8" w:rsidP="001D56AE">
      <w:pPr>
        <w:numPr>
          <w:ilvl w:val="0"/>
          <w:numId w:val="11"/>
        </w:numPr>
        <w:ind w:left="1260" w:hanging="270"/>
        <w:rPr>
          <w:szCs w:val="24"/>
        </w:rPr>
      </w:pPr>
      <w:r w:rsidRPr="001D56AE">
        <w:rPr>
          <w:snapToGrid w:val="0"/>
          <w:szCs w:val="24"/>
        </w:rPr>
        <w:t>Apply components of a graphic design solution—strategy, concept, design, and craft to design solutions.</w:t>
      </w:r>
    </w:p>
    <w:p w:rsidR="001D56AE" w:rsidRDefault="00E810F8" w:rsidP="001D56AE">
      <w:pPr>
        <w:numPr>
          <w:ilvl w:val="0"/>
          <w:numId w:val="11"/>
        </w:numPr>
        <w:ind w:left="1260" w:hanging="270"/>
        <w:rPr>
          <w:szCs w:val="24"/>
        </w:rPr>
      </w:pPr>
      <w:r w:rsidRPr="001D56AE">
        <w:rPr>
          <w:snapToGrid w:val="0"/>
          <w:szCs w:val="24"/>
        </w:rPr>
        <w:t>Apply six steps of the design procedure to their projects.</w:t>
      </w:r>
    </w:p>
    <w:p w:rsidR="00E810F8" w:rsidRPr="001D56AE" w:rsidRDefault="00E810F8" w:rsidP="001D56AE">
      <w:pPr>
        <w:numPr>
          <w:ilvl w:val="0"/>
          <w:numId w:val="11"/>
        </w:numPr>
        <w:ind w:left="1260" w:hanging="270"/>
        <w:rPr>
          <w:szCs w:val="24"/>
        </w:rPr>
      </w:pPr>
      <w:r w:rsidRPr="001D56AE">
        <w:rPr>
          <w:snapToGrid w:val="0"/>
          <w:szCs w:val="24"/>
        </w:rPr>
        <w:t>Apply lessons learned from researching contemporary and historical design</w:t>
      </w:r>
      <w:r w:rsidR="001D56AE">
        <w:rPr>
          <w:snapToGrid w:val="0"/>
          <w:szCs w:val="24"/>
        </w:rPr>
        <w:t>.</w:t>
      </w:r>
    </w:p>
    <w:p w:rsidR="00E810F8" w:rsidRPr="00B93862" w:rsidRDefault="00E810F8" w:rsidP="00E810F8">
      <w:pPr>
        <w:ind w:left="720"/>
        <w:rPr>
          <w:szCs w:val="24"/>
        </w:rPr>
      </w:pPr>
    </w:p>
    <w:p w:rsidR="001D56AE" w:rsidRDefault="00E810F8" w:rsidP="001D56AE">
      <w:pPr>
        <w:numPr>
          <w:ilvl w:val="0"/>
          <w:numId w:val="8"/>
        </w:numPr>
        <w:ind w:left="720"/>
        <w:rPr>
          <w:szCs w:val="24"/>
        </w:rPr>
      </w:pPr>
      <w:r>
        <w:rPr>
          <w:szCs w:val="24"/>
        </w:rPr>
        <w:t>Synthesize</w:t>
      </w:r>
      <w:r w:rsidRPr="007F6781">
        <w:rPr>
          <w:szCs w:val="24"/>
        </w:rPr>
        <w:t xml:space="preserve"> and apply the fundamentals of graphic design.</w:t>
      </w:r>
    </w:p>
    <w:p w:rsidR="001D56AE" w:rsidRDefault="00E810F8" w:rsidP="001D56AE">
      <w:pPr>
        <w:numPr>
          <w:ilvl w:val="0"/>
          <w:numId w:val="12"/>
        </w:numPr>
        <w:ind w:left="1260" w:hanging="270"/>
        <w:rPr>
          <w:szCs w:val="24"/>
        </w:rPr>
      </w:pPr>
      <w:r w:rsidRPr="001D56AE">
        <w:rPr>
          <w:snapToGrid w:val="0"/>
          <w:color w:val="000000"/>
          <w:szCs w:val="24"/>
        </w:rPr>
        <w:t>Develop concepts utilizing a productive brainstorming session.</w:t>
      </w:r>
    </w:p>
    <w:p w:rsidR="001D56AE" w:rsidRDefault="00E810F8" w:rsidP="001D56AE">
      <w:pPr>
        <w:numPr>
          <w:ilvl w:val="0"/>
          <w:numId w:val="12"/>
        </w:numPr>
        <w:ind w:left="1260" w:hanging="270"/>
        <w:rPr>
          <w:szCs w:val="24"/>
        </w:rPr>
      </w:pPr>
      <w:r w:rsidRPr="001D56AE">
        <w:rPr>
          <w:snapToGrid w:val="0"/>
          <w:color w:val="000000"/>
          <w:szCs w:val="24"/>
        </w:rPr>
        <w:t>Use the graphic elements of type and visuals in a successful design.</w:t>
      </w:r>
    </w:p>
    <w:p w:rsidR="00E810F8" w:rsidRPr="001D56AE" w:rsidRDefault="00E810F8" w:rsidP="001D56AE">
      <w:pPr>
        <w:numPr>
          <w:ilvl w:val="0"/>
          <w:numId w:val="12"/>
        </w:numPr>
        <w:ind w:left="1260" w:hanging="270"/>
        <w:rPr>
          <w:szCs w:val="24"/>
        </w:rPr>
      </w:pPr>
      <w:r w:rsidRPr="001D56AE">
        <w:rPr>
          <w:szCs w:val="24"/>
        </w:rPr>
        <w:lastRenderedPageBreak/>
        <w:t>Apply the principles of design while designing with type.</w:t>
      </w:r>
    </w:p>
    <w:p w:rsidR="00E810F8" w:rsidRPr="007F6781" w:rsidRDefault="00E810F8" w:rsidP="00E810F8">
      <w:pPr>
        <w:ind w:left="720"/>
        <w:rPr>
          <w:szCs w:val="24"/>
        </w:rPr>
      </w:pPr>
    </w:p>
    <w:p w:rsidR="00E810F8" w:rsidRPr="00A62397" w:rsidRDefault="00E810F8" w:rsidP="001D56AE">
      <w:pPr>
        <w:numPr>
          <w:ilvl w:val="0"/>
          <w:numId w:val="8"/>
        </w:numPr>
        <w:ind w:left="720"/>
        <w:rPr>
          <w:snapToGrid w:val="0"/>
          <w:szCs w:val="24"/>
        </w:rPr>
      </w:pPr>
      <w:r>
        <w:rPr>
          <w:szCs w:val="24"/>
        </w:rPr>
        <w:t xml:space="preserve">Create and </w:t>
      </w:r>
      <w:r w:rsidR="00782C8E">
        <w:rPr>
          <w:szCs w:val="24"/>
        </w:rPr>
        <w:t>e</w:t>
      </w:r>
      <w:r>
        <w:rPr>
          <w:szCs w:val="24"/>
        </w:rPr>
        <w:t>xperiment within the discipline of graphic design</w:t>
      </w:r>
      <w:r w:rsidRPr="007F6781">
        <w:rPr>
          <w:szCs w:val="24"/>
        </w:rPr>
        <w:t>.</w:t>
      </w:r>
    </w:p>
    <w:p w:rsidR="00E810F8" w:rsidRDefault="00E810F8" w:rsidP="001D56AE">
      <w:pPr>
        <w:numPr>
          <w:ilvl w:val="0"/>
          <w:numId w:val="13"/>
        </w:numPr>
        <w:ind w:left="1260" w:hanging="270"/>
        <w:rPr>
          <w:snapToGrid w:val="0"/>
          <w:szCs w:val="24"/>
        </w:rPr>
      </w:pPr>
      <w:r w:rsidRPr="007F6781">
        <w:rPr>
          <w:snapToGrid w:val="0"/>
          <w:szCs w:val="24"/>
        </w:rPr>
        <w:t xml:space="preserve">Develop projects using </w:t>
      </w:r>
      <w:r>
        <w:rPr>
          <w:snapToGrid w:val="0"/>
          <w:szCs w:val="24"/>
        </w:rPr>
        <w:t xml:space="preserve">composition and </w:t>
      </w:r>
      <w:r w:rsidRPr="007F6781">
        <w:rPr>
          <w:snapToGrid w:val="0"/>
          <w:szCs w:val="24"/>
        </w:rPr>
        <w:t>type creatively and expressively.</w:t>
      </w:r>
    </w:p>
    <w:p w:rsidR="001D56AE" w:rsidRDefault="00E810F8" w:rsidP="001D56AE">
      <w:pPr>
        <w:numPr>
          <w:ilvl w:val="0"/>
          <w:numId w:val="13"/>
        </w:numPr>
        <w:ind w:left="1260" w:hanging="270"/>
        <w:rPr>
          <w:snapToGrid w:val="0"/>
          <w:szCs w:val="24"/>
        </w:rPr>
      </w:pPr>
      <w:r w:rsidRPr="001D56AE">
        <w:rPr>
          <w:snapToGrid w:val="0"/>
          <w:szCs w:val="24"/>
        </w:rPr>
        <w:t>Produce designs through mixed media.</w:t>
      </w:r>
    </w:p>
    <w:p w:rsidR="00E810F8" w:rsidRPr="001D56AE" w:rsidRDefault="00E810F8" w:rsidP="001D56AE">
      <w:pPr>
        <w:numPr>
          <w:ilvl w:val="0"/>
          <w:numId w:val="13"/>
        </w:numPr>
        <w:ind w:left="1260" w:hanging="270"/>
        <w:rPr>
          <w:snapToGrid w:val="0"/>
          <w:szCs w:val="24"/>
        </w:rPr>
      </w:pPr>
      <w:r w:rsidRPr="001D56AE">
        <w:rPr>
          <w:snapToGrid w:val="0"/>
          <w:szCs w:val="24"/>
        </w:rPr>
        <w:t>Identify graphic design trends and how design affects</w:t>
      </w:r>
      <w:r w:rsidR="001D56AE">
        <w:rPr>
          <w:snapToGrid w:val="0"/>
          <w:szCs w:val="24"/>
        </w:rPr>
        <w:t xml:space="preserve"> people of all </w:t>
      </w:r>
      <w:r w:rsidRPr="001D56AE">
        <w:rPr>
          <w:snapToGrid w:val="0"/>
          <w:szCs w:val="24"/>
        </w:rPr>
        <w:t xml:space="preserve">ages </w:t>
      </w:r>
      <w:r w:rsidR="00782C8E">
        <w:rPr>
          <w:snapToGrid w:val="0"/>
          <w:szCs w:val="24"/>
        </w:rPr>
        <w:br/>
      </w:r>
      <w:r w:rsidRPr="001D56AE">
        <w:rPr>
          <w:snapToGrid w:val="0"/>
          <w:szCs w:val="24"/>
        </w:rPr>
        <w:t>and cultures.</w:t>
      </w:r>
    </w:p>
    <w:p w:rsidR="00E810F8" w:rsidRDefault="00E810F8" w:rsidP="00E810F8">
      <w:pPr>
        <w:ind w:left="720"/>
        <w:rPr>
          <w:snapToGrid w:val="0"/>
          <w:szCs w:val="24"/>
        </w:rPr>
      </w:pPr>
    </w:p>
    <w:p w:rsidR="00E810F8" w:rsidRPr="00D4428D" w:rsidRDefault="00E810F8" w:rsidP="001D56AE">
      <w:pPr>
        <w:numPr>
          <w:ilvl w:val="0"/>
          <w:numId w:val="8"/>
        </w:numPr>
        <w:ind w:left="720"/>
        <w:rPr>
          <w:snapToGrid w:val="0"/>
          <w:szCs w:val="24"/>
        </w:rPr>
      </w:pPr>
      <w:r>
        <w:rPr>
          <w:snapToGrid w:val="0"/>
          <w:szCs w:val="24"/>
        </w:rPr>
        <w:t>Practice</w:t>
      </w:r>
      <w:r w:rsidRPr="007F6781">
        <w:rPr>
          <w:snapToGrid w:val="0"/>
          <w:szCs w:val="24"/>
        </w:rPr>
        <w:t xml:space="preserve"> the impo</w:t>
      </w:r>
      <w:r>
        <w:rPr>
          <w:snapToGrid w:val="0"/>
          <w:szCs w:val="24"/>
        </w:rPr>
        <w:t>rtance of craft in all projects</w:t>
      </w:r>
      <w:r w:rsidRPr="00D4428D">
        <w:rPr>
          <w:snapToGrid w:val="0"/>
          <w:szCs w:val="24"/>
        </w:rPr>
        <w:t>.</w:t>
      </w:r>
    </w:p>
    <w:p w:rsidR="00E810F8" w:rsidRDefault="00E810F8" w:rsidP="001D56AE">
      <w:pPr>
        <w:numPr>
          <w:ilvl w:val="0"/>
          <w:numId w:val="14"/>
        </w:numPr>
        <w:ind w:left="1260" w:hanging="270"/>
        <w:rPr>
          <w:snapToGrid w:val="0"/>
          <w:szCs w:val="24"/>
        </w:rPr>
      </w:pPr>
      <w:r>
        <w:rPr>
          <w:snapToGrid w:val="0"/>
          <w:szCs w:val="24"/>
        </w:rPr>
        <w:t>Formulate</w:t>
      </w:r>
      <w:r w:rsidRPr="007F6781">
        <w:rPr>
          <w:snapToGrid w:val="0"/>
          <w:szCs w:val="24"/>
        </w:rPr>
        <w:t xml:space="preserve"> and execute </w:t>
      </w:r>
      <w:r>
        <w:rPr>
          <w:snapToGrid w:val="0"/>
          <w:szCs w:val="24"/>
        </w:rPr>
        <w:t>designs</w:t>
      </w:r>
      <w:r w:rsidRPr="007F6781">
        <w:rPr>
          <w:snapToGrid w:val="0"/>
          <w:szCs w:val="24"/>
        </w:rPr>
        <w:t xml:space="preserve"> that inform, </w:t>
      </w:r>
      <w:r>
        <w:rPr>
          <w:snapToGrid w:val="0"/>
          <w:szCs w:val="24"/>
        </w:rPr>
        <w:t>motivate, persuade</w:t>
      </w:r>
      <w:r w:rsidR="00782C8E">
        <w:rPr>
          <w:snapToGrid w:val="0"/>
          <w:szCs w:val="24"/>
        </w:rPr>
        <w:t>,</w:t>
      </w:r>
      <w:r>
        <w:rPr>
          <w:snapToGrid w:val="0"/>
          <w:szCs w:val="24"/>
        </w:rPr>
        <w:t xml:space="preserve"> and educate</w:t>
      </w:r>
      <w:r w:rsidRPr="007F6781">
        <w:rPr>
          <w:snapToGrid w:val="0"/>
          <w:szCs w:val="24"/>
        </w:rPr>
        <w:t>.</w:t>
      </w:r>
    </w:p>
    <w:p w:rsidR="00AD1199" w:rsidRPr="001D56AE" w:rsidRDefault="00E810F8" w:rsidP="001D56AE">
      <w:pPr>
        <w:numPr>
          <w:ilvl w:val="0"/>
          <w:numId w:val="14"/>
        </w:numPr>
        <w:ind w:left="1260" w:hanging="270"/>
        <w:rPr>
          <w:snapToGrid w:val="0"/>
          <w:szCs w:val="24"/>
        </w:rPr>
      </w:pPr>
      <w:r w:rsidRPr="001D56AE">
        <w:rPr>
          <w:snapToGrid w:val="0"/>
          <w:szCs w:val="24"/>
        </w:rPr>
        <w:t>Apply aesthetic reasoning to the development of designs.</w:t>
      </w:r>
    </w:p>
    <w:p w:rsidR="00615192" w:rsidRPr="00D8374C" w:rsidRDefault="00615192"/>
    <w:p w:rsidR="005E245A" w:rsidRPr="00D8374C" w:rsidRDefault="005E245A"/>
    <w:p w:rsidR="00615192" w:rsidRPr="00D8374C" w:rsidRDefault="00615192" w:rsidP="00E8001C">
      <w:pPr>
        <w:pStyle w:val="Heading1"/>
        <w:rPr>
          <w:b/>
        </w:rPr>
      </w:pPr>
      <w:r w:rsidRPr="00D8374C">
        <w:rPr>
          <w:b/>
        </w:rPr>
        <w:t>INSTRUCTOR'S EXPECTATIONS OF STUDENTS IN CLASS</w:t>
      </w:r>
    </w:p>
    <w:p w:rsidR="00615192" w:rsidRPr="00D8374C" w:rsidRDefault="00615192">
      <w:pPr>
        <w:rPr>
          <w:b/>
          <w:snapToGrid w:val="0"/>
        </w:rPr>
      </w:pPr>
    </w:p>
    <w:p w:rsidR="00615192" w:rsidRPr="00D8374C" w:rsidRDefault="00615192" w:rsidP="00E8001C">
      <w:pPr>
        <w:pStyle w:val="Heading7"/>
        <w:numPr>
          <w:ilvl w:val="0"/>
          <w:numId w:val="0"/>
        </w:numPr>
      </w:pPr>
    </w:p>
    <w:p w:rsidR="00615192" w:rsidRPr="00D8374C" w:rsidRDefault="00615192" w:rsidP="00E8001C">
      <w:pPr>
        <w:pStyle w:val="Heading1"/>
        <w:rPr>
          <w:b/>
        </w:rPr>
      </w:pPr>
      <w:r w:rsidRPr="00D8374C">
        <w:rPr>
          <w:b/>
        </w:rPr>
        <w:t>TEXTBOOKS AND OTHER REQUIRED MATERIALS</w:t>
      </w:r>
    </w:p>
    <w:p w:rsidR="00615192" w:rsidRPr="00D8374C" w:rsidRDefault="00615192">
      <w:pPr>
        <w:tabs>
          <w:tab w:val="left" w:pos="576"/>
          <w:tab w:val="left" w:pos="864"/>
          <w:tab w:val="left" w:pos="1152"/>
        </w:tabs>
        <w:rPr>
          <w:b/>
        </w:rPr>
      </w:pPr>
    </w:p>
    <w:p w:rsidR="00FD323C" w:rsidRPr="00D8374C" w:rsidRDefault="00FD323C">
      <w:pPr>
        <w:ind w:left="720"/>
        <w:rPr>
          <w:b/>
          <w:snapToGrid w:val="0"/>
        </w:rPr>
      </w:pPr>
    </w:p>
    <w:p w:rsidR="00615192" w:rsidRPr="00D8374C" w:rsidRDefault="00615192" w:rsidP="00E8001C">
      <w:pPr>
        <w:pStyle w:val="Heading1"/>
        <w:rPr>
          <w:b/>
        </w:rPr>
      </w:pPr>
      <w:r w:rsidRPr="00D8374C">
        <w:rPr>
          <w:b/>
        </w:rPr>
        <w:t>REFERENCES</w:t>
      </w:r>
    </w:p>
    <w:p w:rsidR="00615192" w:rsidRPr="00D8374C" w:rsidRDefault="00615192">
      <w:pPr>
        <w:rPr>
          <w:b/>
        </w:rPr>
      </w:pPr>
    </w:p>
    <w:p w:rsidR="00276D55" w:rsidRPr="00D8374C" w:rsidRDefault="00276D55">
      <w:pPr>
        <w:ind w:left="720"/>
        <w:rPr>
          <w:b/>
          <w:snapToGrid w:val="0"/>
        </w:rPr>
      </w:pPr>
    </w:p>
    <w:p w:rsidR="00615192" w:rsidRPr="00D8374C" w:rsidRDefault="00615192" w:rsidP="00E8001C">
      <w:pPr>
        <w:pStyle w:val="Heading1"/>
        <w:rPr>
          <w:b/>
        </w:rPr>
      </w:pPr>
      <w:r w:rsidRPr="00D8374C">
        <w:rPr>
          <w:b/>
        </w:rPr>
        <w:t>METHODS OF INSTRUCTION AND EVALUATION</w:t>
      </w:r>
    </w:p>
    <w:p w:rsidR="00615192" w:rsidRPr="00D8374C" w:rsidRDefault="00615192">
      <w:pPr>
        <w:rPr>
          <w:b/>
          <w:snapToGrid w:val="0"/>
        </w:rPr>
      </w:pPr>
      <w:r w:rsidRPr="00D8374C">
        <w:rPr>
          <w:b/>
          <w:snapToGrid w:val="0"/>
        </w:rPr>
        <w:tab/>
      </w:r>
    </w:p>
    <w:p w:rsidR="00C26A9D" w:rsidRPr="00D8374C" w:rsidRDefault="00C26A9D">
      <w:pPr>
        <w:ind w:left="2880" w:hanging="2160"/>
        <w:rPr>
          <w:b/>
          <w:snapToGrid w:val="0"/>
        </w:rPr>
      </w:pPr>
    </w:p>
    <w:p w:rsidR="00615192" w:rsidRPr="00D8374C" w:rsidRDefault="00615192" w:rsidP="00E8001C">
      <w:pPr>
        <w:pStyle w:val="Heading1"/>
        <w:rPr>
          <w:b/>
        </w:rPr>
      </w:pPr>
      <w:r w:rsidRPr="00D8374C">
        <w:rPr>
          <w:b/>
        </w:rPr>
        <w:t>ATTENDANCE REQUIREMENTS</w:t>
      </w:r>
    </w:p>
    <w:p w:rsidR="00615192" w:rsidRPr="00D8374C" w:rsidRDefault="00615192">
      <w:pPr>
        <w:ind w:left="720"/>
        <w:rPr>
          <w:b/>
          <w:snapToGrid w:val="0"/>
        </w:rPr>
      </w:pPr>
    </w:p>
    <w:p w:rsidR="00210CB7" w:rsidRPr="00D8374C" w:rsidRDefault="00210CB7">
      <w:pPr>
        <w:ind w:left="720"/>
        <w:rPr>
          <w:b/>
          <w:snapToGrid w:val="0"/>
        </w:rPr>
      </w:pPr>
    </w:p>
    <w:p w:rsidR="00615192" w:rsidRPr="00D8374C" w:rsidRDefault="00615192" w:rsidP="00E8001C">
      <w:pPr>
        <w:pStyle w:val="Heading1"/>
        <w:rPr>
          <w:b/>
        </w:rPr>
      </w:pPr>
      <w:r w:rsidRPr="00D8374C">
        <w:rPr>
          <w:b/>
        </w:rPr>
        <w:t>COURSE OUTLINE</w:t>
      </w:r>
    </w:p>
    <w:p w:rsidR="00615192" w:rsidRDefault="00615192">
      <w:pPr>
        <w:tabs>
          <w:tab w:val="left" w:pos="720"/>
          <w:tab w:val="left" w:pos="1620"/>
        </w:tabs>
        <w:jc w:val="center"/>
        <w:rPr>
          <w:b/>
          <w:sz w:val="20"/>
        </w:rPr>
      </w:pPr>
    </w:p>
    <w:sectPr w:rsidR="00615192">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DAF" w:rsidRDefault="00C27DAF" w:rsidP="001F0C6D">
      <w:r>
        <w:separator/>
      </w:r>
    </w:p>
  </w:endnote>
  <w:endnote w:type="continuationSeparator" w:id="0">
    <w:p w:rsidR="00C27DAF" w:rsidRDefault="00C27DAF"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DAF" w:rsidRDefault="00C27DAF" w:rsidP="001F0C6D">
      <w:r>
        <w:separator/>
      </w:r>
    </w:p>
  </w:footnote>
  <w:footnote w:type="continuationSeparator" w:id="0">
    <w:p w:rsidR="00C27DAF" w:rsidRDefault="00C27DAF" w:rsidP="001F0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4B249F"/>
    <w:multiLevelType w:val="hybridMultilevel"/>
    <w:tmpl w:val="4D227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F1BF6"/>
    <w:multiLevelType w:val="hybridMultilevel"/>
    <w:tmpl w:val="33188F60"/>
    <w:lvl w:ilvl="0" w:tplc="EEE0CF3E">
      <w:start w:val="1"/>
      <w:numFmt w:val="decimal"/>
      <w:suff w:val="space"/>
      <w:lvlText w:val="%1."/>
      <w:lvlJc w:val="left"/>
      <w:pPr>
        <w:ind w:left="3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B9B466E"/>
    <w:multiLevelType w:val="hybridMultilevel"/>
    <w:tmpl w:val="BCC43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10E26"/>
    <w:multiLevelType w:val="hybridMultilevel"/>
    <w:tmpl w:val="E432D0A8"/>
    <w:lvl w:ilvl="0" w:tplc="C0ECD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BE5478"/>
    <w:multiLevelType w:val="hybridMultilevel"/>
    <w:tmpl w:val="9EB291D6"/>
    <w:lvl w:ilvl="0" w:tplc="0409000F">
      <w:start w:val="1"/>
      <w:numFmt w:val="decimal"/>
      <w:lvlText w:val="%1."/>
      <w:lvlJc w:val="left"/>
      <w:pPr>
        <w:ind w:left="1440" w:hanging="360"/>
      </w:pPr>
    </w:lvl>
    <w:lvl w:ilvl="1" w:tplc="7C7E8234">
      <w:start w:val="1"/>
      <w:numFmt w:val="decimal"/>
      <w:suff w:val="space"/>
      <w:lvlText w:val="%2."/>
      <w:lvlJc w:val="left"/>
      <w:pPr>
        <w:ind w:left="3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DF9317D"/>
    <w:multiLevelType w:val="hybridMultilevel"/>
    <w:tmpl w:val="FD124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86655C"/>
    <w:multiLevelType w:val="hybridMultilevel"/>
    <w:tmpl w:val="F58460F2"/>
    <w:lvl w:ilvl="0" w:tplc="1B84E6BA">
      <w:start w:val="1"/>
      <w:numFmt w:val="upperLetter"/>
      <w:suff w:val="space"/>
      <w:lvlText w:val="%1."/>
      <w:lvlJc w:val="left"/>
      <w:pPr>
        <w:ind w:left="0" w:firstLine="0"/>
      </w:pPr>
      <w:rPr>
        <w:rFonts w:hint="default"/>
      </w:rPr>
    </w:lvl>
    <w:lvl w:ilvl="1" w:tplc="3E2C82B2">
      <w:start w:val="1"/>
      <w:numFmt w:val="lowerLetter"/>
      <w:lvlText w:val="%2."/>
      <w:lvlJc w:val="left"/>
      <w:pPr>
        <w:ind w:left="1215" w:hanging="13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C6C226B"/>
    <w:multiLevelType w:val="hybridMultilevel"/>
    <w:tmpl w:val="09787F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3"/>
  </w:num>
  <w:num w:numId="2">
    <w:abstractNumId w:val="11"/>
  </w:num>
  <w:num w:numId="3">
    <w:abstractNumId w:val="10"/>
  </w:num>
  <w:num w:numId="4">
    <w:abstractNumId w:val="6"/>
  </w:num>
  <w:num w:numId="5">
    <w:abstractNumId w:val="12"/>
  </w:num>
  <w:num w:numId="6">
    <w:abstractNumId w:val="9"/>
  </w:num>
  <w:num w:numId="7">
    <w:abstractNumId w:val="0"/>
  </w:num>
  <w:num w:numId="8">
    <w:abstractNumId w:val="8"/>
  </w:num>
  <w:num w:numId="9">
    <w:abstractNumId w:val="2"/>
  </w:num>
  <w:num w:numId="10">
    <w:abstractNumId w:val="5"/>
  </w:num>
  <w:num w:numId="11">
    <w:abstractNumId w:val="4"/>
  </w:num>
  <w:num w:numId="12">
    <w:abstractNumId w:val="3"/>
  </w:num>
  <w:num w:numId="13">
    <w:abstractNumId w:val="7"/>
  </w:num>
  <w:num w:numId="1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20B89"/>
    <w:rsid w:val="00025D92"/>
    <w:rsid w:val="00066705"/>
    <w:rsid w:val="00067E4A"/>
    <w:rsid w:val="00070B27"/>
    <w:rsid w:val="00073C93"/>
    <w:rsid w:val="000C3D82"/>
    <w:rsid w:val="000D398F"/>
    <w:rsid w:val="000D64F7"/>
    <w:rsid w:val="000D6566"/>
    <w:rsid w:val="000F0AD9"/>
    <w:rsid w:val="001513A3"/>
    <w:rsid w:val="001947B3"/>
    <w:rsid w:val="001D56AE"/>
    <w:rsid w:val="001D6D6D"/>
    <w:rsid w:val="001F0C6D"/>
    <w:rsid w:val="00206BE8"/>
    <w:rsid w:val="00210CB7"/>
    <w:rsid w:val="00213C28"/>
    <w:rsid w:val="00254B80"/>
    <w:rsid w:val="00257A37"/>
    <w:rsid w:val="00276D55"/>
    <w:rsid w:val="00291D89"/>
    <w:rsid w:val="002A0238"/>
    <w:rsid w:val="002D4CB8"/>
    <w:rsid w:val="003B0C6F"/>
    <w:rsid w:val="003C0DA8"/>
    <w:rsid w:val="003F2F4B"/>
    <w:rsid w:val="00414281"/>
    <w:rsid w:val="00443B64"/>
    <w:rsid w:val="00464D5F"/>
    <w:rsid w:val="004A21E1"/>
    <w:rsid w:val="004D3042"/>
    <w:rsid w:val="00532E81"/>
    <w:rsid w:val="00537FC6"/>
    <w:rsid w:val="00552DDD"/>
    <w:rsid w:val="005600B8"/>
    <w:rsid w:val="005E245A"/>
    <w:rsid w:val="005F2DD6"/>
    <w:rsid w:val="00614502"/>
    <w:rsid w:val="00615192"/>
    <w:rsid w:val="00617349"/>
    <w:rsid w:val="00636C2B"/>
    <w:rsid w:val="00662E39"/>
    <w:rsid w:val="00694741"/>
    <w:rsid w:val="006B6846"/>
    <w:rsid w:val="006E2AAD"/>
    <w:rsid w:val="006F1DB4"/>
    <w:rsid w:val="007400A0"/>
    <w:rsid w:val="00750BA3"/>
    <w:rsid w:val="00775BFA"/>
    <w:rsid w:val="00782C8E"/>
    <w:rsid w:val="007A3E8C"/>
    <w:rsid w:val="007B61D9"/>
    <w:rsid w:val="007F2F7F"/>
    <w:rsid w:val="007F33E0"/>
    <w:rsid w:val="00815123"/>
    <w:rsid w:val="00816CED"/>
    <w:rsid w:val="008252C1"/>
    <w:rsid w:val="008543F9"/>
    <w:rsid w:val="00883039"/>
    <w:rsid w:val="008961B1"/>
    <w:rsid w:val="008C56D0"/>
    <w:rsid w:val="008E4FD5"/>
    <w:rsid w:val="009366AD"/>
    <w:rsid w:val="00955071"/>
    <w:rsid w:val="00961DE0"/>
    <w:rsid w:val="00982BA1"/>
    <w:rsid w:val="009B47C4"/>
    <w:rsid w:val="00A04049"/>
    <w:rsid w:val="00A07B75"/>
    <w:rsid w:val="00A17D39"/>
    <w:rsid w:val="00A54DBB"/>
    <w:rsid w:val="00A6028E"/>
    <w:rsid w:val="00A74C5E"/>
    <w:rsid w:val="00A80323"/>
    <w:rsid w:val="00A84891"/>
    <w:rsid w:val="00AC504E"/>
    <w:rsid w:val="00AD1199"/>
    <w:rsid w:val="00AD7F0D"/>
    <w:rsid w:val="00AE045A"/>
    <w:rsid w:val="00AF7920"/>
    <w:rsid w:val="00B12E24"/>
    <w:rsid w:val="00B1412F"/>
    <w:rsid w:val="00B227DC"/>
    <w:rsid w:val="00B4729C"/>
    <w:rsid w:val="00B474D5"/>
    <w:rsid w:val="00BA2956"/>
    <w:rsid w:val="00BD1166"/>
    <w:rsid w:val="00C03A69"/>
    <w:rsid w:val="00C17E42"/>
    <w:rsid w:val="00C25FF4"/>
    <w:rsid w:val="00C26A9D"/>
    <w:rsid w:val="00C27DAF"/>
    <w:rsid w:val="00C61EB9"/>
    <w:rsid w:val="00CB3BBF"/>
    <w:rsid w:val="00CD368B"/>
    <w:rsid w:val="00CE645D"/>
    <w:rsid w:val="00CF2C7B"/>
    <w:rsid w:val="00D279A5"/>
    <w:rsid w:val="00D8374C"/>
    <w:rsid w:val="00DA5F73"/>
    <w:rsid w:val="00DE4008"/>
    <w:rsid w:val="00E04CC5"/>
    <w:rsid w:val="00E338E4"/>
    <w:rsid w:val="00E50BC5"/>
    <w:rsid w:val="00E65461"/>
    <w:rsid w:val="00E8001C"/>
    <w:rsid w:val="00E810F8"/>
    <w:rsid w:val="00E9568E"/>
    <w:rsid w:val="00EB1801"/>
    <w:rsid w:val="00ED300D"/>
    <w:rsid w:val="00ED3232"/>
    <w:rsid w:val="00ED7CCD"/>
    <w:rsid w:val="00EF699F"/>
    <w:rsid w:val="00F20E73"/>
    <w:rsid w:val="00F3595D"/>
    <w:rsid w:val="00F467F9"/>
    <w:rsid w:val="00F60F8F"/>
    <w:rsid w:val="00F7716D"/>
    <w:rsid w:val="00F81BA2"/>
    <w:rsid w:val="00FD323C"/>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0440D4E"/>
  <w15:chartTrackingRefBased/>
  <w15:docId w15:val="{4B1682DF-F2CD-4FBB-9177-FA385EF6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8528DEF-EDA6-4FBA-95C7-049271B79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844</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5697</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cp:lastModifiedBy>Arthur, Scott</cp:lastModifiedBy>
  <cp:revision>3</cp:revision>
  <cp:lastPrinted>2014-12-05T18:25:00Z</cp:lastPrinted>
  <dcterms:created xsi:type="dcterms:W3CDTF">2019-05-01T20:18:00Z</dcterms:created>
  <dcterms:modified xsi:type="dcterms:W3CDTF">2019-05-02T17:55:00Z</dcterms:modified>
</cp:coreProperties>
</file>