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434" w:rsidRPr="00FA483F" w:rsidRDefault="00E82434" w:rsidP="00FA483F">
      <w:pPr>
        <w:pStyle w:val="Title"/>
        <w:rPr>
          <w:szCs w:val="24"/>
        </w:rPr>
      </w:pPr>
      <w:r w:rsidRPr="00FA483F">
        <w:rPr>
          <w:szCs w:val="24"/>
        </w:rPr>
        <w:t>BARTON COMMUNITY COLLEGE</w:t>
      </w:r>
    </w:p>
    <w:p w:rsidR="00E82434" w:rsidRPr="00FA483F" w:rsidRDefault="00E82434" w:rsidP="00FA483F">
      <w:pPr>
        <w:pStyle w:val="Heading5"/>
        <w:rPr>
          <w:snapToGrid w:val="0"/>
          <w:szCs w:val="24"/>
        </w:rPr>
      </w:pPr>
      <w:r w:rsidRPr="00FA483F">
        <w:rPr>
          <w:snapToGrid w:val="0"/>
          <w:szCs w:val="24"/>
        </w:rPr>
        <w:t>COURSE SYLLABUS</w:t>
      </w:r>
    </w:p>
    <w:p w:rsidR="00E82434" w:rsidRPr="00FA483F" w:rsidRDefault="00E82434" w:rsidP="00FA483F">
      <w:pPr>
        <w:pStyle w:val="Heading4"/>
        <w:rPr>
          <w:b/>
          <w:snapToGrid w:val="0"/>
          <w:szCs w:val="24"/>
        </w:rPr>
      </w:pPr>
    </w:p>
    <w:p w:rsidR="00E82434" w:rsidRPr="00FA483F" w:rsidRDefault="00E82434" w:rsidP="00FA483F">
      <w:pPr>
        <w:rPr>
          <w:snapToGrid w:val="0"/>
          <w:sz w:val="24"/>
          <w:szCs w:val="24"/>
        </w:rPr>
      </w:pPr>
    </w:p>
    <w:p w:rsidR="00E82434" w:rsidRPr="00FA483F" w:rsidRDefault="00E82434" w:rsidP="00FA483F">
      <w:pPr>
        <w:pStyle w:val="Heading2"/>
        <w:numPr>
          <w:ilvl w:val="0"/>
          <w:numId w:val="35"/>
        </w:numPr>
        <w:rPr>
          <w:szCs w:val="24"/>
        </w:rPr>
      </w:pPr>
      <w:r w:rsidRPr="00FA483F">
        <w:rPr>
          <w:szCs w:val="24"/>
        </w:rPr>
        <w:t>GENERAL COURSE INFORMATION</w:t>
      </w:r>
    </w:p>
    <w:p w:rsidR="00E55170" w:rsidRPr="00FA483F" w:rsidRDefault="00E55170" w:rsidP="00FA483F">
      <w:pPr>
        <w:rPr>
          <w:sz w:val="24"/>
          <w:szCs w:val="24"/>
        </w:rPr>
      </w:pPr>
    </w:p>
    <w:p w:rsidR="00E82434" w:rsidRPr="00FA483F" w:rsidRDefault="00E82434" w:rsidP="00FA483F">
      <w:pPr>
        <w:ind w:left="360"/>
        <w:rPr>
          <w:snapToGrid w:val="0"/>
          <w:sz w:val="24"/>
          <w:szCs w:val="24"/>
        </w:rPr>
      </w:pPr>
      <w:r w:rsidRPr="00FA483F">
        <w:rPr>
          <w:snapToGrid w:val="0"/>
          <w:sz w:val="24"/>
          <w:szCs w:val="24"/>
          <w:u w:val="single"/>
        </w:rPr>
        <w:t>Course Number</w:t>
      </w:r>
      <w:r w:rsidRPr="00FA483F">
        <w:rPr>
          <w:snapToGrid w:val="0"/>
          <w:sz w:val="24"/>
          <w:szCs w:val="24"/>
        </w:rPr>
        <w:t xml:space="preserve">:  </w:t>
      </w:r>
      <w:r w:rsidRPr="00FA483F">
        <w:rPr>
          <w:snapToGrid w:val="0"/>
          <w:sz w:val="24"/>
          <w:szCs w:val="24"/>
        </w:rPr>
        <w:tab/>
      </w:r>
      <w:r w:rsidR="00ED5BD2">
        <w:rPr>
          <w:snapToGrid w:val="0"/>
          <w:sz w:val="24"/>
          <w:szCs w:val="24"/>
        </w:rPr>
        <w:t xml:space="preserve">   </w:t>
      </w:r>
      <w:r w:rsidR="00ED2FD3">
        <w:rPr>
          <w:snapToGrid w:val="0"/>
          <w:sz w:val="24"/>
          <w:szCs w:val="24"/>
        </w:rPr>
        <w:tab/>
      </w:r>
      <w:r w:rsidRPr="00FA483F">
        <w:rPr>
          <w:snapToGrid w:val="0"/>
          <w:sz w:val="24"/>
          <w:szCs w:val="24"/>
        </w:rPr>
        <w:t>AGRI 1194</w:t>
      </w:r>
    </w:p>
    <w:p w:rsidR="00E82434" w:rsidRPr="00FA483F" w:rsidRDefault="00E82434" w:rsidP="00FA483F">
      <w:pPr>
        <w:ind w:left="360"/>
        <w:rPr>
          <w:snapToGrid w:val="0"/>
          <w:sz w:val="24"/>
          <w:szCs w:val="24"/>
        </w:rPr>
      </w:pPr>
      <w:r w:rsidRPr="00FA483F">
        <w:rPr>
          <w:snapToGrid w:val="0"/>
          <w:sz w:val="24"/>
          <w:szCs w:val="24"/>
          <w:u w:val="single"/>
        </w:rPr>
        <w:t>Course Title</w:t>
      </w:r>
      <w:r w:rsidRPr="00FA483F">
        <w:rPr>
          <w:snapToGrid w:val="0"/>
          <w:sz w:val="24"/>
          <w:szCs w:val="24"/>
        </w:rPr>
        <w:t xml:space="preserve">:  </w:t>
      </w:r>
      <w:r w:rsidRPr="00FA483F">
        <w:rPr>
          <w:snapToGrid w:val="0"/>
          <w:sz w:val="24"/>
          <w:szCs w:val="24"/>
        </w:rPr>
        <w:tab/>
      </w:r>
      <w:r w:rsidR="00ED5BD2">
        <w:rPr>
          <w:snapToGrid w:val="0"/>
          <w:sz w:val="24"/>
          <w:szCs w:val="24"/>
        </w:rPr>
        <w:t xml:space="preserve">   </w:t>
      </w:r>
      <w:r w:rsidR="00ED2FD3">
        <w:rPr>
          <w:snapToGrid w:val="0"/>
          <w:sz w:val="24"/>
          <w:szCs w:val="24"/>
        </w:rPr>
        <w:tab/>
      </w:r>
      <w:r w:rsidRPr="00FA483F">
        <w:rPr>
          <w:snapToGrid w:val="0"/>
          <w:sz w:val="24"/>
          <w:szCs w:val="24"/>
        </w:rPr>
        <w:t>Inter</w:t>
      </w:r>
      <w:r w:rsidR="00FB2E5F" w:rsidRPr="00FA483F">
        <w:rPr>
          <w:snapToGrid w:val="0"/>
          <w:sz w:val="24"/>
          <w:szCs w:val="24"/>
        </w:rPr>
        <w:t>mediate and Large Square Balers</w:t>
      </w:r>
      <w:r w:rsidR="00ED5BD2">
        <w:rPr>
          <w:snapToGrid w:val="0"/>
          <w:sz w:val="24"/>
          <w:szCs w:val="24"/>
        </w:rPr>
        <w:t xml:space="preserve"> </w:t>
      </w:r>
      <w:r w:rsidR="00FB2E5F" w:rsidRPr="00FA483F">
        <w:rPr>
          <w:snapToGrid w:val="0"/>
          <w:sz w:val="24"/>
          <w:szCs w:val="24"/>
        </w:rPr>
        <w:t>(LBX/BBA s</w:t>
      </w:r>
      <w:r w:rsidR="00ED5BD2">
        <w:rPr>
          <w:snapToGrid w:val="0"/>
          <w:sz w:val="24"/>
          <w:szCs w:val="24"/>
        </w:rPr>
        <w:t>e</w:t>
      </w:r>
      <w:r w:rsidR="00FB2E5F" w:rsidRPr="00FA483F">
        <w:rPr>
          <w:snapToGrid w:val="0"/>
          <w:sz w:val="24"/>
          <w:szCs w:val="24"/>
        </w:rPr>
        <w:t>ries)</w:t>
      </w:r>
    </w:p>
    <w:p w:rsidR="00E82434" w:rsidRPr="00FA483F" w:rsidRDefault="00E82434" w:rsidP="00FA483F">
      <w:pPr>
        <w:ind w:left="360"/>
        <w:rPr>
          <w:snapToGrid w:val="0"/>
          <w:sz w:val="24"/>
          <w:szCs w:val="24"/>
        </w:rPr>
      </w:pPr>
      <w:r w:rsidRPr="00FA483F">
        <w:rPr>
          <w:snapToGrid w:val="0"/>
          <w:sz w:val="24"/>
          <w:szCs w:val="24"/>
          <w:u w:val="single"/>
        </w:rPr>
        <w:t>Credit Hours</w:t>
      </w:r>
      <w:r w:rsidRPr="00FA483F">
        <w:rPr>
          <w:snapToGrid w:val="0"/>
          <w:sz w:val="24"/>
          <w:szCs w:val="24"/>
        </w:rPr>
        <w:t xml:space="preserve">:  </w:t>
      </w:r>
      <w:r w:rsidRPr="00FA483F">
        <w:rPr>
          <w:snapToGrid w:val="0"/>
          <w:sz w:val="24"/>
          <w:szCs w:val="24"/>
        </w:rPr>
        <w:tab/>
      </w:r>
      <w:r w:rsidR="00ED5BD2">
        <w:rPr>
          <w:snapToGrid w:val="0"/>
          <w:sz w:val="24"/>
          <w:szCs w:val="24"/>
        </w:rPr>
        <w:t xml:space="preserve">   </w:t>
      </w:r>
      <w:r w:rsidR="00ED2FD3">
        <w:rPr>
          <w:snapToGrid w:val="0"/>
          <w:sz w:val="24"/>
          <w:szCs w:val="24"/>
        </w:rPr>
        <w:tab/>
      </w:r>
      <w:r w:rsidR="00444CBA">
        <w:rPr>
          <w:snapToGrid w:val="0"/>
          <w:sz w:val="24"/>
          <w:szCs w:val="24"/>
        </w:rPr>
        <w:t>Variable 1-3</w:t>
      </w:r>
      <w:r w:rsidRPr="00FA483F">
        <w:rPr>
          <w:snapToGrid w:val="0"/>
          <w:sz w:val="24"/>
          <w:szCs w:val="24"/>
        </w:rPr>
        <w:tab/>
      </w:r>
    </w:p>
    <w:p w:rsidR="00E82434" w:rsidRPr="00FA483F" w:rsidRDefault="00E82434" w:rsidP="00FA483F">
      <w:pPr>
        <w:ind w:left="360"/>
        <w:rPr>
          <w:snapToGrid w:val="0"/>
          <w:sz w:val="24"/>
          <w:szCs w:val="24"/>
        </w:rPr>
      </w:pPr>
      <w:r w:rsidRPr="00FA483F">
        <w:rPr>
          <w:snapToGrid w:val="0"/>
          <w:sz w:val="24"/>
          <w:szCs w:val="24"/>
          <w:u w:val="single"/>
        </w:rPr>
        <w:t>Prerequisites</w:t>
      </w:r>
      <w:r w:rsidRPr="00FA483F">
        <w:rPr>
          <w:snapToGrid w:val="0"/>
          <w:sz w:val="24"/>
          <w:szCs w:val="24"/>
        </w:rPr>
        <w:t xml:space="preserve">:  </w:t>
      </w:r>
      <w:r w:rsidRPr="00FA483F">
        <w:rPr>
          <w:snapToGrid w:val="0"/>
          <w:sz w:val="24"/>
          <w:szCs w:val="24"/>
        </w:rPr>
        <w:tab/>
      </w:r>
      <w:r w:rsidR="00ED5BD2">
        <w:rPr>
          <w:snapToGrid w:val="0"/>
          <w:sz w:val="24"/>
          <w:szCs w:val="24"/>
        </w:rPr>
        <w:t xml:space="preserve">   </w:t>
      </w:r>
      <w:r w:rsidR="00ED2FD3">
        <w:rPr>
          <w:snapToGrid w:val="0"/>
          <w:sz w:val="24"/>
          <w:szCs w:val="24"/>
        </w:rPr>
        <w:tab/>
      </w:r>
      <w:r w:rsidRPr="00FA483F">
        <w:rPr>
          <w:snapToGrid w:val="0"/>
          <w:sz w:val="24"/>
          <w:szCs w:val="24"/>
        </w:rPr>
        <w:t>None</w:t>
      </w:r>
      <w:r w:rsidRPr="00FA483F">
        <w:rPr>
          <w:snapToGrid w:val="0"/>
          <w:sz w:val="24"/>
          <w:szCs w:val="24"/>
        </w:rPr>
        <w:tab/>
      </w:r>
      <w:r w:rsidRPr="00FA483F">
        <w:rPr>
          <w:snapToGrid w:val="0"/>
          <w:sz w:val="24"/>
          <w:szCs w:val="24"/>
        </w:rPr>
        <w:tab/>
      </w:r>
    </w:p>
    <w:p w:rsidR="00E82434" w:rsidRPr="00FA483F" w:rsidRDefault="00E82434" w:rsidP="00FA483F">
      <w:pPr>
        <w:ind w:left="360"/>
        <w:rPr>
          <w:snapToGrid w:val="0"/>
          <w:sz w:val="24"/>
          <w:szCs w:val="24"/>
        </w:rPr>
      </w:pPr>
      <w:r w:rsidRPr="00FA483F">
        <w:rPr>
          <w:snapToGrid w:val="0"/>
          <w:sz w:val="24"/>
          <w:szCs w:val="24"/>
          <w:u w:val="single"/>
        </w:rPr>
        <w:t>Division/Discipline</w:t>
      </w:r>
      <w:r w:rsidR="00ED5BD2">
        <w:rPr>
          <w:snapToGrid w:val="0"/>
          <w:sz w:val="24"/>
          <w:szCs w:val="24"/>
        </w:rPr>
        <w:t xml:space="preserve">: </w:t>
      </w:r>
      <w:r w:rsidR="00ED2FD3">
        <w:rPr>
          <w:snapToGrid w:val="0"/>
          <w:sz w:val="24"/>
          <w:szCs w:val="24"/>
        </w:rPr>
        <w:tab/>
      </w:r>
      <w:r w:rsidR="00CA2B5B" w:rsidRPr="00FA483F">
        <w:rPr>
          <w:snapToGrid w:val="0"/>
          <w:sz w:val="24"/>
          <w:szCs w:val="24"/>
        </w:rPr>
        <w:t>Workforce Training and Com. Education/CNH Service Training</w:t>
      </w:r>
      <w:r w:rsidRPr="00FA483F">
        <w:rPr>
          <w:snapToGrid w:val="0"/>
          <w:sz w:val="24"/>
          <w:szCs w:val="24"/>
        </w:rPr>
        <w:tab/>
      </w:r>
    </w:p>
    <w:p w:rsidR="00E82434" w:rsidRPr="00FA483F" w:rsidRDefault="00E82434" w:rsidP="00FA483F">
      <w:pPr>
        <w:ind w:left="360"/>
        <w:rPr>
          <w:snapToGrid w:val="0"/>
          <w:sz w:val="24"/>
          <w:szCs w:val="24"/>
        </w:rPr>
      </w:pPr>
      <w:r w:rsidRPr="00FA483F">
        <w:rPr>
          <w:snapToGrid w:val="0"/>
          <w:sz w:val="24"/>
          <w:szCs w:val="24"/>
          <w:u w:val="single"/>
        </w:rPr>
        <w:t>Course Description</w:t>
      </w:r>
      <w:r w:rsidR="00ED5BD2">
        <w:rPr>
          <w:snapToGrid w:val="0"/>
          <w:sz w:val="24"/>
          <w:szCs w:val="24"/>
        </w:rPr>
        <w:t xml:space="preserve">:  </w:t>
      </w:r>
      <w:r w:rsidR="00ED2FD3">
        <w:rPr>
          <w:snapToGrid w:val="0"/>
          <w:sz w:val="24"/>
          <w:szCs w:val="24"/>
        </w:rPr>
        <w:tab/>
      </w:r>
      <w:r w:rsidRPr="00FA483F">
        <w:rPr>
          <w:snapToGrid w:val="0"/>
          <w:sz w:val="24"/>
          <w:szCs w:val="24"/>
        </w:rPr>
        <w:t>This course is devoted to intermediate and large square balers capable of producing bales up to 4 feet X 4 feet and up to 8 feet in length.  Particular attention will be devoted to the knotter system.</w:t>
      </w:r>
      <w:r w:rsidRPr="00FA483F">
        <w:rPr>
          <w:snapToGrid w:val="0"/>
          <w:sz w:val="24"/>
          <w:szCs w:val="24"/>
        </w:rPr>
        <w:tab/>
      </w:r>
    </w:p>
    <w:p w:rsidR="00E82434" w:rsidRDefault="00E82434" w:rsidP="00FA483F">
      <w:pPr>
        <w:rPr>
          <w:snapToGrid w:val="0"/>
          <w:sz w:val="24"/>
          <w:szCs w:val="24"/>
          <w:u w:val="single"/>
        </w:rPr>
      </w:pPr>
    </w:p>
    <w:p w:rsidR="00ED5BD2" w:rsidRPr="00FA483F" w:rsidRDefault="00ED5BD2" w:rsidP="00FA483F">
      <w:pPr>
        <w:rPr>
          <w:snapToGrid w:val="0"/>
          <w:sz w:val="24"/>
          <w:szCs w:val="24"/>
          <w:u w:val="single"/>
        </w:rPr>
      </w:pPr>
    </w:p>
    <w:p w:rsidR="00ED5BD2" w:rsidRDefault="00ED5BD2" w:rsidP="009170CB">
      <w:pPr>
        <w:pStyle w:val="Heading2"/>
        <w:numPr>
          <w:ilvl w:val="0"/>
          <w:numId w:val="35"/>
        </w:numPr>
        <w:rPr>
          <w:szCs w:val="24"/>
        </w:rPr>
      </w:pPr>
      <w:r>
        <w:rPr>
          <w:szCs w:val="24"/>
        </w:rPr>
        <w:t>INSTRUCTOR INFORMATION</w:t>
      </w:r>
    </w:p>
    <w:p w:rsidR="00ED5BD2" w:rsidRDefault="00ED5BD2" w:rsidP="00ED5BD2"/>
    <w:p w:rsidR="00ED5BD2" w:rsidRPr="00ED5BD2" w:rsidRDefault="00ED5BD2" w:rsidP="00ED5BD2"/>
    <w:p w:rsidR="00E82434" w:rsidRPr="00FA483F" w:rsidRDefault="00ED2FD3" w:rsidP="009170CB">
      <w:pPr>
        <w:pStyle w:val="Heading2"/>
        <w:numPr>
          <w:ilvl w:val="0"/>
          <w:numId w:val="35"/>
        </w:numPr>
        <w:rPr>
          <w:szCs w:val="24"/>
        </w:rPr>
      </w:pPr>
      <w:r>
        <w:rPr>
          <w:szCs w:val="24"/>
        </w:rPr>
        <w:t>COLLEGE POLICIES</w:t>
      </w:r>
    </w:p>
    <w:p w:rsidR="00E55170" w:rsidRPr="00FA483F" w:rsidRDefault="00E55170" w:rsidP="00FA483F">
      <w:pPr>
        <w:rPr>
          <w:sz w:val="24"/>
          <w:szCs w:val="24"/>
        </w:rPr>
      </w:pPr>
    </w:p>
    <w:p w:rsidR="00E82434" w:rsidRPr="00FA483F" w:rsidRDefault="00E82434" w:rsidP="00FA483F">
      <w:pPr>
        <w:ind w:left="360"/>
        <w:rPr>
          <w:snapToGrid w:val="0"/>
          <w:sz w:val="24"/>
          <w:szCs w:val="24"/>
        </w:rPr>
      </w:pPr>
      <w:r w:rsidRPr="00FA483F">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E82434" w:rsidRPr="00FA483F" w:rsidRDefault="00E82434" w:rsidP="00FA483F">
      <w:pPr>
        <w:ind w:left="360"/>
        <w:rPr>
          <w:snapToGrid w:val="0"/>
          <w:sz w:val="24"/>
          <w:szCs w:val="24"/>
        </w:rPr>
      </w:pPr>
    </w:p>
    <w:p w:rsidR="00E82434" w:rsidRPr="00FA483F" w:rsidRDefault="00ED2FD3" w:rsidP="00FA483F">
      <w:pPr>
        <w:ind w:left="360"/>
        <w:rPr>
          <w:snapToGrid w:val="0"/>
          <w:sz w:val="24"/>
          <w:szCs w:val="24"/>
        </w:rPr>
      </w:pPr>
      <w:r>
        <w:rPr>
          <w:snapToGrid w:val="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E82434" w:rsidRPr="00FA483F" w:rsidRDefault="00E82434" w:rsidP="00FA483F">
      <w:pPr>
        <w:ind w:left="360"/>
        <w:rPr>
          <w:snapToGrid w:val="0"/>
          <w:sz w:val="24"/>
          <w:szCs w:val="24"/>
        </w:rPr>
      </w:pPr>
    </w:p>
    <w:p w:rsidR="00E82434" w:rsidRPr="00FA483F" w:rsidRDefault="00ED2FD3" w:rsidP="00FA483F">
      <w:pPr>
        <w:ind w:left="360"/>
        <w:rPr>
          <w:snapToGrid w:val="0"/>
          <w:sz w:val="24"/>
          <w:szCs w:val="24"/>
        </w:rPr>
      </w:pPr>
      <w:r>
        <w:rPr>
          <w:snapToGrid w:val="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E82434" w:rsidRPr="00FA483F" w:rsidRDefault="00E82434" w:rsidP="00FA483F">
      <w:pPr>
        <w:ind w:left="360"/>
        <w:rPr>
          <w:snapToGrid w:val="0"/>
          <w:sz w:val="24"/>
          <w:szCs w:val="24"/>
        </w:rPr>
      </w:pPr>
    </w:p>
    <w:p w:rsidR="00E82434" w:rsidRDefault="00ED2FD3" w:rsidP="00FA483F">
      <w:pPr>
        <w:ind w:left="360"/>
        <w:rPr>
          <w:snapToGrid w:val="0"/>
          <w:sz w:val="24"/>
          <w:szCs w:val="24"/>
        </w:rPr>
      </w:pPr>
      <w:r>
        <w:rPr>
          <w:snapToGrid w:val="0"/>
          <w:sz w:val="24"/>
          <w:szCs w:val="24"/>
        </w:rPr>
        <w:t xml:space="preserve">Any student seeking an accommodation under the provisions of the Americans with Disability Act (ADA) is to notify Student Support Services via email at </w:t>
      </w:r>
      <w:hyperlink r:id="rId5" w:history="1">
        <w:r w:rsidRPr="00F52C63">
          <w:rPr>
            <w:rStyle w:val="Hyperlink"/>
            <w:snapToGrid w:val="0"/>
            <w:sz w:val="24"/>
            <w:szCs w:val="24"/>
          </w:rPr>
          <w:t>disabilityservices@bartonccc.edu</w:t>
        </w:r>
      </w:hyperlink>
      <w:r>
        <w:rPr>
          <w:snapToGrid w:val="0"/>
          <w:sz w:val="24"/>
          <w:szCs w:val="24"/>
        </w:rPr>
        <w:t>.</w:t>
      </w:r>
    </w:p>
    <w:p w:rsidR="00E82434" w:rsidRDefault="00E82434" w:rsidP="00ED2FD3">
      <w:pPr>
        <w:rPr>
          <w:snapToGrid w:val="0"/>
          <w:sz w:val="24"/>
          <w:szCs w:val="24"/>
        </w:rPr>
      </w:pPr>
    </w:p>
    <w:p w:rsidR="00ED5BD2" w:rsidRPr="00FA483F" w:rsidRDefault="00ED5BD2" w:rsidP="00FA483F">
      <w:pPr>
        <w:ind w:left="360"/>
        <w:rPr>
          <w:snapToGrid w:val="0"/>
          <w:sz w:val="24"/>
          <w:szCs w:val="24"/>
        </w:rPr>
      </w:pPr>
    </w:p>
    <w:p w:rsidR="00E82434" w:rsidRPr="00FA483F" w:rsidRDefault="00E82434" w:rsidP="00FA483F">
      <w:pPr>
        <w:pStyle w:val="Heading2"/>
        <w:numPr>
          <w:ilvl w:val="0"/>
          <w:numId w:val="35"/>
        </w:numPr>
        <w:rPr>
          <w:szCs w:val="24"/>
        </w:rPr>
      </w:pPr>
      <w:r w:rsidRPr="00FA483F">
        <w:rPr>
          <w:szCs w:val="24"/>
        </w:rPr>
        <w:t>COURSE AS VIEWED IN THE TOTAL CURRICULUM</w:t>
      </w:r>
    </w:p>
    <w:p w:rsidR="00E55170" w:rsidRPr="00FA483F" w:rsidRDefault="00E55170" w:rsidP="00FA483F">
      <w:pPr>
        <w:rPr>
          <w:sz w:val="24"/>
          <w:szCs w:val="24"/>
        </w:rPr>
      </w:pPr>
    </w:p>
    <w:p w:rsidR="00E82434" w:rsidRPr="00FA483F" w:rsidRDefault="00E82434" w:rsidP="00FA483F">
      <w:pPr>
        <w:ind w:left="360"/>
        <w:rPr>
          <w:snapToGrid w:val="0"/>
          <w:sz w:val="24"/>
          <w:szCs w:val="24"/>
        </w:rPr>
      </w:pPr>
      <w:r w:rsidRPr="00FA483F">
        <w:rPr>
          <w:snapToGrid w:val="0"/>
          <w:sz w:val="24"/>
          <w:szCs w:val="24"/>
        </w:rPr>
        <w:t>This course is one in a series which will develop student repair skills utilizing equipment currently in use in the agriculture industry.</w:t>
      </w:r>
    </w:p>
    <w:p w:rsidR="00E82434" w:rsidRDefault="00E82434" w:rsidP="00FA483F">
      <w:pPr>
        <w:ind w:left="360"/>
        <w:rPr>
          <w:snapToGrid w:val="0"/>
          <w:sz w:val="24"/>
          <w:szCs w:val="24"/>
        </w:rPr>
      </w:pPr>
    </w:p>
    <w:p w:rsidR="00ED5BD2" w:rsidRPr="00FA483F" w:rsidRDefault="00ED5BD2" w:rsidP="00FA483F">
      <w:pPr>
        <w:ind w:left="360"/>
        <w:rPr>
          <w:snapToGrid w:val="0"/>
          <w:sz w:val="24"/>
          <w:szCs w:val="24"/>
        </w:rPr>
      </w:pPr>
    </w:p>
    <w:p w:rsidR="00E82434" w:rsidRPr="00FA483F" w:rsidRDefault="00E82434" w:rsidP="00FA483F">
      <w:pPr>
        <w:pStyle w:val="BodyTextIndent"/>
        <w:numPr>
          <w:ilvl w:val="0"/>
          <w:numId w:val="35"/>
        </w:numPr>
        <w:rPr>
          <w:b/>
          <w:szCs w:val="24"/>
        </w:rPr>
      </w:pPr>
      <w:r w:rsidRPr="00FA483F">
        <w:rPr>
          <w:b/>
          <w:szCs w:val="24"/>
        </w:rPr>
        <w:t xml:space="preserve">ASSESSMENT OF STUDENT </w:t>
      </w:r>
      <w:r w:rsidR="00ED5BD2">
        <w:rPr>
          <w:b/>
          <w:szCs w:val="24"/>
        </w:rPr>
        <w:t>LEARNING</w:t>
      </w:r>
    </w:p>
    <w:p w:rsidR="00E82434" w:rsidRPr="00FA483F" w:rsidRDefault="00E82434" w:rsidP="00FA483F">
      <w:pPr>
        <w:pStyle w:val="BodyTextIndent"/>
        <w:ind w:left="0"/>
        <w:rPr>
          <w:szCs w:val="24"/>
        </w:rPr>
      </w:pPr>
    </w:p>
    <w:p w:rsidR="00CA2B5B" w:rsidRPr="00FA483F" w:rsidRDefault="00CA2B5B" w:rsidP="00FA483F">
      <w:pPr>
        <w:ind w:left="360"/>
        <w:rPr>
          <w:sz w:val="24"/>
          <w:szCs w:val="24"/>
        </w:rPr>
      </w:pPr>
      <w:r w:rsidRPr="00FA483F">
        <w:rPr>
          <w:sz w:val="24"/>
          <w:szCs w:val="24"/>
        </w:rP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E82434" w:rsidRPr="00FA483F" w:rsidRDefault="00E82434" w:rsidP="00FA483F">
      <w:pPr>
        <w:pStyle w:val="BodyTextIndent"/>
        <w:ind w:left="0"/>
        <w:rPr>
          <w:szCs w:val="24"/>
        </w:rPr>
      </w:pPr>
    </w:p>
    <w:p w:rsidR="00E82434" w:rsidRPr="00FA483F" w:rsidRDefault="00E82434" w:rsidP="00FA483F">
      <w:pPr>
        <w:pStyle w:val="BodyTextIndent"/>
        <w:ind w:left="360"/>
        <w:rPr>
          <w:szCs w:val="24"/>
        </w:rPr>
      </w:pPr>
      <w:r w:rsidRPr="00FA483F">
        <w:rPr>
          <w:szCs w:val="24"/>
        </w:rPr>
        <w:lastRenderedPageBreak/>
        <w:t>Given appropriate training materials, live equipment, and proper diagnostic equipment the student will be able to diagnose and repair an intermediate or large square baler.</w:t>
      </w:r>
    </w:p>
    <w:p w:rsidR="00E82434" w:rsidRDefault="00E82434" w:rsidP="00FA483F">
      <w:pPr>
        <w:rPr>
          <w:snapToGrid w:val="0"/>
          <w:sz w:val="24"/>
          <w:szCs w:val="24"/>
        </w:rPr>
      </w:pPr>
    </w:p>
    <w:p w:rsidR="00ED5BD2" w:rsidRPr="00ED5BD2" w:rsidRDefault="00ED5BD2" w:rsidP="00ED5BD2">
      <w:pPr>
        <w:ind w:firstLine="360"/>
        <w:rPr>
          <w:sz w:val="24"/>
          <w:szCs w:val="24"/>
        </w:rPr>
      </w:pPr>
      <w:r w:rsidRPr="00ED5BD2">
        <w:rPr>
          <w:sz w:val="24"/>
          <w:szCs w:val="24"/>
          <w:u w:val="single"/>
        </w:rPr>
        <w:t>Course Outcomes, Competencies, and Supplemental Competencies</w:t>
      </w:r>
      <w:r w:rsidRPr="00ED5BD2">
        <w:rPr>
          <w:sz w:val="24"/>
          <w:szCs w:val="24"/>
        </w:rPr>
        <w:t>:</w:t>
      </w:r>
    </w:p>
    <w:p w:rsidR="00ED5BD2" w:rsidRPr="00FA483F" w:rsidRDefault="00ED5BD2" w:rsidP="00FA483F">
      <w:pPr>
        <w:rPr>
          <w:snapToGrid w:val="0"/>
          <w:sz w:val="24"/>
          <w:szCs w:val="24"/>
        </w:rPr>
      </w:pPr>
    </w:p>
    <w:p w:rsidR="00E82434" w:rsidRDefault="006F5267" w:rsidP="00FA483F">
      <w:pPr>
        <w:numPr>
          <w:ilvl w:val="0"/>
          <w:numId w:val="36"/>
        </w:numPr>
        <w:rPr>
          <w:snapToGrid w:val="0"/>
          <w:sz w:val="24"/>
          <w:szCs w:val="24"/>
        </w:rPr>
      </w:pPr>
      <w:r w:rsidRPr="00FA483F">
        <w:rPr>
          <w:snapToGrid w:val="0"/>
          <w:sz w:val="24"/>
          <w:szCs w:val="24"/>
        </w:rPr>
        <w:t>D</w:t>
      </w:r>
      <w:r w:rsidR="00E82434" w:rsidRPr="00FA483F">
        <w:rPr>
          <w:snapToGrid w:val="0"/>
          <w:sz w:val="24"/>
          <w:szCs w:val="24"/>
        </w:rPr>
        <w:t xml:space="preserve">iagnose </w:t>
      </w:r>
      <w:r w:rsidR="0046714C" w:rsidRPr="00FA483F">
        <w:rPr>
          <w:snapToGrid w:val="0"/>
          <w:sz w:val="24"/>
          <w:szCs w:val="24"/>
        </w:rPr>
        <w:t>missed</w:t>
      </w:r>
      <w:r w:rsidR="00E82434" w:rsidRPr="00FA483F">
        <w:rPr>
          <w:snapToGrid w:val="0"/>
          <w:sz w:val="24"/>
          <w:szCs w:val="24"/>
        </w:rPr>
        <w:t>-tying causes and make those adjustment</w:t>
      </w:r>
      <w:r w:rsidRPr="00FA483F">
        <w:rPr>
          <w:snapToGrid w:val="0"/>
          <w:sz w:val="24"/>
          <w:szCs w:val="24"/>
        </w:rPr>
        <w:t>s</w:t>
      </w:r>
      <w:r w:rsidR="00E82434" w:rsidRPr="00FA483F">
        <w:rPr>
          <w:snapToGrid w:val="0"/>
          <w:sz w:val="24"/>
          <w:szCs w:val="24"/>
        </w:rPr>
        <w:t xml:space="preserve"> as necessary to correct the problem</w:t>
      </w:r>
      <w:r w:rsidRPr="00FA483F">
        <w:rPr>
          <w:snapToGrid w:val="0"/>
          <w:sz w:val="24"/>
          <w:szCs w:val="24"/>
        </w:rPr>
        <w:t>.</w:t>
      </w:r>
    </w:p>
    <w:p w:rsidR="00ED2FD3" w:rsidRPr="00FA483F" w:rsidRDefault="00ED2FD3" w:rsidP="00ED2FD3">
      <w:pPr>
        <w:ind w:left="1080"/>
        <w:rPr>
          <w:snapToGrid w:val="0"/>
          <w:sz w:val="24"/>
          <w:szCs w:val="24"/>
        </w:rPr>
      </w:pPr>
    </w:p>
    <w:p w:rsidR="00E82434" w:rsidRPr="00FA483F" w:rsidRDefault="006F5267" w:rsidP="00FA483F">
      <w:pPr>
        <w:numPr>
          <w:ilvl w:val="0"/>
          <w:numId w:val="36"/>
        </w:numPr>
        <w:rPr>
          <w:snapToGrid w:val="0"/>
          <w:sz w:val="24"/>
          <w:szCs w:val="24"/>
        </w:rPr>
      </w:pPr>
      <w:r w:rsidRPr="00FA483F">
        <w:rPr>
          <w:snapToGrid w:val="0"/>
          <w:sz w:val="24"/>
          <w:szCs w:val="24"/>
        </w:rPr>
        <w:t>D</w:t>
      </w:r>
      <w:r w:rsidR="00E82434" w:rsidRPr="00FA483F">
        <w:rPr>
          <w:snapToGrid w:val="0"/>
          <w:sz w:val="24"/>
          <w:szCs w:val="24"/>
        </w:rPr>
        <w:t>emonstrate a knowledge of the baler systems:</w:t>
      </w:r>
    </w:p>
    <w:p w:rsidR="00E82434" w:rsidRPr="00691262" w:rsidRDefault="00E82434" w:rsidP="00691262">
      <w:pPr>
        <w:pStyle w:val="ListParagraph"/>
        <w:numPr>
          <w:ilvl w:val="0"/>
          <w:numId w:val="37"/>
        </w:numPr>
        <w:rPr>
          <w:snapToGrid w:val="0"/>
          <w:sz w:val="24"/>
          <w:szCs w:val="24"/>
        </w:rPr>
      </w:pPr>
      <w:r w:rsidRPr="00691262">
        <w:rPr>
          <w:snapToGrid w:val="0"/>
          <w:sz w:val="24"/>
          <w:szCs w:val="24"/>
        </w:rPr>
        <w:t>knotter system</w:t>
      </w:r>
    </w:p>
    <w:p w:rsidR="00E82434" w:rsidRPr="00691262" w:rsidRDefault="00E82434" w:rsidP="00691262">
      <w:pPr>
        <w:pStyle w:val="ListParagraph"/>
        <w:numPr>
          <w:ilvl w:val="0"/>
          <w:numId w:val="37"/>
        </w:numPr>
        <w:rPr>
          <w:snapToGrid w:val="0"/>
          <w:sz w:val="24"/>
          <w:szCs w:val="24"/>
        </w:rPr>
      </w:pPr>
      <w:r w:rsidRPr="00691262">
        <w:rPr>
          <w:snapToGrid w:val="0"/>
          <w:sz w:val="24"/>
          <w:szCs w:val="24"/>
        </w:rPr>
        <w:t>stuffer s</w:t>
      </w:r>
      <w:bookmarkStart w:id="0" w:name="_GoBack"/>
      <w:bookmarkEnd w:id="0"/>
      <w:r w:rsidRPr="00691262">
        <w:rPr>
          <w:snapToGrid w:val="0"/>
          <w:sz w:val="24"/>
          <w:szCs w:val="24"/>
        </w:rPr>
        <w:t>ystem</w:t>
      </w:r>
    </w:p>
    <w:p w:rsidR="00E82434" w:rsidRPr="00691262" w:rsidRDefault="00E82434" w:rsidP="00691262">
      <w:pPr>
        <w:pStyle w:val="ListParagraph"/>
        <w:numPr>
          <w:ilvl w:val="0"/>
          <w:numId w:val="37"/>
        </w:numPr>
        <w:rPr>
          <w:snapToGrid w:val="0"/>
          <w:sz w:val="24"/>
          <w:szCs w:val="24"/>
        </w:rPr>
      </w:pPr>
      <w:r w:rsidRPr="00691262">
        <w:rPr>
          <w:snapToGrid w:val="0"/>
          <w:sz w:val="24"/>
          <w:szCs w:val="24"/>
        </w:rPr>
        <w:t>electrical/electronic systems</w:t>
      </w:r>
    </w:p>
    <w:p w:rsidR="00E82434" w:rsidRDefault="00E82434" w:rsidP="00691262">
      <w:pPr>
        <w:pStyle w:val="ListParagraph"/>
        <w:numPr>
          <w:ilvl w:val="0"/>
          <w:numId w:val="37"/>
        </w:numPr>
        <w:rPr>
          <w:snapToGrid w:val="0"/>
          <w:sz w:val="24"/>
          <w:szCs w:val="24"/>
        </w:rPr>
      </w:pPr>
      <w:r w:rsidRPr="00691262">
        <w:rPr>
          <w:snapToGrid w:val="0"/>
          <w:sz w:val="24"/>
          <w:szCs w:val="24"/>
        </w:rPr>
        <w:t>hydraulic system on the baler including correct hook-up to tractor depending on tractor hydraulic system</w:t>
      </w:r>
    </w:p>
    <w:p w:rsidR="00ED2FD3" w:rsidRPr="00691262" w:rsidRDefault="00ED2FD3" w:rsidP="00ED2FD3">
      <w:pPr>
        <w:pStyle w:val="ListParagraph"/>
        <w:ind w:left="1440"/>
        <w:rPr>
          <w:snapToGrid w:val="0"/>
          <w:sz w:val="24"/>
          <w:szCs w:val="24"/>
        </w:rPr>
      </w:pPr>
    </w:p>
    <w:p w:rsidR="00E82434" w:rsidRPr="00FA483F" w:rsidRDefault="006F5267" w:rsidP="00FA483F">
      <w:pPr>
        <w:pStyle w:val="ListParagraph"/>
        <w:numPr>
          <w:ilvl w:val="0"/>
          <w:numId w:val="36"/>
        </w:numPr>
        <w:rPr>
          <w:snapToGrid w:val="0"/>
          <w:sz w:val="24"/>
          <w:szCs w:val="24"/>
        </w:rPr>
      </w:pPr>
      <w:r w:rsidRPr="00FA483F">
        <w:rPr>
          <w:snapToGrid w:val="0"/>
          <w:sz w:val="24"/>
          <w:szCs w:val="24"/>
        </w:rPr>
        <w:t>R</w:t>
      </w:r>
      <w:r w:rsidR="00E82434" w:rsidRPr="00FA483F">
        <w:rPr>
          <w:snapToGrid w:val="0"/>
          <w:sz w:val="24"/>
          <w:szCs w:val="24"/>
        </w:rPr>
        <w:t>ead, understand</w:t>
      </w:r>
      <w:r w:rsidRPr="00FA483F">
        <w:rPr>
          <w:snapToGrid w:val="0"/>
          <w:sz w:val="24"/>
          <w:szCs w:val="24"/>
        </w:rPr>
        <w:t>,</w:t>
      </w:r>
      <w:r w:rsidR="00E82434" w:rsidRPr="00FA483F">
        <w:rPr>
          <w:snapToGrid w:val="0"/>
          <w:sz w:val="24"/>
          <w:szCs w:val="24"/>
        </w:rPr>
        <w:t xml:space="preserve"> and utilize hydraulic and electrical schematics</w:t>
      </w:r>
      <w:r w:rsidRPr="00FA483F">
        <w:rPr>
          <w:snapToGrid w:val="0"/>
          <w:sz w:val="24"/>
          <w:szCs w:val="24"/>
        </w:rPr>
        <w:t>.</w:t>
      </w:r>
      <w:r w:rsidR="00E82434" w:rsidRPr="00FA483F">
        <w:rPr>
          <w:snapToGrid w:val="0"/>
          <w:sz w:val="24"/>
          <w:szCs w:val="24"/>
        </w:rPr>
        <w:tab/>
      </w:r>
    </w:p>
    <w:p w:rsidR="00E82434" w:rsidRDefault="00E82434" w:rsidP="00FA483F">
      <w:pPr>
        <w:rPr>
          <w:snapToGrid w:val="0"/>
          <w:sz w:val="24"/>
          <w:szCs w:val="24"/>
        </w:rPr>
      </w:pPr>
    </w:p>
    <w:p w:rsidR="00ED5BD2" w:rsidRPr="00FA483F" w:rsidRDefault="00ED5BD2" w:rsidP="00FA483F">
      <w:pPr>
        <w:rPr>
          <w:snapToGrid w:val="0"/>
          <w:sz w:val="24"/>
          <w:szCs w:val="24"/>
        </w:rPr>
      </w:pPr>
    </w:p>
    <w:p w:rsidR="00E82434" w:rsidRPr="00FA483F" w:rsidRDefault="00E82434" w:rsidP="0017217E">
      <w:pPr>
        <w:pStyle w:val="Heading2"/>
        <w:numPr>
          <w:ilvl w:val="0"/>
          <w:numId w:val="35"/>
        </w:numPr>
        <w:rPr>
          <w:szCs w:val="24"/>
        </w:rPr>
      </w:pPr>
      <w:r w:rsidRPr="00FA483F">
        <w:rPr>
          <w:szCs w:val="24"/>
        </w:rPr>
        <w:t>INSTRUCTOR'S EXPECTATIONS OF STUDENTS IN CLASS</w:t>
      </w:r>
    </w:p>
    <w:p w:rsidR="00E55170" w:rsidRDefault="00E55170" w:rsidP="0017217E">
      <w:pPr>
        <w:ind w:left="360"/>
        <w:rPr>
          <w:sz w:val="24"/>
          <w:szCs w:val="24"/>
        </w:rPr>
      </w:pPr>
    </w:p>
    <w:p w:rsidR="00ED5BD2" w:rsidRPr="00FA483F" w:rsidRDefault="00ED5BD2" w:rsidP="0017217E">
      <w:pPr>
        <w:ind w:left="360"/>
        <w:rPr>
          <w:sz w:val="24"/>
          <w:szCs w:val="24"/>
        </w:rPr>
      </w:pPr>
    </w:p>
    <w:p w:rsidR="00E82434" w:rsidRPr="00FA483F" w:rsidRDefault="00E82434" w:rsidP="0017217E">
      <w:pPr>
        <w:pStyle w:val="Heading2"/>
        <w:numPr>
          <w:ilvl w:val="0"/>
          <w:numId w:val="35"/>
        </w:numPr>
        <w:rPr>
          <w:szCs w:val="24"/>
        </w:rPr>
      </w:pPr>
      <w:r w:rsidRPr="00FA483F">
        <w:rPr>
          <w:szCs w:val="24"/>
        </w:rPr>
        <w:t>TEXTBOOKS AND OTHER REQUIRED MATERIALS</w:t>
      </w:r>
    </w:p>
    <w:p w:rsidR="00E55170" w:rsidRDefault="00E55170" w:rsidP="0017217E">
      <w:pPr>
        <w:ind w:left="360"/>
        <w:rPr>
          <w:sz w:val="24"/>
          <w:szCs w:val="24"/>
        </w:rPr>
      </w:pPr>
    </w:p>
    <w:p w:rsidR="00ED5BD2" w:rsidRPr="00FA483F" w:rsidRDefault="00ED5BD2" w:rsidP="0017217E">
      <w:pPr>
        <w:ind w:left="360"/>
        <w:rPr>
          <w:sz w:val="24"/>
          <w:szCs w:val="24"/>
        </w:rPr>
      </w:pPr>
    </w:p>
    <w:p w:rsidR="00E82434" w:rsidRPr="00FA483F" w:rsidRDefault="00E82434" w:rsidP="0017217E">
      <w:pPr>
        <w:pStyle w:val="Heading3"/>
        <w:numPr>
          <w:ilvl w:val="0"/>
          <w:numId w:val="35"/>
        </w:numPr>
        <w:rPr>
          <w:szCs w:val="24"/>
        </w:rPr>
      </w:pPr>
      <w:r w:rsidRPr="00FA483F">
        <w:rPr>
          <w:szCs w:val="24"/>
        </w:rPr>
        <w:t>REFERENCES</w:t>
      </w:r>
    </w:p>
    <w:p w:rsidR="00E82434" w:rsidRDefault="00E82434" w:rsidP="0017217E">
      <w:pPr>
        <w:ind w:left="360"/>
        <w:rPr>
          <w:snapToGrid w:val="0"/>
          <w:sz w:val="24"/>
          <w:szCs w:val="24"/>
        </w:rPr>
      </w:pPr>
    </w:p>
    <w:p w:rsidR="00ED5BD2" w:rsidRPr="00FA483F" w:rsidRDefault="00ED5BD2" w:rsidP="0017217E">
      <w:pPr>
        <w:ind w:left="360"/>
        <w:rPr>
          <w:snapToGrid w:val="0"/>
          <w:sz w:val="24"/>
          <w:szCs w:val="24"/>
        </w:rPr>
      </w:pPr>
    </w:p>
    <w:p w:rsidR="00E82434" w:rsidRPr="00FA483F" w:rsidRDefault="00E82434" w:rsidP="0017217E">
      <w:pPr>
        <w:pStyle w:val="Heading3"/>
        <w:numPr>
          <w:ilvl w:val="0"/>
          <w:numId w:val="35"/>
        </w:numPr>
        <w:rPr>
          <w:szCs w:val="24"/>
        </w:rPr>
      </w:pPr>
      <w:r w:rsidRPr="00FA483F">
        <w:rPr>
          <w:szCs w:val="24"/>
        </w:rPr>
        <w:t>METHODS OF INSTRUCTION AND EVALUATION</w:t>
      </w:r>
    </w:p>
    <w:p w:rsidR="00E82434" w:rsidRDefault="00E82434" w:rsidP="0017217E">
      <w:pPr>
        <w:ind w:left="360"/>
        <w:rPr>
          <w:snapToGrid w:val="0"/>
          <w:sz w:val="24"/>
          <w:szCs w:val="24"/>
        </w:rPr>
      </w:pPr>
    </w:p>
    <w:p w:rsidR="00ED5BD2" w:rsidRPr="00FA483F" w:rsidRDefault="00ED5BD2" w:rsidP="0017217E">
      <w:pPr>
        <w:ind w:left="360"/>
        <w:rPr>
          <w:snapToGrid w:val="0"/>
          <w:sz w:val="24"/>
          <w:szCs w:val="24"/>
        </w:rPr>
      </w:pPr>
    </w:p>
    <w:p w:rsidR="00E82434" w:rsidRPr="00FA483F" w:rsidRDefault="00E82434" w:rsidP="0017217E">
      <w:pPr>
        <w:pStyle w:val="Heading2"/>
        <w:numPr>
          <w:ilvl w:val="0"/>
          <w:numId w:val="35"/>
        </w:numPr>
        <w:rPr>
          <w:szCs w:val="24"/>
        </w:rPr>
      </w:pPr>
      <w:r w:rsidRPr="00FA483F">
        <w:rPr>
          <w:szCs w:val="24"/>
        </w:rPr>
        <w:t>ATTENDANCE REQUIREMENTS</w:t>
      </w:r>
    </w:p>
    <w:p w:rsidR="00E82434" w:rsidRDefault="00E82434" w:rsidP="0017217E">
      <w:pPr>
        <w:ind w:left="360"/>
        <w:rPr>
          <w:sz w:val="24"/>
          <w:szCs w:val="24"/>
        </w:rPr>
      </w:pPr>
    </w:p>
    <w:p w:rsidR="00ED5BD2" w:rsidRPr="00FA483F" w:rsidRDefault="00ED5BD2" w:rsidP="0017217E">
      <w:pPr>
        <w:ind w:left="360"/>
        <w:rPr>
          <w:sz w:val="24"/>
          <w:szCs w:val="24"/>
        </w:rPr>
      </w:pPr>
    </w:p>
    <w:p w:rsidR="00E82434" w:rsidRPr="00FA483F" w:rsidRDefault="00E82434" w:rsidP="0017217E">
      <w:pPr>
        <w:pStyle w:val="Heading2"/>
        <w:numPr>
          <w:ilvl w:val="0"/>
          <w:numId w:val="35"/>
        </w:numPr>
        <w:rPr>
          <w:szCs w:val="24"/>
        </w:rPr>
      </w:pPr>
      <w:r w:rsidRPr="00FA483F">
        <w:rPr>
          <w:szCs w:val="24"/>
        </w:rPr>
        <w:t>COURSE OUTLINE</w:t>
      </w:r>
    </w:p>
    <w:p w:rsidR="00E82434" w:rsidRPr="00FA483F" w:rsidRDefault="00E82434" w:rsidP="0017217E">
      <w:pPr>
        <w:ind w:left="360"/>
        <w:rPr>
          <w:snapToGrid w:val="0"/>
          <w:sz w:val="24"/>
          <w:szCs w:val="24"/>
        </w:rPr>
      </w:pPr>
    </w:p>
    <w:p w:rsidR="00E82434" w:rsidRPr="00FA483F" w:rsidRDefault="00E82434" w:rsidP="0017217E">
      <w:pPr>
        <w:ind w:left="360"/>
        <w:rPr>
          <w:sz w:val="24"/>
          <w:szCs w:val="24"/>
        </w:rPr>
      </w:pPr>
    </w:p>
    <w:sectPr w:rsidR="00E82434" w:rsidRPr="00FA483F" w:rsidSect="00ED2FD3">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8D63000"/>
    <w:multiLevelType w:val="hybridMultilevel"/>
    <w:tmpl w:val="67EEB254"/>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4" w15:restartNumberingAfterBreak="0">
    <w:nsid w:val="11DE1A34"/>
    <w:multiLevelType w:val="hybridMultilevel"/>
    <w:tmpl w:val="C85CEE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FE31FC"/>
    <w:multiLevelType w:val="singleLevel"/>
    <w:tmpl w:val="9864CFCE"/>
    <w:lvl w:ilvl="0">
      <w:start w:val="1"/>
      <w:numFmt w:val="decimal"/>
      <w:lvlText w:val="%1."/>
      <w:lvlJc w:val="left"/>
      <w:pPr>
        <w:tabs>
          <w:tab w:val="num" w:pos="2595"/>
        </w:tabs>
        <w:ind w:left="2595" w:hanging="435"/>
      </w:pPr>
      <w:rPr>
        <w:rFonts w:hint="default"/>
      </w:rPr>
    </w:lvl>
  </w:abstractNum>
  <w:abstractNum w:abstractNumId="6" w15:restartNumberingAfterBreak="0">
    <w:nsid w:val="1953407A"/>
    <w:multiLevelType w:val="singleLevel"/>
    <w:tmpl w:val="981032AC"/>
    <w:lvl w:ilvl="0">
      <w:start w:val="1"/>
      <w:numFmt w:val="decimal"/>
      <w:lvlText w:val="%1."/>
      <w:lvlJc w:val="left"/>
      <w:pPr>
        <w:tabs>
          <w:tab w:val="num" w:pos="1800"/>
        </w:tabs>
        <w:ind w:left="1800" w:hanging="360"/>
      </w:pPr>
      <w:rPr>
        <w:rFonts w:hint="default"/>
      </w:rPr>
    </w:lvl>
  </w:abstractNum>
  <w:abstractNum w:abstractNumId="7" w15:restartNumberingAfterBreak="0">
    <w:nsid w:val="26C1699C"/>
    <w:multiLevelType w:val="singleLevel"/>
    <w:tmpl w:val="ADC84660"/>
    <w:lvl w:ilvl="0">
      <w:start w:val="1"/>
      <w:numFmt w:val="upperRoman"/>
      <w:lvlText w:val="%1."/>
      <w:lvlJc w:val="left"/>
      <w:pPr>
        <w:tabs>
          <w:tab w:val="num" w:pos="1440"/>
        </w:tabs>
        <w:ind w:left="1440" w:hanging="720"/>
      </w:pPr>
      <w:rPr>
        <w:rFonts w:hint="default"/>
      </w:rPr>
    </w:lvl>
  </w:abstractNum>
  <w:abstractNum w:abstractNumId="8"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9"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0" w15:restartNumberingAfterBreak="0">
    <w:nsid w:val="28032439"/>
    <w:multiLevelType w:val="singleLevel"/>
    <w:tmpl w:val="BDEEFF20"/>
    <w:lvl w:ilvl="0">
      <w:start w:val="1"/>
      <w:numFmt w:val="upperLetter"/>
      <w:pStyle w:val="Heading7"/>
      <w:lvlText w:val="%1."/>
      <w:lvlJc w:val="left"/>
      <w:pPr>
        <w:tabs>
          <w:tab w:val="num" w:pos="1800"/>
        </w:tabs>
        <w:ind w:left="1800" w:hanging="360"/>
      </w:pPr>
      <w:rPr>
        <w:rFonts w:hint="default"/>
      </w:rPr>
    </w:lvl>
  </w:abstractNum>
  <w:abstractNum w:abstractNumId="11"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2" w15:restartNumberingAfterBreak="0">
    <w:nsid w:val="2AB50D0D"/>
    <w:multiLevelType w:val="singleLevel"/>
    <w:tmpl w:val="DACEC08E"/>
    <w:lvl w:ilvl="0">
      <w:start w:val="1"/>
      <w:numFmt w:val="upperLetter"/>
      <w:lvlText w:val="%1."/>
      <w:lvlJc w:val="left"/>
      <w:pPr>
        <w:tabs>
          <w:tab w:val="num" w:pos="1656"/>
        </w:tabs>
        <w:ind w:left="1656" w:hanging="360"/>
      </w:pPr>
      <w:rPr>
        <w:rFonts w:hint="default"/>
      </w:rPr>
    </w:lvl>
  </w:abstractNum>
  <w:abstractNum w:abstractNumId="13" w15:restartNumberingAfterBreak="0">
    <w:nsid w:val="3015605E"/>
    <w:multiLevelType w:val="singleLevel"/>
    <w:tmpl w:val="8EEA445C"/>
    <w:lvl w:ilvl="0">
      <w:start w:val="1"/>
      <w:numFmt w:val="decimal"/>
      <w:lvlText w:val="%1."/>
      <w:lvlJc w:val="left"/>
      <w:pPr>
        <w:tabs>
          <w:tab w:val="num" w:pos="2520"/>
        </w:tabs>
        <w:ind w:left="2520" w:hanging="360"/>
      </w:pPr>
      <w:rPr>
        <w:rFonts w:hint="default"/>
      </w:rPr>
    </w:lvl>
  </w:abstractNum>
  <w:abstractNum w:abstractNumId="14" w15:restartNumberingAfterBreak="0">
    <w:nsid w:val="32175E52"/>
    <w:multiLevelType w:val="hybridMultilevel"/>
    <w:tmpl w:val="6AC43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6" w15:restartNumberingAfterBreak="0">
    <w:nsid w:val="3A0475DC"/>
    <w:multiLevelType w:val="singleLevel"/>
    <w:tmpl w:val="7B44757C"/>
    <w:lvl w:ilvl="0">
      <w:start w:val="1"/>
      <w:numFmt w:val="decimal"/>
      <w:lvlText w:val="%1."/>
      <w:lvlJc w:val="left"/>
      <w:pPr>
        <w:tabs>
          <w:tab w:val="num" w:pos="2595"/>
        </w:tabs>
        <w:ind w:left="2595" w:hanging="435"/>
      </w:pPr>
      <w:rPr>
        <w:rFonts w:hint="default"/>
      </w:rPr>
    </w:lvl>
  </w:abstractNum>
  <w:abstractNum w:abstractNumId="17" w15:restartNumberingAfterBreak="0">
    <w:nsid w:val="3BF84B7A"/>
    <w:multiLevelType w:val="singleLevel"/>
    <w:tmpl w:val="BB08B496"/>
    <w:lvl w:ilvl="0">
      <w:start w:val="1"/>
      <w:numFmt w:val="decimal"/>
      <w:lvlText w:val="%1."/>
      <w:lvlJc w:val="left"/>
      <w:pPr>
        <w:tabs>
          <w:tab w:val="num" w:pos="2520"/>
        </w:tabs>
        <w:ind w:left="2520" w:hanging="360"/>
      </w:pPr>
      <w:rPr>
        <w:rFonts w:hint="default"/>
      </w:rPr>
    </w:lvl>
  </w:abstractNum>
  <w:abstractNum w:abstractNumId="18" w15:restartNumberingAfterBreak="0">
    <w:nsid w:val="3DA23DE0"/>
    <w:multiLevelType w:val="singleLevel"/>
    <w:tmpl w:val="0EEE37AA"/>
    <w:lvl w:ilvl="0">
      <w:start w:val="1"/>
      <w:numFmt w:val="decimal"/>
      <w:lvlText w:val="%1."/>
      <w:lvlJc w:val="left"/>
      <w:pPr>
        <w:tabs>
          <w:tab w:val="num" w:pos="1800"/>
        </w:tabs>
        <w:ind w:left="1800" w:hanging="360"/>
      </w:pPr>
      <w:rPr>
        <w:rFonts w:hint="default"/>
      </w:rPr>
    </w:lvl>
  </w:abstractNum>
  <w:abstractNum w:abstractNumId="19" w15:restartNumberingAfterBreak="0">
    <w:nsid w:val="40181353"/>
    <w:multiLevelType w:val="hybridMultilevel"/>
    <w:tmpl w:val="6D2CC0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2174A2"/>
    <w:multiLevelType w:val="singleLevel"/>
    <w:tmpl w:val="6CA434BA"/>
    <w:lvl w:ilvl="0">
      <w:start w:val="1"/>
      <w:numFmt w:val="lowerLetter"/>
      <w:lvlText w:val="%1."/>
      <w:lvlJc w:val="left"/>
      <w:pPr>
        <w:tabs>
          <w:tab w:val="num" w:pos="2160"/>
        </w:tabs>
        <w:ind w:left="2160" w:hanging="360"/>
      </w:pPr>
      <w:rPr>
        <w:rFonts w:hint="default"/>
      </w:rPr>
    </w:lvl>
  </w:abstractNum>
  <w:abstractNum w:abstractNumId="21" w15:restartNumberingAfterBreak="0">
    <w:nsid w:val="474A2AC3"/>
    <w:multiLevelType w:val="singleLevel"/>
    <w:tmpl w:val="697E9AA8"/>
    <w:lvl w:ilvl="0">
      <w:start w:val="1"/>
      <w:numFmt w:val="upperLetter"/>
      <w:lvlText w:val="%1."/>
      <w:lvlJc w:val="left"/>
      <w:pPr>
        <w:tabs>
          <w:tab w:val="num" w:pos="1800"/>
        </w:tabs>
        <w:ind w:left="1800" w:hanging="360"/>
      </w:pPr>
      <w:rPr>
        <w:rFonts w:hint="default"/>
      </w:rPr>
    </w:lvl>
  </w:abstractNum>
  <w:abstractNum w:abstractNumId="22" w15:restartNumberingAfterBreak="0">
    <w:nsid w:val="48094AEC"/>
    <w:multiLevelType w:val="hybridMultilevel"/>
    <w:tmpl w:val="0EBC8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74225"/>
    <w:multiLevelType w:val="singleLevel"/>
    <w:tmpl w:val="A3206C0E"/>
    <w:lvl w:ilvl="0">
      <w:start w:val="1"/>
      <w:numFmt w:val="decimal"/>
      <w:lvlText w:val="%1."/>
      <w:lvlJc w:val="left"/>
      <w:pPr>
        <w:tabs>
          <w:tab w:val="num" w:pos="2595"/>
        </w:tabs>
        <w:ind w:left="2595" w:hanging="435"/>
      </w:pPr>
      <w:rPr>
        <w:rFonts w:hint="default"/>
      </w:rPr>
    </w:lvl>
  </w:abstractNum>
  <w:abstractNum w:abstractNumId="24" w15:restartNumberingAfterBreak="0">
    <w:nsid w:val="520D15B0"/>
    <w:multiLevelType w:val="hybridMultilevel"/>
    <w:tmpl w:val="6B680DFC"/>
    <w:lvl w:ilvl="0" w:tplc="463CC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14EE9"/>
    <w:multiLevelType w:val="singleLevel"/>
    <w:tmpl w:val="1DAE0B44"/>
    <w:lvl w:ilvl="0">
      <w:start w:val="1"/>
      <w:numFmt w:val="decimal"/>
      <w:lvlText w:val="%1."/>
      <w:lvlJc w:val="left"/>
      <w:pPr>
        <w:tabs>
          <w:tab w:val="num" w:pos="2595"/>
        </w:tabs>
        <w:ind w:left="2595" w:hanging="435"/>
      </w:pPr>
      <w:rPr>
        <w:rFonts w:hint="default"/>
      </w:rPr>
    </w:lvl>
  </w:abstractNum>
  <w:abstractNum w:abstractNumId="26" w15:restartNumberingAfterBreak="0">
    <w:nsid w:val="590678BB"/>
    <w:multiLevelType w:val="singleLevel"/>
    <w:tmpl w:val="CB981AC2"/>
    <w:lvl w:ilvl="0">
      <w:start w:val="1"/>
      <w:numFmt w:val="decimal"/>
      <w:lvlText w:val="%1."/>
      <w:lvlJc w:val="left"/>
      <w:pPr>
        <w:tabs>
          <w:tab w:val="num" w:pos="2595"/>
        </w:tabs>
        <w:ind w:left="2595" w:hanging="435"/>
      </w:pPr>
      <w:rPr>
        <w:rFonts w:hint="default"/>
      </w:rPr>
    </w:lvl>
  </w:abstractNum>
  <w:abstractNum w:abstractNumId="27" w15:restartNumberingAfterBreak="0">
    <w:nsid w:val="5E0A7B5A"/>
    <w:multiLevelType w:val="singleLevel"/>
    <w:tmpl w:val="EFE48E1E"/>
    <w:lvl w:ilvl="0">
      <w:start w:val="1"/>
      <w:numFmt w:val="decimal"/>
      <w:lvlText w:val="%1."/>
      <w:lvlJc w:val="left"/>
      <w:pPr>
        <w:tabs>
          <w:tab w:val="num" w:pos="1800"/>
        </w:tabs>
        <w:ind w:left="1800" w:hanging="360"/>
      </w:pPr>
      <w:rPr>
        <w:rFonts w:hint="default"/>
      </w:rPr>
    </w:lvl>
  </w:abstractNum>
  <w:abstractNum w:abstractNumId="28" w15:restartNumberingAfterBreak="0">
    <w:nsid w:val="634F26FF"/>
    <w:multiLevelType w:val="singleLevel"/>
    <w:tmpl w:val="A2F874A8"/>
    <w:lvl w:ilvl="0">
      <w:start w:val="1"/>
      <w:numFmt w:val="decimal"/>
      <w:lvlText w:val="%1."/>
      <w:lvlJc w:val="left"/>
      <w:pPr>
        <w:tabs>
          <w:tab w:val="num" w:pos="2595"/>
        </w:tabs>
        <w:ind w:left="2595" w:hanging="435"/>
      </w:pPr>
      <w:rPr>
        <w:rFonts w:hint="default"/>
      </w:rPr>
    </w:lvl>
  </w:abstractNum>
  <w:abstractNum w:abstractNumId="29" w15:restartNumberingAfterBreak="0">
    <w:nsid w:val="6B9B5810"/>
    <w:multiLevelType w:val="singleLevel"/>
    <w:tmpl w:val="7110E47E"/>
    <w:lvl w:ilvl="0">
      <w:start w:val="1"/>
      <w:numFmt w:val="upperLetter"/>
      <w:lvlText w:val="%1."/>
      <w:lvlJc w:val="left"/>
      <w:pPr>
        <w:tabs>
          <w:tab w:val="num" w:pos="1701"/>
        </w:tabs>
        <w:ind w:left="1701" w:hanging="405"/>
      </w:pPr>
      <w:rPr>
        <w:rFonts w:hint="default"/>
      </w:rPr>
    </w:lvl>
  </w:abstractNum>
  <w:abstractNum w:abstractNumId="30" w15:restartNumberingAfterBreak="0">
    <w:nsid w:val="6E1D2160"/>
    <w:multiLevelType w:val="singleLevel"/>
    <w:tmpl w:val="04090013"/>
    <w:lvl w:ilvl="0">
      <w:start w:val="1"/>
      <w:numFmt w:val="upperRoman"/>
      <w:lvlText w:val="%1."/>
      <w:lvlJc w:val="left"/>
      <w:pPr>
        <w:tabs>
          <w:tab w:val="num" w:pos="720"/>
        </w:tabs>
        <w:ind w:left="720" w:hanging="720"/>
      </w:pPr>
      <w:rPr>
        <w:rFonts w:hint="default"/>
      </w:rPr>
    </w:lvl>
  </w:abstractNum>
  <w:abstractNum w:abstractNumId="31"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2" w15:restartNumberingAfterBreak="0">
    <w:nsid w:val="6F7369A0"/>
    <w:multiLevelType w:val="hybridMultilevel"/>
    <w:tmpl w:val="18EED4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4B47BA"/>
    <w:multiLevelType w:val="singleLevel"/>
    <w:tmpl w:val="CE7A9898"/>
    <w:lvl w:ilvl="0">
      <w:start w:val="1"/>
      <w:numFmt w:val="upperLetter"/>
      <w:lvlText w:val="%1."/>
      <w:lvlJc w:val="left"/>
      <w:pPr>
        <w:tabs>
          <w:tab w:val="num" w:pos="1800"/>
        </w:tabs>
        <w:ind w:left="1800" w:hanging="360"/>
      </w:pPr>
      <w:rPr>
        <w:rFonts w:hint="default"/>
      </w:rPr>
    </w:lvl>
  </w:abstractNum>
  <w:abstractNum w:abstractNumId="34" w15:restartNumberingAfterBreak="0">
    <w:nsid w:val="731706A2"/>
    <w:multiLevelType w:val="singleLevel"/>
    <w:tmpl w:val="04090013"/>
    <w:lvl w:ilvl="0">
      <w:start w:val="3"/>
      <w:numFmt w:val="upperRoman"/>
      <w:lvlText w:val="%1."/>
      <w:lvlJc w:val="left"/>
      <w:pPr>
        <w:tabs>
          <w:tab w:val="num" w:pos="720"/>
        </w:tabs>
        <w:ind w:left="720" w:hanging="720"/>
      </w:pPr>
      <w:rPr>
        <w:rFonts w:hint="default"/>
      </w:rPr>
    </w:lvl>
  </w:abstractNum>
  <w:abstractNum w:abstractNumId="35" w15:restartNumberingAfterBreak="0">
    <w:nsid w:val="75160CE5"/>
    <w:multiLevelType w:val="singleLevel"/>
    <w:tmpl w:val="E2489F38"/>
    <w:lvl w:ilvl="0">
      <w:start w:val="1"/>
      <w:numFmt w:val="lowerLetter"/>
      <w:lvlText w:val="%1."/>
      <w:lvlJc w:val="left"/>
      <w:pPr>
        <w:tabs>
          <w:tab w:val="num" w:pos="2952"/>
        </w:tabs>
        <w:ind w:left="2952" w:hanging="360"/>
      </w:pPr>
      <w:rPr>
        <w:rFonts w:hint="default"/>
      </w:rPr>
    </w:lvl>
  </w:abstractNum>
  <w:abstractNum w:abstractNumId="36" w15:restartNumberingAfterBreak="0">
    <w:nsid w:val="77250DB1"/>
    <w:multiLevelType w:val="singleLevel"/>
    <w:tmpl w:val="C344792A"/>
    <w:lvl w:ilvl="0">
      <w:start w:val="4"/>
      <w:numFmt w:val="upperRoman"/>
      <w:lvlText w:val="%1."/>
      <w:lvlJc w:val="left"/>
      <w:pPr>
        <w:tabs>
          <w:tab w:val="num" w:pos="1440"/>
        </w:tabs>
        <w:ind w:left="1440" w:hanging="720"/>
      </w:pPr>
      <w:rPr>
        <w:rFonts w:hint="default"/>
      </w:rPr>
    </w:lvl>
  </w:abstractNum>
  <w:abstractNum w:abstractNumId="37" w15:restartNumberingAfterBreak="0">
    <w:nsid w:val="7A86390D"/>
    <w:multiLevelType w:val="singleLevel"/>
    <w:tmpl w:val="ACDAA4E4"/>
    <w:lvl w:ilvl="0">
      <w:start w:val="1"/>
      <w:numFmt w:val="upperLetter"/>
      <w:lvlText w:val="%1."/>
      <w:lvlJc w:val="left"/>
      <w:pPr>
        <w:tabs>
          <w:tab w:val="num" w:pos="1731"/>
        </w:tabs>
        <w:ind w:left="1731" w:hanging="435"/>
      </w:pPr>
      <w:rPr>
        <w:rFonts w:hint="default"/>
      </w:rPr>
    </w:lvl>
  </w:abstractNum>
  <w:abstractNum w:abstractNumId="38"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1"/>
  </w:num>
  <w:num w:numId="2">
    <w:abstractNumId w:val="3"/>
  </w:num>
  <w:num w:numId="3">
    <w:abstractNumId w:val="31"/>
  </w:num>
  <w:num w:numId="4">
    <w:abstractNumId w:val="15"/>
  </w:num>
  <w:num w:numId="5">
    <w:abstractNumId w:val="0"/>
  </w:num>
  <w:num w:numId="6">
    <w:abstractNumId w:val="1"/>
  </w:num>
  <w:num w:numId="7">
    <w:abstractNumId w:val="38"/>
  </w:num>
  <w:num w:numId="8">
    <w:abstractNumId w:val="8"/>
  </w:num>
  <w:num w:numId="9">
    <w:abstractNumId w:val="9"/>
  </w:num>
  <w:num w:numId="10">
    <w:abstractNumId w:val="18"/>
  </w:num>
  <w:num w:numId="11">
    <w:abstractNumId w:val="34"/>
  </w:num>
  <w:num w:numId="12">
    <w:abstractNumId w:val="6"/>
  </w:num>
  <w:num w:numId="13">
    <w:abstractNumId w:val="30"/>
  </w:num>
  <w:num w:numId="14">
    <w:abstractNumId w:val="12"/>
  </w:num>
  <w:num w:numId="15">
    <w:abstractNumId w:val="17"/>
  </w:num>
  <w:num w:numId="16">
    <w:abstractNumId w:val="13"/>
  </w:num>
  <w:num w:numId="17">
    <w:abstractNumId w:val="29"/>
  </w:num>
  <w:num w:numId="18">
    <w:abstractNumId w:val="16"/>
  </w:num>
  <w:num w:numId="19">
    <w:abstractNumId w:val="23"/>
  </w:num>
  <w:num w:numId="20">
    <w:abstractNumId w:val="37"/>
  </w:num>
  <w:num w:numId="21">
    <w:abstractNumId w:val="5"/>
  </w:num>
  <w:num w:numId="22">
    <w:abstractNumId w:val="28"/>
  </w:num>
  <w:num w:numId="23">
    <w:abstractNumId w:val="26"/>
  </w:num>
  <w:num w:numId="24">
    <w:abstractNumId w:val="35"/>
  </w:num>
  <w:num w:numId="25">
    <w:abstractNumId w:val="25"/>
  </w:num>
  <w:num w:numId="26">
    <w:abstractNumId w:val="27"/>
  </w:num>
  <w:num w:numId="27">
    <w:abstractNumId w:val="20"/>
  </w:num>
  <w:num w:numId="28">
    <w:abstractNumId w:val="7"/>
  </w:num>
  <w:num w:numId="29">
    <w:abstractNumId w:val="10"/>
  </w:num>
  <w:num w:numId="30">
    <w:abstractNumId w:val="33"/>
  </w:num>
  <w:num w:numId="31">
    <w:abstractNumId w:val="21"/>
  </w:num>
  <w:num w:numId="32">
    <w:abstractNumId w:val="36"/>
  </w:num>
  <w:num w:numId="33">
    <w:abstractNumId w:val="14"/>
  </w:num>
  <w:num w:numId="34">
    <w:abstractNumId w:val="24"/>
  </w:num>
  <w:num w:numId="35">
    <w:abstractNumId w:val="2"/>
  </w:num>
  <w:num w:numId="36">
    <w:abstractNumId w:val="32"/>
  </w:num>
  <w:num w:numId="37">
    <w:abstractNumId w:val="19"/>
  </w:num>
  <w:num w:numId="38">
    <w:abstractNumId w:val="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70"/>
    <w:rsid w:val="0017217E"/>
    <w:rsid w:val="001B058A"/>
    <w:rsid w:val="001F6DCA"/>
    <w:rsid w:val="004133F9"/>
    <w:rsid w:val="00444CBA"/>
    <w:rsid w:val="0046714C"/>
    <w:rsid w:val="00691262"/>
    <w:rsid w:val="006D3B01"/>
    <w:rsid w:val="006F5267"/>
    <w:rsid w:val="007434BB"/>
    <w:rsid w:val="009060B4"/>
    <w:rsid w:val="009170CB"/>
    <w:rsid w:val="00B12199"/>
    <w:rsid w:val="00B311E4"/>
    <w:rsid w:val="00B37ED6"/>
    <w:rsid w:val="00B905E4"/>
    <w:rsid w:val="00CA2B5B"/>
    <w:rsid w:val="00E55170"/>
    <w:rsid w:val="00E82434"/>
    <w:rsid w:val="00EA711B"/>
    <w:rsid w:val="00EC5182"/>
    <w:rsid w:val="00ED2FD3"/>
    <w:rsid w:val="00ED5BD2"/>
    <w:rsid w:val="00FA483F"/>
    <w:rsid w:val="00FB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0BCE9E-CBBF-471A-8825-C0690BB7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11B"/>
  </w:style>
  <w:style w:type="paragraph" w:styleId="Heading1">
    <w:name w:val="heading 1"/>
    <w:basedOn w:val="Normal"/>
    <w:next w:val="Normal"/>
    <w:qFormat/>
    <w:rsid w:val="00EA711B"/>
    <w:pPr>
      <w:keepNext/>
      <w:outlineLvl w:val="0"/>
    </w:pPr>
    <w:rPr>
      <w:sz w:val="24"/>
    </w:rPr>
  </w:style>
  <w:style w:type="paragraph" w:styleId="Heading2">
    <w:name w:val="heading 2"/>
    <w:basedOn w:val="Normal"/>
    <w:next w:val="Normal"/>
    <w:qFormat/>
    <w:rsid w:val="00EA711B"/>
    <w:pPr>
      <w:keepNext/>
      <w:ind w:left="720" w:hanging="720"/>
      <w:outlineLvl w:val="1"/>
    </w:pPr>
    <w:rPr>
      <w:b/>
      <w:snapToGrid w:val="0"/>
      <w:sz w:val="24"/>
    </w:rPr>
  </w:style>
  <w:style w:type="paragraph" w:styleId="Heading3">
    <w:name w:val="heading 3"/>
    <w:basedOn w:val="Normal"/>
    <w:next w:val="Normal"/>
    <w:qFormat/>
    <w:rsid w:val="00EA711B"/>
    <w:pPr>
      <w:keepNext/>
      <w:outlineLvl w:val="2"/>
    </w:pPr>
    <w:rPr>
      <w:b/>
      <w:snapToGrid w:val="0"/>
      <w:sz w:val="24"/>
    </w:rPr>
  </w:style>
  <w:style w:type="paragraph" w:styleId="Heading4">
    <w:name w:val="heading 4"/>
    <w:basedOn w:val="Normal"/>
    <w:next w:val="Normal"/>
    <w:qFormat/>
    <w:rsid w:val="00EA711B"/>
    <w:pPr>
      <w:keepNext/>
      <w:jc w:val="center"/>
      <w:outlineLvl w:val="3"/>
    </w:pPr>
    <w:rPr>
      <w:sz w:val="24"/>
    </w:rPr>
  </w:style>
  <w:style w:type="paragraph" w:styleId="Heading5">
    <w:name w:val="heading 5"/>
    <w:basedOn w:val="Normal"/>
    <w:next w:val="Normal"/>
    <w:qFormat/>
    <w:rsid w:val="00EA711B"/>
    <w:pPr>
      <w:keepNext/>
      <w:jc w:val="center"/>
      <w:outlineLvl w:val="4"/>
    </w:pPr>
    <w:rPr>
      <w:b/>
      <w:sz w:val="24"/>
    </w:rPr>
  </w:style>
  <w:style w:type="paragraph" w:styleId="Heading6">
    <w:name w:val="heading 6"/>
    <w:basedOn w:val="Normal"/>
    <w:next w:val="Normal"/>
    <w:qFormat/>
    <w:rsid w:val="00EA711B"/>
    <w:pPr>
      <w:keepNext/>
      <w:ind w:left="720"/>
      <w:outlineLvl w:val="5"/>
    </w:pPr>
    <w:rPr>
      <w:snapToGrid w:val="0"/>
      <w:sz w:val="24"/>
    </w:rPr>
  </w:style>
  <w:style w:type="paragraph" w:styleId="Heading7">
    <w:name w:val="heading 7"/>
    <w:basedOn w:val="Normal"/>
    <w:next w:val="Normal"/>
    <w:qFormat/>
    <w:rsid w:val="00EA711B"/>
    <w:pPr>
      <w:keepNext/>
      <w:numPr>
        <w:numId w:val="29"/>
      </w:numPr>
      <w:outlineLvl w:val="6"/>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A711B"/>
    <w:pPr>
      <w:ind w:left="720"/>
    </w:pPr>
    <w:rPr>
      <w:snapToGrid w:val="0"/>
      <w:sz w:val="24"/>
    </w:rPr>
  </w:style>
  <w:style w:type="paragraph" w:styleId="BodyTextIndent3">
    <w:name w:val="Body Text Indent 3"/>
    <w:basedOn w:val="Normal"/>
    <w:rsid w:val="00EA711B"/>
    <w:pPr>
      <w:ind w:left="540" w:hanging="540"/>
    </w:pPr>
  </w:style>
  <w:style w:type="paragraph" w:styleId="BodyTextIndent2">
    <w:name w:val="Body Text Indent 2"/>
    <w:basedOn w:val="Normal"/>
    <w:rsid w:val="00EA711B"/>
    <w:pPr>
      <w:ind w:left="2160" w:hanging="720"/>
    </w:pPr>
    <w:rPr>
      <w:rFonts w:ascii="CG Times" w:hAnsi="CG Times"/>
    </w:rPr>
  </w:style>
  <w:style w:type="paragraph" w:styleId="Title">
    <w:name w:val="Title"/>
    <w:basedOn w:val="Normal"/>
    <w:qFormat/>
    <w:rsid w:val="00EA711B"/>
    <w:pPr>
      <w:jc w:val="center"/>
    </w:pPr>
    <w:rPr>
      <w:b/>
      <w:snapToGrid w:val="0"/>
      <w:sz w:val="24"/>
    </w:rPr>
  </w:style>
  <w:style w:type="paragraph" w:styleId="ListParagraph">
    <w:name w:val="List Paragraph"/>
    <w:basedOn w:val="Normal"/>
    <w:uiPriority w:val="34"/>
    <w:qFormat/>
    <w:rsid w:val="00FA483F"/>
    <w:pPr>
      <w:ind w:left="720"/>
      <w:contextualSpacing/>
    </w:pPr>
  </w:style>
  <w:style w:type="character" w:styleId="Hyperlink">
    <w:name w:val="Hyperlink"/>
    <w:basedOn w:val="DefaultParagraphFont"/>
    <w:unhideWhenUsed/>
    <w:rsid w:val="00ED2F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445</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Engel, Rayna</cp:lastModifiedBy>
  <cp:revision>7</cp:revision>
  <cp:lastPrinted>2010-01-15T20:56:00Z</cp:lastPrinted>
  <dcterms:created xsi:type="dcterms:W3CDTF">2016-01-21T20:39:00Z</dcterms:created>
  <dcterms:modified xsi:type="dcterms:W3CDTF">2016-02-11T20:32:00Z</dcterms:modified>
</cp:coreProperties>
</file>