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8B" w:rsidRPr="004C7D8B" w:rsidRDefault="004C7D8B" w:rsidP="0022679A">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4C7D8B" w:rsidRDefault="004C7D8B" w:rsidP="0022679A">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4C7D8B" w:rsidRDefault="004C7D8B" w:rsidP="0022679A">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22679A" w:rsidRPr="004C7D8B" w:rsidRDefault="0022679A" w:rsidP="0022679A">
      <w:pPr>
        <w:spacing w:after="0"/>
        <w:rPr>
          <w:rFonts w:ascii="Times New Roman" w:hAnsi="Times New Roman" w:cs="Times New Roman"/>
          <w:sz w:val="24"/>
          <w:szCs w:val="24"/>
        </w:rPr>
      </w:pP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GENERAL COURSE INFORMATION </w:t>
      </w:r>
    </w:p>
    <w:p w:rsidR="0022679A" w:rsidRPr="0022679A" w:rsidRDefault="0022679A" w:rsidP="0022679A">
      <w:pPr>
        <w:pStyle w:val="ListParagraph"/>
        <w:spacing w:after="0"/>
        <w:ind w:left="1080"/>
        <w:rPr>
          <w:rFonts w:ascii="Times New Roman" w:hAnsi="Times New Roman" w:cs="Times New Roman"/>
          <w:b/>
          <w:sz w:val="24"/>
          <w:szCs w:val="24"/>
        </w:rPr>
      </w:pP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FE7E3C">
        <w:rPr>
          <w:rFonts w:ascii="Times New Roman" w:eastAsia="Times New Roman" w:hAnsi="Times New Roman" w:cs="Times New Roman"/>
          <w:snapToGrid w:val="0"/>
          <w:sz w:val="24"/>
          <w:szCs w:val="24"/>
        </w:rPr>
        <w:t xml:space="preserve">: </w:t>
      </w:r>
      <w:r w:rsidR="00FE7E3C">
        <w:rPr>
          <w:rFonts w:ascii="Times New Roman" w:eastAsia="Times New Roman" w:hAnsi="Times New Roman" w:cs="Times New Roman"/>
          <w:snapToGrid w:val="0"/>
          <w:sz w:val="24"/>
          <w:szCs w:val="24"/>
        </w:rPr>
        <w:tab/>
        <w:t>AGRI 1191</w:t>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A42A3">
        <w:rPr>
          <w:rFonts w:ascii="Times New Roman" w:eastAsia="Times New Roman" w:hAnsi="Times New Roman" w:cs="Times New Roman"/>
          <w:snapToGrid w:val="0"/>
          <w:sz w:val="24"/>
          <w:szCs w:val="24"/>
        </w:rPr>
        <w:tab/>
      </w:r>
      <w:r w:rsidR="00FE7E3C">
        <w:rPr>
          <w:rFonts w:ascii="Times New Roman" w:eastAsia="Times New Roman" w:hAnsi="Times New Roman" w:cs="Times New Roman"/>
          <w:snapToGrid w:val="0"/>
          <w:sz w:val="24"/>
          <w:szCs w:val="24"/>
        </w:rPr>
        <w:t>Midrange Combines</w:t>
      </w:r>
      <w:r w:rsidR="0033313C">
        <w:rPr>
          <w:rFonts w:ascii="Times New Roman" w:eastAsia="Times New Roman" w:hAnsi="Times New Roman" w:cs="Times New Roman"/>
          <w:snapToGrid w:val="0"/>
          <w:sz w:val="24"/>
          <w:szCs w:val="24"/>
        </w:rPr>
        <w:t>: c</w:t>
      </w:r>
      <w:r w:rsidR="00FE7E3C">
        <w:rPr>
          <w:rFonts w:ascii="Times New Roman" w:eastAsia="Times New Roman" w:hAnsi="Times New Roman" w:cs="Times New Roman"/>
          <w:snapToGrid w:val="0"/>
          <w:sz w:val="24"/>
          <w:szCs w:val="24"/>
        </w:rPr>
        <w:t>lass 5, 6, 7</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A42A3">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A42A3">
        <w:rPr>
          <w:rFonts w:ascii="Times New Roman" w:eastAsia="Times New Roman" w:hAnsi="Times New Roman" w:cs="Times New Roman"/>
          <w:snapToGrid w:val="0"/>
          <w:sz w:val="24"/>
          <w:szCs w:val="24"/>
        </w:rPr>
        <w:tab/>
      </w:r>
      <w:bookmarkStart w:id="0" w:name="_GoBack"/>
      <w:bookmarkEnd w:id="0"/>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BD362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22679A">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w:t>
      </w:r>
      <w:r w:rsidR="00DD628D">
        <w:rPr>
          <w:rFonts w:ascii="Times New Roman" w:eastAsia="Times New Roman" w:hAnsi="Times New Roman" w:cs="Times New Roman"/>
          <w:snapToGrid w:val="0"/>
          <w:sz w:val="24"/>
          <w:szCs w:val="24"/>
        </w:rPr>
        <w:t xml:space="preserve">ms utilized on </w:t>
      </w:r>
      <w:r w:rsidR="00EE19AE">
        <w:rPr>
          <w:rFonts w:ascii="Times New Roman" w:eastAsia="Times New Roman" w:hAnsi="Times New Roman" w:cs="Times New Roman"/>
          <w:snapToGrid w:val="0"/>
          <w:sz w:val="24"/>
          <w:szCs w:val="24"/>
        </w:rPr>
        <w:t>midrange combines; class 5, 6, &amp; 7</w:t>
      </w:r>
      <w:r w:rsidRPr="00225F61">
        <w:rPr>
          <w:rFonts w:ascii="Times New Roman" w:eastAsia="Times New Roman" w:hAnsi="Times New Roman" w:cs="Times New Roman"/>
          <w:snapToGrid w:val="0"/>
          <w:sz w:val="24"/>
          <w:szCs w:val="24"/>
        </w:rPr>
        <w:t>.  Particular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225F61" w:rsidRPr="00225F61" w:rsidRDefault="00225F61" w:rsidP="0022679A">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22679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INSTRUCTOR INFORMATION </w:t>
      </w:r>
    </w:p>
    <w:p w:rsidR="0022679A" w:rsidRPr="0022679A" w:rsidRDefault="0022679A" w:rsidP="0022679A">
      <w:pPr>
        <w:pStyle w:val="ListParagraph"/>
        <w:spacing w:after="0"/>
        <w:rPr>
          <w:rFonts w:ascii="Times New Roman" w:hAnsi="Times New Roman" w:cs="Times New Roman"/>
          <w:b/>
          <w:sz w:val="24"/>
          <w:szCs w:val="24"/>
        </w:rPr>
      </w:pPr>
    </w:p>
    <w:p w:rsidR="004C7D8B" w:rsidRPr="004C7D8B" w:rsidRDefault="004C7D8B" w:rsidP="0022679A">
      <w:pPr>
        <w:spacing w:after="0"/>
        <w:rPr>
          <w:rFonts w:ascii="Times New Roman" w:hAnsi="Times New Roman" w:cs="Times New Roman"/>
          <w:sz w:val="24"/>
          <w:szCs w:val="24"/>
        </w:rPr>
      </w:pP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COLLEGE POLICIES </w:t>
      </w:r>
    </w:p>
    <w:p w:rsidR="0022679A" w:rsidRPr="0022679A" w:rsidRDefault="0022679A" w:rsidP="0022679A">
      <w:pPr>
        <w:pStyle w:val="ListParagraph"/>
        <w:spacing w:after="0"/>
        <w:rPr>
          <w:rFonts w:ascii="Times New Roman" w:hAnsi="Times New Roman" w:cs="Times New Roman"/>
          <w:b/>
          <w:sz w:val="24"/>
          <w:szCs w:val="24"/>
        </w:rPr>
      </w:pP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22679A">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disabilityservices@bartonccc.edu. </w:t>
      </w:r>
    </w:p>
    <w:p w:rsidR="004C7D8B" w:rsidRDefault="004C7D8B" w:rsidP="0022679A">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22679A" w:rsidRPr="004C7D8B" w:rsidRDefault="0022679A" w:rsidP="0022679A">
      <w:pPr>
        <w:spacing w:after="0"/>
        <w:rPr>
          <w:rFonts w:ascii="Times New Roman" w:hAnsi="Times New Roman" w:cs="Times New Roman"/>
          <w:sz w:val="24"/>
          <w:szCs w:val="24"/>
        </w:rPr>
      </w:pPr>
    </w:p>
    <w:p w:rsidR="0022679A"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COURSE AS VIEWED IN THE TOTAL CURRICULUM</w:t>
      </w:r>
    </w:p>
    <w:p w:rsidR="004C7D8B" w:rsidRPr="0022679A" w:rsidRDefault="004C7D8B" w:rsidP="0022679A">
      <w:pPr>
        <w:pStyle w:val="ListParagraph"/>
        <w:spacing w:after="0"/>
        <w:rPr>
          <w:rFonts w:ascii="Times New Roman" w:hAnsi="Times New Roman" w:cs="Times New Roman"/>
          <w:b/>
          <w:sz w:val="24"/>
          <w:szCs w:val="24"/>
        </w:rPr>
      </w:pPr>
      <w:r w:rsidRPr="0022679A">
        <w:rPr>
          <w:rFonts w:ascii="Times New Roman" w:hAnsi="Times New Roman" w:cs="Times New Roman"/>
          <w:b/>
          <w:sz w:val="24"/>
          <w:szCs w:val="24"/>
        </w:rPr>
        <w:t xml:space="preserve"> </w:t>
      </w:r>
    </w:p>
    <w:p w:rsidR="004F72A8" w:rsidRDefault="004F72A8" w:rsidP="002267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22679A" w:rsidRDefault="0022679A" w:rsidP="0022679A">
      <w:pPr>
        <w:spacing w:after="0" w:line="240" w:lineRule="auto"/>
        <w:ind w:firstLine="720"/>
        <w:rPr>
          <w:rFonts w:ascii="Times New Roman" w:hAnsi="Times New Roman" w:cs="Times New Roman"/>
          <w:sz w:val="24"/>
          <w:szCs w:val="24"/>
        </w:rPr>
      </w:pPr>
    </w:p>
    <w:p w:rsidR="004F72A8" w:rsidRPr="004F72A8" w:rsidRDefault="004F72A8" w:rsidP="0022679A">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sidR="00DD628D">
        <w:rPr>
          <w:rFonts w:ascii="Times New Roman" w:hAnsi="Times New Roman" w:cs="Times New Roman"/>
          <w:sz w:val="24"/>
          <w:szCs w:val="24"/>
        </w:rPr>
        <w:t xml:space="preserve"> </w:t>
      </w:r>
      <w:r w:rsidR="0033313C">
        <w:rPr>
          <w:rFonts w:ascii="Times New Roman" w:eastAsia="Times New Roman" w:hAnsi="Times New Roman" w:cs="Times New Roman"/>
          <w:snapToGrid w:val="0"/>
          <w:sz w:val="24"/>
          <w:szCs w:val="24"/>
        </w:rPr>
        <w:t>midrange combines:</w:t>
      </w:r>
      <w:r w:rsidR="00EE19AE">
        <w:rPr>
          <w:rFonts w:ascii="Times New Roman" w:eastAsia="Times New Roman" w:hAnsi="Times New Roman" w:cs="Times New Roman"/>
          <w:snapToGrid w:val="0"/>
          <w:sz w:val="24"/>
          <w:szCs w:val="24"/>
        </w:rPr>
        <w:t xml:space="preserve"> class 5, 6, &amp; 7</w:t>
      </w:r>
      <w:r w:rsidR="004714D8">
        <w:rPr>
          <w:rFonts w:ascii="Times New Roman" w:hAnsi="Times New Roman" w:cs="Times New Roman"/>
          <w:sz w:val="24"/>
          <w:szCs w:val="24"/>
        </w:rPr>
        <w:t xml:space="preserve">. </w:t>
      </w:r>
      <w:r w:rsidRPr="004F72A8">
        <w:rPr>
          <w:rFonts w:ascii="Times New Roman" w:hAnsi="Times New Roman" w:cs="Times New Roman"/>
          <w:sz w:val="24"/>
          <w:szCs w:val="24"/>
        </w:rPr>
        <w:t xml:space="preserve">  The technician will have sufficient shop time to become familiar with the new product. </w:t>
      </w:r>
    </w:p>
    <w:p w:rsidR="004C7D8B" w:rsidRDefault="004C7D8B" w:rsidP="0022679A">
      <w:pPr>
        <w:spacing w:after="0"/>
        <w:rPr>
          <w:rFonts w:ascii="Times New Roman" w:hAnsi="Times New Roman" w:cs="Times New Roman"/>
          <w:sz w:val="24"/>
          <w:szCs w:val="24"/>
        </w:rPr>
      </w:pPr>
    </w:p>
    <w:p w:rsidR="0022679A" w:rsidRPr="004C7D8B" w:rsidRDefault="0022679A" w:rsidP="0022679A">
      <w:pPr>
        <w:spacing w:after="0"/>
        <w:rPr>
          <w:rFonts w:ascii="Times New Roman" w:hAnsi="Times New Roman" w:cs="Times New Roman"/>
          <w:sz w:val="24"/>
          <w:szCs w:val="24"/>
        </w:rPr>
      </w:pPr>
    </w:p>
    <w:p w:rsidR="004C7D8B" w:rsidRP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33313C" w:rsidRDefault="004C7D8B" w:rsidP="0022679A">
      <w:pPr>
        <w:spacing w:after="0" w:line="240" w:lineRule="auto"/>
        <w:ind w:left="810"/>
        <w:rPr>
          <w:rFonts w:ascii="Times New Roman" w:hAnsi="Times New Roman" w:cs="Times New Roman"/>
          <w:sz w:val="24"/>
          <w:szCs w:val="24"/>
        </w:rPr>
      </w:pPr>
      <w:r w:rsidRPr="004C7D8B">
        <w:rPr>
          <w:rFonts w:ascii="Times New Roman" w:hAnsi="Times New Roman" w:cs="Times New Roman"/>
          <w:sz w:val="24"/>
          <w:szCs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p>
    <w:p w:rsidR="004C7D8B" w:rsidRPr="004C7D8B" w:rsidRDefault="004C7D8B" w:rsidP="0022679A">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 </w:t>
      </w:r>
      <w:r w:rsidRPr="004C7D8B">
        <w:rPr>
          <w:rFonts w:ascii="Times New Roman" w:hAnsi="Times New Roman" w:cs="Times New Roman"/>
          <w:sz w:val="24"/>
          <w:szCs w:val="24"/>
        </w:rPr>
        <w:t xml:space="preserve"> </w:t>
      </w:r>
    </w:p>
    <w:p w:rsidR="004C7D8B" w:rsidRPr="0022679A" w:rsidRDefault="004C7D8B" w:rsidP="0022679A">
      <w:pPr>
        <w:spacing w:after="0" w:line="240" w:lineRule="auto"/>
        <w:ind w:left="810"/>
        <w:rPr>
          <w:rFonts w:ascii="Times New Roman" w:hAnsi="Times New Roman" w:cs="Times New Roman"/>
          <w:sz w:val="24"/>
          <w:szCs w:val="24"/>
          <w:u w:val="single"/>
        </w:rPr>
      </w:pPr>
      <w:r w:rsidRPr="0022679A">
        <w:rPr>
          <w:rFonts w:ascii="Times New Roman" w:hAnsi="Times New Roman" w:cs="Times New Roman"/>
          <w:sz w:val="24"/>
          <w:szCs w:val="24"/>
          <w:u w:val="single"/>
        </w:rPr>
        <w:t xml:space="preserve">Course Outcomes, Competencies, </w:t>
      </w:r>
      <w:r w:rsidR="0022679A">
        <w:rPr>
          <w:rFonts w:ascii="Times New Roman" w:hAnsi="Times New Roman" w:cs="Times New Roman"/>
          <w:sz w:val="24"/>
          <w:szCs w:val="24"/>
          <w:u w:val="single"/>
        </w:rPr>
        <w:t>and Supplemental Competencies:</w:t>
      </w:r>
      <w:r w:rsidRPr="0022679A">
        <w:rPr>
          <w:rFonts w:ascii="Times New Roman" w:hAnsi="Times New Roman" w:cs="Times New Roman"/>
          <w:sz w:val="24"/>
          <w:szCs w:val="24"/>
          <w:u w:val="single"/>
        </w:rPr>
        <w:t xml:space="preserve"> </w:t>
      </w:r>
    </w:p>
    <w:p w:rsidR="00BD3621" w:rsidRPr="004C7D8B" w:rsidRDefault="00BD3621" w:rsidP="0022679A">
      <w:pPr>
        <w:spacing w:after="0" w:line="240" w:lineRule="auto"/>
        <w:rPr>
          <w:rFonts w:ascii="Times New Roman" w:hAnsi="Times New Roman" w:cs="Times New Roman"/>
          <w:sz w:val="24"/>
          <w:szCs w:val="24"/>
        </w:rPr>
      </w:pPr>
    </w:p>
    <w:p w:rsidR="004C7D8B" w:rsidRPr="004C7D8B" w:rsidRDefault="0033313C" w:rsidP="0022679A">
      <w:pPr>
        <w:pStyle w:val="ListParagraph"/>
        <w:numPr>
          <w:ilvl w:val="0"/>
          <w:numId w:val="3"/>
        </w:numPr>
        <w:spacing w:after="0" w:line="240" w:lineRule="auto"/>
        <w:ind w:left="1368"/>
        <w:rPr>
          <w:rFonts w:ascii="Times New Roman" w:hAnsi="Times New Roman" w:cs="Times New Roman"/>
          <w:sz w:val="24"/>
          <w:szCs w:val="24"/>
        </w:rPr>
      </w:pPr>
      <w:r>
        <w:rPr>
          <w:rFonts w:ascii="Times New Roman" w:hAnsi="Times New Roman" w:cs="Times New Roman"/>
          <w:sz w:val="24"/>
          <w:szCs w:val="24"/>
        </w:rPr>
        <w:t>Identify</w:t>
      </w:r>
      <w:r w:rsidR="00937B94">
        <w:rPr>
          <w:rFonts w:ascii="Times New Roman" w:hAnsi="Times New Roman" w:cs="Times New Roman"/>
          <w:sz w:val="24"/>
          <w:szCs w:val="24"/>
        </w:rPr>
        <w:t xml:space="preserve"> </w:t>
      </w:r>
      <w:r w:rsidR="00920A48">
        <w:rPr>
          <w:rFonts w:ascii="Times New Roman" w:hAnsi="Times New Roman" w:cs="Times New Roman"/>
          <w:sz w:val="24"/>
          <w:szCs w:val="24"/>
        </w:rPr>
        <w:t xml:space="preserve">and understand </w:t>
      </w:r>
      <w:r w:rsidR="00170660">
        <w:rPr>
          <w:rFonts w:ascii="Times New Roman" w:hAnsi="Times New Roman" w:cs="Times New Roman"/>
          <w:sz w:val="24"/>
          <w:szCs w:val="24"/>
        </w:rPr>
        <w:t>the</w:t>
      </w:r>
      <w:r w:rsidR="00937B94">
        <w:rPr>
          <w:rFonts w:ascii="Times New Roman" w:hAnsi="Times New Roman" w:cs="Times New Roman"/>
          <w:sz w:val="24"/>
          <w:szCs w:val="24"/>
        </w:rPr>
        <w:t xml:space="preserve"> major hydraulic circuits</w:t>
      </w:r>
      <w:r w:rsidR="00170660">
        <w:rPr>
          <w:rFonts w:ascii="Times New Roman" w:hAnsi="Times New Roman" w:cs="Times New Roman"/>
          <w:sz w:val="24"/>
          <w:szCs w:val="24"/>
        </w:rPr>
        <w:t xml:space="preserve"> of a midrange combine</w:t>
      </w:r>
      <w:r w:rsidR="00E53411">
        <w:rPr>
          <w:rFonts w:ascii="Times New Roman" w:hAnsi="Times New Roman" w:cs="Times New Roman"/>
          <w:sz w:val="24"/>
          <w:szCs w:val="24"/>
        </w:rPr>
        <w:t>.</w:t>
      </w:r>
    </w:p>
    <w:p w:rsidR="004C7D8B" w:rsidRPr="004C7D8B" w:rsidRDefault="00170660" w:rsidP="0022679A">
      <w:pPr>
        <w:pStyle w:val="ListParagraph"/>
        <w:numPr>
          <w:ilvl w:val="0"/>
          <w:numId w:val="1"/>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Locate major components, state their function</w:t>
      </w:r>
      <w:r w:rsidR="00E53411">
        <w:rPr>
          <w:rFonts w:ascii="Times New Roman" w:hAnsi="Times New Roman" w:cs="Times New Roman"/>
          <w:sz w:val="24"/>
          <w:szCs w:val="24"/>
        </w:rPr>
        <w:t xml:space="preserve"> a</w:t>
      </w:r>
      <w:r>
        <w:rPr>
          <w:rFonts w:ascii="Times New Roman" w:hAnsi="Times New Roman" w:cs="Times New Roman"/>
          <w:sz w:val="24"/>
          <w:szCs w:val="24"/>
        </w:rPr>
        <w:t>nd how they are used on the combine</w:t>
      </w:r>
      <w:r w:rsidR="00E53411">
        <w:rPr>
          <w:rFonts w:ascii="Times New Roman" w:hAnsi="Times New Roman" w:cs="Times New Roman"/>
          <w:sz w:val="24"/>
          <w:szCs w:val="24"/>
        </w:rPr>
        <w:t>.</w:t>
      </w:r>
      <w:r w:rsidR="004C7D8B" w:rsidRPr="004C7D8B">
        <w:rPr>
          <w:rFonts w:ascii="Times New Roman" w:hAnsi="Times New Roman" w:cs="Times New Roman"/>
          <w:sz w:val="24"/>
          <w:szCs w:val="24"/>
        </w:rPr>
        <w:t xml:space="preserve"> </w:t>
      </w:r>
    </w:p>
    <w:p w:rsidR="004C7D8B" w:rsidRDefault="00395FCE" w:rsidP="0022679A">
      <w:pPr>
        <w:pStyle w:val="ListParagraph"/>
        <w:numPr>
          <w:ilvl w:val="0"/>
          <w:numId w:val="1"/>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Demonstrate the approved pressure testing</w:t>
      </w:r>
      <w:r w:rsidR="00937B94">
        <w:rPr>
          <w:rFonts w:ascii="Times New Roman" w:hAnsi="Times New Roman" w:cs="Times New Roman"/>
          <w:sz w:val="24"/>
          <w:szCs w:val="24"/>
        </w:rPr>
        <w:t xml:space="preserve"> and calibration methods for the system and its components</w:t>
      </w:r>
      <w:r w:rsidR="00E53411">
        <w:rPr>
          <w:rFonts w:ascii="Times New Roman" w:hAnsi="Times New Roman" w:cs="Times New Roman"/>
          <w:sz w:val="24"/>
          <w:szCs w:val="24"/>
        </w:rPr>
        <w:t>.</w:t>
      </w:r>
    </w:p>
    <w:p w:rsidR="00937B94" w:rsidRDefault="00937B94" w:rsidP="0022679A">
      <w:pPr>
        <w:pStyle w:val="ListParagraph"/>
        <w:numPr>
          <w:ilvl w:val="0"/>
          <w:numId w:val="1"/>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Define and demonstrate hydraulic testing procedures to accurately diagnose faults</w:t>
      </w:r>
    </w:p>
    <w:p w:rsidR="002C08DF" w:rsidRPr="004C7D8B" w:rsidRDefault="002C08DF" w:rsidP="0022679A">
      <w:pPr>
        <w:pStyle w:val="ListParagraph"/>
        <w:spacing w:after="0" w:line="240" w:lineRule="auto"/>
        <w:rPr>
          <w:rFonts w:ascii="Times New Roman" w:hAnsi="Times New Roman" w:cs="Times New Roman"/>
          <w:sz w:val="24"/>
          <w:szCs w:val="24"/>
        </w:rPr>
      </w:pPr>
    </w:p>
    <w:p w:rsidR="004C7D8B" w:rsidRPr="004C7D8B" w:rsidRDefault="002C08DF" w:rsidP="0022679A">
      <w:pPr>
        <w:pStyle w:val="ListParagraph"/>
        <w:numPr>
          <w:ilvl w:val="0"/>
          <w:numId w:val="3"/>
        </w:numPr>
        <w:tabs>
          <w:tab w:val="left" w:pos="720"/>
        </w:tabs>
        <w:spacing w:after="0" w:line="240" w:lineRule="auto"/>
        <w:ind w:left="1368"/>
        <w:rPr>
          <w:rFonts w:ascii="Times New Roman" w:hAnsi="Times New Roman" w:cs="Times New Roman"/>
          <w:sz w:val="24"/>
          <w:szCs w:val="24"/>
        </w:rPr>
      </w:pPr>
      <w:r>
        <w:rPr>
          <w:rFonts w:ascii="Times New Roman" w:hAnsi="Times New Roman" w:cs="Times New Roman"/>
          <w:sz w:val="24"/>
          <w:szCs w:val="24"/>
        </w:rPr>
        <w:t>Understand the electrical system and its related compone</w:t>
      </w:r>
      <w:r w:rsidR="00937B94">
        <w:rPr>
          <w:rFonts w:ascii="Times New Roman" w:hAnsi="Times New Roman" w:cs="Times New Roman"/>
          <w:sz w:val="24"/>
          <w:szCs w:val="24"/>
        </w:rPr>
        <w:t>nts and functions on the combine</w:t>
      </w:r>
      <w:r w:rsidR="004C7D8B" w:rsidRPr="004C7D8B">
        <w:rPr>
          <w:rFonts w:ascii="Times New Roman" w:hAnsi="Times New Roman" w:cs="Times New Roman"/>
          <w:sz w:val="24"/>
          <w:szCs w:val="24"/>
        </w:rPr>
        <w:t xml:space="preserve">. </w:t>
      </w:r>
    </w:p>
    <w:p w:rsidR="002C08DF" w:rsidRDefault="002C08DF" w:rsidP="0022679A">
      <w:pPr>
        <w:pStyle w:val="ListParagraph"/>
        <w:numPr>
          <w:ilvl w:val="0"/>
          <w:numId w:val="5"/>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 xml:space="preserve">Demonstrate the diagnosing, testing, and repair of the CAN </w:t>
      </w:r>
      <w:r w:rsidR="0033313C">
        <w:rPr>
          <w:rFonts w:ascii="Times New Roman" w:hAnsi="Times New Roman" w:cs="Times New Roman"/>
          <w:sz w:val="24"/>
          <w:szCs w:val="24"/>
        </w:rPr>
        <w:t xml:space="preserve">(Controller Area Network) </w:t>
      </w:r>
      <w:r>
        <w:rPr>
          <w:rFonts w:ascii="Times New Roman" w:hAnsi="Times New Roman" w:cs="Times New Roman"/>
          <w:sz w:val="24"/>
          <w:szCs w:val="24"/>
        </w:rPr>
        <w:t>data bus.</w:t>
      </w:r>
    </w:p>
    <w:p w:rsidR="004C7D8B" w:rsidRDefault="002C08DF" w:rsidP="0022679A">
      <w:pPr>
        <w:pStyle w:val="ListParagraph"/>
        <w:numPr>
          <w:ilvl w:val="0"/>
          <w:numId w:val="5"/>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r w:rsidR="00937B94">
        <w:rPr>
          <w:rFonts w:ascii="Times New Roman" w:hAnsi="Times New Roman" w:cs="Times New Roman"/>
          <w:sz w:val="24"/>
          <w:szCs w:val="24"/>
        </w:rPr>
        <w:t>.</w:t>
      </w:r>
    </w:p>
    <w:p w:rsidR="002C08DF" w:rsidRDefault="002C08DF" w:rsidP="0022679A">
      <w:pPr>
        <w:pStyle w:val="ListParagraph"/>
        <w:numPr>
          <w:ilvl w:val="0"/>
          <w:numId w:val="5"/>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22679A">
      <w:pPr>
        <w:pStyle w:val="ListParagraph"/>
        <w:numPr>
          <w:ilvl w:val="0"/>
          <w:numId w:val="5"/>
        </w:numPr>
        <w:spacing w:after="0" w:line="240" w:lineRule="auto"/>
        <w:ind w:left="1944"/>
        <w:rPr>
          <w:rFonts w:ascii="Times New Roman" w:hAnsi="Times New Roman" w:cs="Times New Roman"/>
          <w:sz w:val="24"/>
          <w:szCs w:val="24"/>
        </w:rPr>
      </w:pPr>
      <w:r>
        <w:rPr>
          <w:rFonts w:ascii="Times New Roman" w:hAnsi="Times New Roman" w:cs="Times New Roman"/>
          <w:sz w:val="24"/>
          <w:szCs w:val="24"/>
        </w:rPr>
        <w:t>Use the Electronic Service Tool to retrieve faults, preform component tests, and download software.</w:t>
      </w:r>
    </w:p>
    <w:p w:rsidR="002C08DF" w:rsidRDefault="002C08DF" w:rsidP="0022679A">
      <w:pPr>
        <w:pStyle w:val="ListParagraph"/>
        <w:spacing w:after="0" w:line="240" w:lineRule="auto"/>
        <w:rPr>
          <w:rFonts w:ascii="Times New Roman" w:hAnsi="Times New Roman" w:cs="Times New Roman"/>
          <w:sz w:val="24"/>
          <w:szCs w:val="24"/>
        </w:rPr>
      </w:pPr>
    </w:p>
    <w:p w:rsidR="0022679A" w:rsidRDefault="002C08DF" w:rsidP="0022679A">
      <w:pPr>
        <w:pStyle w:val="ListParagraph"/>
        <w:numPr>
          <w:ilvl w:val="0"/>
          <w:numId w:val="3"/>
        </w:numPr>
        <w:spacing w:after="0" w:line="240" w:lineRule="auto"/>
        <w:ind w:left="1368"/>
        <w:rPr>
          <w:rFonts w:ascii="Times New Roman" w:hAnsi="Times New Roman" w:cs="Times New Roman"/>
          <w:sz w:val="24"/>
          <w:szCs w:val="24"/>
        </w:rPr>
      </w:pPr>
      <w:r>
        <w:rPr>
          <w:rFonts w:ascii="Times New Roman" w:hAnsi="Times New Roman" w:cs="Times New Roman"/>
          <w:sz w:val="24"/>
          <w:szCs w:val="24"/>
        </w:rPr>
        <w:t xml:space="preserve">Understand the </w:t>
      </w:r>
      <w:r w:rsidR="00937B94">
        <w:rPr>
          <w:rFonts w:ascii="Times New Roman" w:hAnsi="Times New Roman" w:cs="Times New Roman"/>
          <w:sz w:val="24"/>
          <w:szCs w:val="24"/>
        </w:rPr>
        <w:t>6.7L and 9L engine, fuel delivery system, sensors, and SCR system</w:t>
      </w:r>
      <w:r>
        <w:rPr>
          <w:rFonts w:ascii="Times New Roman" w:hAnsi="Times New Roman" w:cs="Times New Roman"/>
          <w:sz w:val="24"/>
          <w:szCs w:val="24"/>
        </w:rPr>
        <w:t>.</w:t>
      </w:r>
    </w:p>
    <w:p w:rsidR="002C08DF" w:rsidRPr="0022679A" w:rsidRDefault="002C08DF" w:rsidP="0022679A">
      <w:pPr>
        <w:pStyle w:val="ListParagraph"/>
        <w:numPr>
          <w:ilvl w:val="1"/>
          <w:numId w:val="3"/>
        </w:numPr>
        <w:spacing w:after="0" w:line="240" w:lineRule="auto"/>
        <w:rPr>
          <w:rFonts w:ascii="Times New Roman" w:hAnsi="Times New Roman" w:cs="Times New Roman"/>
          <w:sz w:val="24"/>
          <w:szCs w:val="24"/>
        </w:rPr>
      </w:pPr>
      <w:r w:rsidRPr="0022679A">
        <w:rPr>
          <w:rFonts w:ascii="Times New Roman" w:hAnsi="Times New Roman" w:cs="Times New Roman"/>
          <w:sz w:val="24"/>
          <w:szCs w:val="24"/>
        </w:rPr>
        <w:t>Define the components and their functions in the fuel system</w:t>
      </w:r>
      <w:r w:rsidR="00866CA2" w:rsidRPr="0022679A">
        <w:rPr>
          <w:rFonts w:ascii="Times New Roman" w:hAnsi="Times New Roman" w:cs="Times New Roman"/>
          <w:sz w:val="24"/>
          <w:szCs w:val="24"/>
        </w:rPr>
        <w:t>.</w:t>
      </w:r>
    </w:p>
    <w:p w:rsidR="00866CA2" w:rsidRPr="0022679A" w:rsidRDefault="00131A80" w:rsidP="0022679A">
      <w:pPr>
        <w:pStyle w:val="ListParagraph"/>
        <w:numPr>
          <w:ilvl w:val="1"/>
          <w:numId w:val="3"/>
        </w:numPr>
        <w:tabs>
          <w:tab w:val="left" w:pos="990"/>
          <w:tab w:val="left" w:pos="1440"/>
        </w:tabs>
        <w:spacing w:after="0" w:line="240" w:lineRule="auto"/>
        <w:rPr>
          <w:rFonts w:ascii="Times New Roman" w:hAnsi="Times New Roman" w:cs="Times New Roman"/>
          <w:sz w:val="24"/>
          <w:szCs w:val="24"/>
        </w:rPr>
      </w:pPr>
      <w:r w:rsidRPr="0022679A">
        <w:rPr>
          <w:rFonts w:ascii="Times New Roman" w:hAnsi="Times New Roman" w:cs="Times New Roman"/>
          <w:sz w:val="24"/>
          <w:szCs w:val="24"/>
        </w:rPr>
        <w:t>Define the components of the Selective Catalytic Reduction (SCR) system, related controlle</w:t>
      </w:r>
      <w:r w:rsidR="00937B94" w:rsidRPr="0022679A">
        <w:rPr>
          <w:rFonts w:ascii="Times New Roman" w:hAnsi="Times New Roman" w:cs="Times New Roman"/>
          <w:sz w:val="24"/>
          <w:szCs w:val="24"/>
        </w:rPr>
        <w:t>rs, and functions on the combine</w:t>
      </w:r>
      <w:r w:rsidRPr="0022679A">
        <w:rPr>
          <w:rFonts w:ascii="Times New Roman" w:hAnsi="Times New Roman" w:cs="Times New Roman"/>
          <w:sz w:val="24"/>
          <w:szCs w:val="24"/>
        </w:rPr>
        <w:t>.</w:t>
      </w:r>
    </w:p>
    <w:p w:rsidR="00BD3621" w:rsidRDefault="00BD3621" w:rsidP="0022679A">
      <w:pPr>
        <w:pStyle w:val="ListParagraph"/>
        <w:tabs>
          <w:tab w:val="left" w:pos="1080"/>
          <w:tab w:val="left" w:pos="1350"/>
        </w:tabs>
        <w:spacing w:after="0" w:line="240" w:lineRule="auto"/>
        <w:ind w:left="2250"/>
        <w:rPr>
          <w:rFonts w:ascii="Times New Roman" w:hAnsi="Times New Roman" w:cs="Times New Roman"/>
          <w:sz w:val="24"/>
          <w:szCs w:val="24"/>
        </w:rPr>
      </w:pPr>
    </w:p>
    <w:p w:rsidR="00866CA2" w:rsidRDefault="00937B94" w:rsidP="0022679A">
      <w:pPr>
        <w:pStyle w:val="ListParagraph"/>
        <w:numPr>
          <w:ilvl w:val="0"/>
          <w:numId w:val="3"/>
        </w:numPr>
        <w:spacing w:after="0" w:line="240" w:lineRule="auto"/>
        <w:ind w:left="1368"/>
        <w:rPr>
          <w:rFonts w:ascii="Times New Roman" w:hAnsi="Times New Roman" w:cs="Times New Roman"/>
          <w:sz w:val="24"/>
          <w:szCs w:val="24"/>
        </w:rPr>
      </w:pPr>
      <w:r>
        <w:rPr>
          <w:rFonts w:ascii="Times New Roman" w:hAnsi="Times New Roman" w:cs="Times New Roman"/>
          <w:sz w:val="24"/>
          <w:szCs w:val="24"/>
        </w:rPr>
        <w:t>Understand the main drive components of the combine including the PTO</w:t>
      </w:r>
      <w:r w:rsidR="0033313C">
        <w:rPr>
          <w:rFonts w:ascii="Times New Roman" w:hAnsi="Times New Roman" w:cs="Times New Roman"/>
          <w:sz w:val="24"/>
          <w:szCs w:val="24"/>
        </w:rPr>
        <w:t xml:space="preserve"> (Power Take Off)</w:t>
      </w:r>
      <w:r>
        <w:rPr>
          <w:rFonts w:ascii="Times New Roman" w:hAnsi="Times New Roman" w:cs="Times New Roman"/>
          <w:sz w:val="24"/>
          <w:szCs w:val="24"/>
        </w:rPr>
        <w:t>, rotor, feeder, and header drive gearboxes</w:t>
      </w:r>
      <w:r w:rsidR="00866CA2">
        <w:rPr>
          <w:rFonts w:ascii="Times New Roman" w:hAnsi="Times New Roman" w:cs="Times New Roman"/>
          <w:sz w:val="24"/>
          <w:szCs w:val="24"/>
        </w:rPr>
        <w:t>.</w:t>
      </w:r>
    </w:p>
    <w:p w:rsidR="00866CA2" w:rsidRDefault="00937B94" w:rsidP="0022679A">
      <w:pPr>
        <w:pStyle w:val="ListParagraph"/>
        <w:numPr>
          <w:ilvl w:val="2"/>
          <w:numId w:val="3"/>
        </w:numPr>
        <w:spacing w:after="0" w:line="240" w:lineRule="auto"/>
        <w:ind w:left="1944" w:hanging="360"/>
        <w:rPr>
          <w:rFonts w:ascii="Times New Roman" w:hAnsi="Times New Roman" w:cs="Times New Roman"/>
          <w:sz w:val="24"/>
          <w:szCs w:val="24"/>
        </w:rPr>
      </w:pPr>
      <w:r>
        <w:rPr>
          <w:rFonts w:ascii="Times New Roman" w:hAnsi="Times New Roman" w:cs="Times New Roman"/>
          <w:sz w:val="24"/>
          <w:szCs w:val="24"/>
        </w:rPr>
        <w:t>Define and demonstrate</w:t>
      </w:r>
      <w:r w:rsidR="00866CA2">
        <w:rPr>
          <w:rFonts w:ascii="Times New Roman" w:hAnsi="Times New Roman" w:cs="Times New Roman"/>
          <w:sz w:val="24"/>
          <w:szCs w:val="24"/>
        </w:rPr>
        <w:t xml:space="preserve"> testing procedures to accurately diagnose faults.</w:t>
      </w:r>
    </w:p>
    <w:p w:rsidR="00866CA2" w:rsidRDefault="00937B94" w:rsidP="0022679A">
      <w:pPr>
        <w:pStyle w:val="ListParagraph"/>
        <w:numPr>
          <w:ilvl w:val="2"/>
          <w:numId w:val="3"/>
        </w:numPr>
        <w:spacing w:after="0" w:line="240" w:lineRule="auto"/>
        <w:ind w:left="1944" w:hanging="360"/>
        <w:rPr>
          <w:rFonts w:ascii="Times New Roman" w:hAnsi="Times New Roman" w:cs="Times New Roman"/>
          <w:sz w:val="24"/>
          <w:szCs w:val="24"/>
        </w:rPr>
      </w:pPr>
      <w:r>
        <w:rPr>
          <w:rFonts w:ascii="Times New Roman" w:hAnsi="Times New Roman" w:cs="Times New Roman"/>
          <w:sz w:val="24"/>
          <w:szCs w:val="24"/>
        </w:rPr>
        <w:t>Analyze the power flow through each system, and how the systems function together</w:t>
      </w:r>
      <w:r w:rsidR="00866CA2">
        <w:rPr>
          <w:rFonts w:ascii="Times New Roman" w:hAnsi="Times New Roman" w:cs="Times New Roman"/>
          <w:sz w:val="24"/>
          <w:szCs w:val="24"/>
        </w:rPr>
        <w:t>.</w:t>
      </w:r>
    </w:p>
    <w:p w:rsidR="00937B94" w:rsidRDefault="00937B94" w:rsidP="0022679A">
      <w:pPr>
        <w:spacing w:after="0"/>
        <w:rPr>
          <w:rFonts w:ascii="Times New Roman" w:hAnsi="Times New Roman" w:cs="Times New Roman"/>
          <w:b/>
          <w:sz w:val="24"/>
          <w:szCs w:val="24"/>
        </w:rPr>
      </w:pPr>
    </w:p>
    <w:p w:rsidR="0022679A" w:rsidRDefault="0022679A" w:rsidP="0022679A">
      <w:pPr>
        <w:spacing w:after="0"/>
        <w:rPr>
          <w:rFonts w:ascii="Times New Roman" w:hAnsi="Times New Roman" w:cs="Times New Roman"/>
          <w:b/>
          <w:sz w:val="24"/>
          <w:szCs w:val="24"/>
        </w:rPr>
      </w:pPr>
    </w:p>
    <w:p w:rsidR="004C7D8B" w:rsidRPr="0022679A" w:rsidRDefault="004C7D8B" w:rsidP="0022679A">
      <w:pPr>
        <w:pStyle w:val="ListParagraph"/>
        <w:numPr>
          <w:ilvl w:val="0"/>
          <w:numId w:val="35"/>
        </w:numPr>
        <w:spacing w:after="0"/>
        <w:rPr>
          <w:rFonts w:ascii="Times New Roman" w:hAnsi="Times New Roman" w:cs="Times New Roman"/>
          <w:b/>
          <w:sz w:val="24"/>
          <w:szCs w:val="24"/>
        </w:rPr>
      </w:pPr>
      <w:r w:rsidRPr="0022679A">
        <w:rPr>
          <w:rFonts w:ascii="Times New Roman" w:hAnsi="Times New Roman" w:cs="Times New Roman"/>
          <w:b/>
          <w:sz w:val="24"/>
          <w:szCs w:val="24"/>
        </w:rPr>
        <w:t xml:space="preserve">INSTRUCTOR'S EXPECTATIONS OF STUDENTS IN CLASS </w:t>
      </w:r>
    </w:p>
    <w:p w:rsidR="0022679A" w:rsidRPr="0022679A" w:rsidRDefault="0022679A" w:rsidP="0022679A">
      <w:pPr>
        <w:pStyle w:val="ListParagraph"/>
        <w:spacing w:after="0"/>
        <w:rPr>
          <w:rFonts w:ascii="Times New Roman" w:hAnsi="Times New Roman" w:cs="Times New Roman"/>
          <w:b/>
          <w:sz w:val="24"/>
          <w:szCs w:val="24"/>
        </w:rPr>
      </w:pPr>
    </w:p>
    <w:p w:rsidR="0022679A" w:rsidRPr="004C7D8B" w:rsidRDefault="0022679A" w:rsidP="0022679A">
      <w:pPr>
        <w:spacing w:after="0"/>
        <w:rPr>
          <w:rFonts w:ascii="Times New Roman" w:hAnsi="Times New Roman" w:cs="Times New Roman"/>
          <w:b/>
          <w:sz w:val="24"/>
          <w:szCs w:val="24"/>
        </w:rPr>
      </w:pPr>
    </w:p>
    <w:p w:rsid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22679A" w:rsidRDefault="0022679A" w:rsidP="0022679A">
      <w:pPr>
        <w:spacing w:after="0"/>
        <w:rPr>
          <w:rFonts w:ascii="Times New Roman" w:hAnsi="Times New Roman" w:cs="Times New Roman"/>
          <w:sz w:val="24"/>
          <w:szCs w:val="24"/>
        </w:rPr>
      </w:pPr>
    </w:p>
    <w:p w:rsidR="00FA42A3" w:rsidRPr="009458ED" w:rsidRDefault="00FA42A3" w:rsidP="0022679A">
      <w:pPr>
        <w:spacing w:after="0"/>
        <w:rPr>
          <w:rFonts w:ascii="Times New Roman" w:hAnsi="Times New Roman" w:cs="Times New Roman"/>
          <w:sz w:val="24"/>
          <w:szCs w:val="24"/>
        </w:rPr>
      </w:pPr>
    </w:p>
    <w:p w:rsidR="0022679A"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REFERENCES</w:t>
      </w:r>
    </w:p>
    <w:p w:rsidR="00FA42A3" w:rsidRDefault="00FA42A3" w:rsidP="0022679A">
      <w:pPr>
        <w:spacing w:after="0"/>
        <w:rPr>
          <w:rFonts w:ascii="Times New Roman" w:hAnsi="Times New Roman" w:cs="Times New Roman"/>
          <w:b/>
          <w:sz w:val="24"/>
          <w:szCs w:val="24"/>
        </w:rPr>
      </w:pPr>
    </w:p>
    <w:p w:rsidR="004C7D8B" w:rsidRP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22679A" w:rsidRPr="004C7D8B" w:rsidRDefault="0022679A" w:rsidP="0022679A">
      <w:pPr>
        <w:spacing w:after="0"/>
        <w:rPr>
          <w:rFonts w:ascii="Times New Roman" w:hAnsi="Times New Roman" w:cs="Times New Roman"/>
          <w:b/>
          <w:sz w:val="24"/>
          <w:szCs w:val="24"/>
        </w:rPr>
      </w:pPr>
    </w:p>
    <w:p w:rsidR="0022679A" w:rsidRPr="00023780" w:rsidRDefault="004C7D8B" w:rsidP="0022679A">
      <w:pPr>
        <w:spacing w:after="0"/>
        <w:ind w:left="720"/>
        <w:rPr>
          <w:rFonts w:ascii="Times New Roman" w:hAnsi="Times New Roman" w:cs="Times New Roman"/>
          <w:sz w:val="24"/>
          <w:szCs w:val="24"/>
        </w:rPr>
      </w:pPr>
      <w:r w:rsidRPr="004C7D8B">
        <w:rPr>
          <w:rFonts w:ascii="Times New Roman" w:hAnsi="Times New Roman" w:cs="Times New Roman"/>
          <w:b/>
          <w:sz w:val="24"/>
          <w:szCs w:val="24"/>
        </w:rPr>
        <w:t xml:space="preserve"> </w:t>
      </w:r>
    </w:p>
    <w:p w:rsidR="004C7D8B"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22679A" w:rsidRPr="004C7D8B" w:rsidRDefault="0022679A" w:rsidP="0022679A">
      <w:pPr>
        <w:spacing w:after="0"/>
        <w:rPr>
          <w:rFonts w:ascii="Times New Roman" w:hAnsi="Times New Roman" w:cs="Times New Roman"/>
          <w:b/>
          <w:sz w:val="24"/>
          <w:szCs w:val="24"/>
        </w:rPr>
      </w:pPr>
    </w:p>
    <w:p w:rsidR="0022679A" w:rsidRDefault="004C7D8B" w:rsidP="0022679A">
      <w:pPr>
        <w:spacing w:after="0"/>
        <w:ind w:left="720"/>
        <w:rPr>
          <w:rFonts w:ascii="Times New Roman" w:hAnsi="Times New Roman" w:cs="Times New Roman"/>
          <w:sz w:val="24"/>
          <w:szCs w:val="24"/>
        </w:rPr>
      </w:pPr>
      <w:r w:rsidRPr="00E76820">
        <w:rPr>
          <w:rFonts w:ascii="Times New Roman" w:hAnsi="Times New Roman" w:cs="Times New Roman"/>
          <w:sz w:val="24"/>
          <w:szCs w:val="24"/>
        </w:rPr>
        <w:t xml:space="preserve"> </w:t>
      </w:r>
    </w:p>
    <w:p w:rsidR="00EA1892" w:rsidRPr="00FA42A3" w:rsidRDefault="004C7D8B" w:rsidP="0022679A">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r>
      <w:r w:rsidR="00FA42A3">
        <w:rPr>
          <w:rFonts w:ascii="Times New Roman" w:hAnsi="Times New Roman" w:cs="Times New Roman"/>
          <w:b/>
          <w:sz w:val="24"/>
          <w:szCs w:val="24"/>
        </w:rPr>
        <w:t>COURSE OUTLINE</w:t>
      </w:r>
    </w:p>
    <w:sectPr w:rsidR="00EA1892" w:rsidRPr="00FA42A3" w:rsidSect="0022679A">
      <w:foot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92" w:rsidRDefault="00937B94" w:rsidP="00EA1892">
    <w:pPr>
      <w:pStyle w:val="Footer"/>
      <w:jc w:val="right"/>
    </w:pPr>
    <w:r>
      <w:t>MB 9</w:t>
    </w:r>
    <w:r w:rsidR="00EA1892">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30B"/>
    <w:multiLevelType w:val="hybridMultilevel"/>
    <w:tmpl w:val="433247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20EF4"/>
    <w:multiLevelType w:val="hybridMultilevel"/>
    <w:tmpl w:val="1A3819E2"/>
    <w:lvl w:ilvl="0" w:tplc="04090015">
      <w:start w:val="1"/>
      <w:numFmt w:val="upperLetter"/>
      <w:lvlText w:val="%1."/>
      <w:lvlJc w:val="left"/>
      <w:pPr>
        <w:ind w:left="1530" w:hanging="360"/>
      </w:pPr>
    </w:lvl>
    <w:lvl w:ilvl="1" w:tplc="3E0A7010">
      <w:start w:val="1"/>
      <w:numFmt w:val="decimal"/>
      <w:lvlText w:val="%2."/>
      <w:lvlJc w:val="left"/>
      <w:pPr>
        <w:ind w:left="1980" w:hanging="360"/>
      </w:pPr>
      <w:rPr>
        <w:rFonts w:ascii="Times New Roman" w:eastAsiaTheme="minorHAnsi" w:hAnsi="Times New Roman" w:cs="Times New Roman"/>
      </w:rPr>
    </w:lvl>
    <w:lvl w:ilvl="2" w:tplc="52D07E18">
      <w:start w:val="1"/>
      <w:numFmt w:val="decimal"/>
      <w:lvlText w:val="%3."/>
      <w:lvlJc w:val="left"/>
      <w:pPr>
        <w:ind w:left="3240" w:hanging="720"/>
      </w:pPr>
      <w:rPr>
        <w:rFonts w:ascii="Times New Roman" w:eastAsiaTheme="minorHAnsi" w:hAnsi="Times New Roman" w:cs="Times New Roman"/>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D1E6DAC"/>
    <w:multiLevelType w:val="hybridMultilevel"/>
    <w:tmpl w:val="69F8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654CD"/>
    <w:multiLevelType w:val="hybridMultilevel"/>
    <w:tmpl w:val="B64AB408"/>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A55FD"/>
    <w:multiLevelType w:val="hybridMultilevel"/>
    <w:tmpl w:val="2750A7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767F2"/>
    <w:multiLevelType w:val="hybridMultilevel"/>
    <w:tmpl w:val="96166048"/>
    <w:lvl w:ilvl="0" w:tplc="3398DB5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716243"/>
    <w:multiLevelType w:val="hybridMultilevel"/>
    <w:tmpl w:val="0066B6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9E7122"/>
    <w:multiLevelType w:val="hybridMultilevel"/>
    <w:tmpl w:val="DF2417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F55C12"/>
    <w:multiLevelType w:val="hybridMultilevel"/>
    <w:tmpl w:val="0B90EC6C"/>
    <w:lvl w:ilvl="0" w:tplc="32BCD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124D3"/>
    <w:multiLevelType w:val="hybridMultilevel"/>
    <w:tmpl w:val="ED36C1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036787"/>
    <w:multiLevelType w:val="hybridMultilevel"/>
    <w:tmpl w:val="FB22E5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1D1587"/>
    <w:multiLevelType w:val="hybridMultilevel"/>
    <w:tmpl w:val="83E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1B7C"/>
    <w:multiLevelType w:val="hybridMultilevel"/>
    <w:tmpl w:val="32C62A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616F95"/>
    <w:multiLevelType w:val="hybridMultilevel"/>
    <w:tmpl w:val="D1425A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8700B"/>
    <w:multiLevelType w:val="hybridMultilevel"/>
    <w:tmpl w:val="659CA2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46DB7"/>
    <w:multiLevelType w:val="hybridMultilevel"/>
    <w:tmpl w:val="C5EC73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9512F8"/>
    <w:multiLevelType w:val="hybridMultilevel"/>
    <w:tmpl w:val="DAE4D9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B77D49"/>
    <w:multiLevelType w:val="hybridMultilevel"/>
    <w:tmpl w:val="3A123F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D7D09"/>
    <w:multiLevelType w:val="hybridMultilevel"/>
    <w:tmpl w:val="CD26E4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346E5"/>
    <w:multiLevelType w:val="hybridMultilevel"/>
    <w:tmpl w:val="4EF0E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FD2B96"/>
    <w:multiLevelType w:val="hybridMultilevel"/>
    <w:tmpl w:val="845E9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C5E69"/>
    <w:multiLevelType w:val="hybridMultilevel"/>
    <w:tmpl w:val="90E6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A5B33"/>
    <w:multiLevelType w:val="hybridMultilevel"/>
    <w:tmpl w:val="A8FC5A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1A6B1A"/>
    <w:multiLevelType w:val="hybridMultilevel"/>
    <w:tmpl w:val="89145E76"/>
    <w:lvl w:ilvl="0" w:tplc="6944D1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F81557"/>
    <w:multiLevelType w:val="hybridMultilevel"/>
    <w:tmpl w:val="BC88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084085"/>
    <w:multiLevelType w:val="hybridMultilevel"/>
    <w:tmpl w:val="FE468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605B9"/>
    <w:multiLevelType w:val="hybridMultilevel"/>
    <w:tmpl w:val="5540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8473F"/>
    <w:multiLevelType w:val="hybridMultilevel"/>
    <w:tmpl w:val="73920732"/>
    <w:lvl w:ilvl="0" w:tplc="08FADA90">
      <w:start w:val="140"/>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4120FE"/>
    <w:multiLevelType w:val="hybridMultilevel"/>
    <w:tmpl w:val="E35499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7F4A1E"/>
    <w:multiLevelType w:val="hybridMultilevel"/>
    <w:tmpl w:val="25B4B5D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
  </w:num>
  <w:num w:numId="4">
    <w:abstractNumId w:val="21"/>
  </w:num>
  <w:num w:numId="5">
    <w:abstractNumId w:val="3"/>
  </w:num>
  <w:num w:numId="6">
    <w:abstractNumId w:val="17"/>
  </w:num>
  <w:num w:numId="7">
    <w:abstractNumId w:val="23"/>
  </w:num>
  <w:num w:numId="8">
    <w:abstractNumId w:val="15"/>
  </w:num>
  <w:num w:numId="9">
    <w:abstractNumId w:val="11"/>
  </w:num>
  <w:num w:numId="10">
    <w:abstractNumId w:val="25"/>
  </w:num>
  <w:num w:numId="11">
    <w:abstractNumId w:val="10"/>
  </w:num>
  <w:num w:numId="12">
    <w:abstractNumId w:val="0"/>
  </w:num>
  <w:num w:numId="13">
    <w:abstractNumId w:val="9"/>
  </w:num>
  <w:num w:numId="14">
    <w:abstractNumId w:val="32"/>
  </w:num>
  <w:num w:numId="15">
    <w:abstractNumId w:val="18"/>
  </w:num>
  <w:num w:numId="16">
    <w:abstractNumId w:val="20"/>
  </w:num>
  <w:num w:numId="17">
    <w:abstractNumId w:val="26"/>
  </w:num>
  <w:num w:numId="18">
    <w:abstractNumId w:val="7"/>
  </w:num>
  <w:num w:numId="19">
    <w:abstractNumId w:val="16"/>
  </w:num>
  <w:num w:numId="20">
    <w:abstractNumId w:val="6"/>
  </w:num>
  <w:num w:numId="21">
    <w:abstractNumId w:val="30"/>
  </w:num>
  <w:num w:numId="22">
    <w:abstractNumId w:val="13"/>
  </w:num>
  <w:num w:numId="23">
    <w:abstractNumId w:val="24"/>
  </w:num>
  <w:num w:numId="24">
    <w:abstractNumId w:val="4"/>
  </w:num>
  <w:num w:numId="25">
    <w:abstractNumId w:val="22"/>
  </w:num>
  <w:num w:numId="26">
    <w:abstractNumId w:val="14"/>
  </w:num>
  <w:num w:numId="27">
    <w:abstractNumId w:val="12"/>
  </w:num>
  <w:num w:numId="28">
    <w:abstractNumId w:val="19"/>
  </w:num>
  <w:num w:numId="29">
    <w:abstractNumId w:val="31"/>
  </w:num>
  <w:num w:numId="30">
    <w:abstractNumId w:val="28"/>
  </w:num>
  <w:num w:numId="31">
    <w:abstractNumId w:val="33"/>
  </w:num>
  <w:num w:numId="32">
    <w:abstractNumId w:val="34"/>
  </w:num>
  <w:num w:numId="33">
    <w:abstractNumId w:val="8"/>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110650"/>
    <w:rsid w:val="00131A80"/>
    <w:rsid w:val="00170660"/>
    <w:rsid w:val="00225F61"/>
    <w:rsid w:val="0022679A"/>
    <w:rsid w:val="00255DEF"/>
    <w:rsid w:val="002C08DF"/>
    <w:rsid w:val="00325A01"/>
    <w:rsid w:val="0033313C"/>
    <w:rsid w:val="00395FCE"/>
    <w:rsid w:val="003E6F80"/>
    <w:rsid w:val="004714D8"/>
    <w:rsid w:val="004C7D8B"/>
    <w:rsid w:val="004F72A8"/>
    <w:rsid w:val="00685F8F"/>
    <w:rsid w:val="007B20B4"/>
    <w:rsid w:val="00866CA2"/>
    <w:rsid w:val="00872C64"/>
    <w:rsid w:val="0088748C"/>
    <w:rsid w:val="00906CA7"/>
    <w:rsid w:val="00920A48"/>
    <w:rsid w:val="00937B94"/>
    <w:rsid w:val="009458ED"/>
    <w:rsid w:val="009F4428"/>
    <w:rsid w:val="00AE1D75"/>
    <w:rsid w:val="00B24CC1"/>
    <w:rsid w:val="00B653E8"/>
    <w:rsid w:val="00B84D5E"/>
    <w:rsid w:val="00BD3621"/>
    <w:rsid w:val="00BF4486"/>
    <w:rsid w:val="00CB4F36"/>
    <w:rsid w:val="00CE2AD6"/>
    <w:rsid w:val="00DD628D"/>
    <w:rsid w:val="00DF52E8"/>
    <w:rsid w:val="00E53411"/>
    <w:rsid w:val="00E76820"/>
    <w:rsid w:val="00EA1892"/>
    <w:rsid w:val="00EE19AE"/>
    <w:rsid w:val="00F219A9"/>
    <w:rsid w:val="00F34131"/>
    <w:rsid w:val="00F547A5"/>
    <w:rsid w:val="00FA42A3"/>
    <w:rsid w:val="00FE7E3C"/>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Engel, Rayna</cp:lastModifiedBy>
  <cp:revision>8</cp:revision>
  <cp:lastPrinted>2015-10-01T15:04:00Z</cp:lastPrinted>
  <dcterms:created xsi:type="dcterms:W3CDTF">2015-10-01T14:33:00Z</dcterms:created>
  <dcterms:modified xsi:type="dcterms:W3CDTF">2015-11-16T20:01:00Z</dcterms:modified>
</cp:coreProperties>
</file>