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5E" w:rsidRPr="004F38C3" w:rsidRDefault="00F3465E" w:rsidP="00E77D97">
      <w:pPr>
        <w:jc w:val="center"/>
        <w:rPr>
          <w:b/>
          <w:szCs w:val="24"/>
        </w:rPr>
      </w:pPr>
      <w:r w:rsidRPr="004F38C3">
        <w:rPr>
          <w:b/>
          <w:szCs w:val="24"/>
        </w:rPr>
        <w:t>BARTON COMMUNITY COLLEGE</w:t>
      </w:r>
    </w:p>
    <w:p w:rsidR="00F3465E" w:rsidRPr="004F38C3" w:rsidRDefault="00F3465E" w:rsidP="00E77D97">
      <w:pPr>
        <w:jc w:val="center"/>
        <w:rPr>
          <w:b/>
          <w:szCs w:val="24"/>
        </w:rPr>
      </w:pPr>
      <w:r w:rsidRPr="004F38C3">
        <w:rPr>
          <w:b/>
          <w:szCs w:val="24"/>
        </w:rPr>
        <w:t>COURSE SYLLABUS</w:t>
      </w:r>
    </w:p>
    <w:p w:rsidR="00F3465E" w:rsidRPr="004F38C3" w:rsidRDefault="00F3465E" w:rsidP="00E77D97">
      <w:pPr>
        <w:jc w:val="center"/>
        <w:rPr>
          <w:b/>
          <w:szCs w:val="24"/>
        </w:rPr>
      </w:pPr>
    </w:p>
    <w:p w:rsidR="00F3465E" w:rsidRPr="004F38C3" w:rsidRDefault="00F3465E" w:rsidP="00E77D97">
      <w:pPr>
        <w:jc w:val="center"/>
        <w:rPr>
          <w:b/>
          <w:szCs w:val="24"/>
        </w:rPr>
      </w:pPr>
    </w:p>
    <w:p w:rsidR="00F3465E" w:rsidRPr="004F38C3" w:rsidRDefault="00F3465E" w:rsidP="004F38C3">
      <w:pPr>
        <w:pStyle w:val="Heading2"/>
        <w:numPr>
          <w:ilvl w:val="0"/>
          <w:numId w:val="19"/>
        </w:numPr>
        <w:ind w:left="360"/>
        <w:rPr>
          <w:sz w:val="24"/>
          <w:szCs w:val="24"/>
        </w:rPr>
      </w:pPr>
      <w:r w:rsidRPr="004F38C3">
        <w:rPr>
          <w:sz w:val="24"/>
          <w:szCs w:val="24"/>
        </w:rPr>
        <w:t xml:space="preserve">GENERAL COURSE INFORMATION </w:t>
      </w:r>
    </w:p>
    <w:p w:rsidR="00F3465E" w:rsidRPr="004F38C3" w:rsidRDefault="00F3465E" w:rsidP="00E77D97">
      <w:pPr>
        <w:rPr>
          <w:szCs w:val="24"/>
        </w:rPr>
      </w:pPr>
    </w:p>
    <w:p w:rsidR="00F3465E" w:rsidRPr="004F38C3" w:rsidRDefault="00F3465E" w:rsidP="004F38C3">
      <w:pPr>
        <w:ind w:left="360"/>
        <w:rPr>
          <w:szCs w:val="24"/>
        </w:rPr>
      </w:pPr>
      <w:r w:rsidRPr="004F38C3">
        <w:rPr>
          <w:szCs w:val="24"/>
          <w:u w:val="single"/>
        </w:rPr>
        <w:t>Course Number</w:t>
      </w:r>
      <w:r w:rsidRPr="004F38C3">
        <w:rPr>
          <w:szCs w:val="24"/>
        </w:rPr>
        <w:t xml:space="preserve">:  </w:t>
      </w:r>
      <w:r w:rsidR="00257A6B">
        <w:rPr>
          <w:szCs w:val="24"/>
        </w:rPr>
        <w:tab/>
      </w:r>
      <w:r w:rsidR="00257A6B">
        <w:rPr>
          <w:szCs w:val="24"/>
        </w:rPr>
        <w:tab/>
      </w:r>
      <w:r w:rsidRPr="004F38C3">
        <w:rPr>
          <w:szCs w:val="24"/>
        </w:rPr>
        <w:t xml:space="preserve">AGRI 1155 </w:t>
      </w:r>
    </w:p>
    <w:p w:rsidR="00F3465E" w:rsidRPr="004F38C3" w:rsidRDefault="00F3465E" w:rsidP="004F38C3">
      <w:pPr>
        <w:ind w:left="360"/>
        <w:rPr>
          <w:szCs w:val="24"/>
        </w:rPr>
      </w:pPr>
      <w:r w:rsidRPr="004F38C3">
        <w:rPr>
          <w:szCs w:val="24"/>
          <w:u w:val="single"/>
        </w:rPr>
        <w:t>Course Title</w:t>
      </w:r>
      <w:r w:rsidRPr="004F38C3">
        <w:rPr>
          <w:szCs w:val="24"/>
        </w:rPr>
        <w:t xml:space="preserve">:  </w:t>
      </w:r>
      <w:r w:rsidR="00257A6B">
        <w:rPr>
          <w:szCs w:val="24"/>
        </w:rPr>
        <w:tab/>
      </w:r>
      <w:r w:rsidR="00257A6B">
        <w:rPr>
          <w:szCs w:val="24"/>
        </w:rPr>
        <w:tab/>
      </w:r>
      <w:r w:rsidRPr="004F38C3">
        <w:rPr>
          <w:szCs w:val="24"/>
        </w:rPr>
        <w:t xml:space="preserve">Agriculture Orientation </w:t>
      </w:r>
    </w:p>
    <w:p w:rsidR="00F3465E" w:rsidRPr="004F38C3" w:rsidRDefault="00F3465E" w:rsidP="004F38C3">
      <w:pPr>
        <w:ind w:left="360"/>
        <w:rPr>
          <w:szCs w:val="24"/>
        </w:rPr>
      </w:pPr>
      <w:r w:rsidRPr="004F38C3">
        <w:rPr>
          <w:szCs w:val="24"/>
          <w:u w:val="single"/>
        </w:rPr>
        <w:t>Hours Credit</w:t>
      </w:r>
      <w:r w:rsidRPr="004F38C3">
        <w:rPr>
          <w:szCs w:val="24"/>
        </w:rPr>
        <w:t xml:space="preserve">:  </w:t>
      </w:r>
      <w:r w:rsidR="00257A6B">
        <w:rPr>
          <w:szCs w:val="24"/>
        </w:rPr>
        <w:tab/>
      </w:r>
      <w:r w:rsidR="00257A6B">
        <w:rPr>
          <w:szCs w:val="24"/>
        </w:rPr>
        <w:tab/>
      </w:r>
      <w:r w:rsidRPr="004F38C3">
        <w:rPr>
          <w:szCs w:val="24"/>
        </w:rPr>
        <w:t xml:space="preserve">2 </w:t>
      </w:r>
    </w:p>
    <w:p w:rsidR="00F3465E" w:rsidRPr="004F38C3" w:rsidRDefault="00F3465E" w:rsidP="004F38C3">
      <w:pPr>
        <w:ind w:left="360"/>
        <w:rPr>
          <w:szCs w:val="24"/>
        </w:rPr>
      </w:pPr>
      <w:r w:rsidRPr="004F38C3">
        <w:rPr>
          <w:szCs w:val="24"/>
          <w:u w:val="single"/>
        </w:rPr>
        <w:t>Prerequisite</w:t>
      </w:r>
      <w:r w:rsidRPr="004F38C3">
        <w:rPr>
          <w:szCs w:val="24"/>
        </w:rPr>
        <w:t xml:space="preserve">:  </w:t>
      </w:r>
      <w:r w:rsidR="00257A6B">
        <w:rPr>
          <w:szCs w:val="24"/>
        </w:rPr>
        <w:tab/>
      </w:r>
      <w:r w:rsidR="00257A6B">
        <w:rPr>
          <w:szCs w:val="24"/>
        </w:rPr>
        <w:tab/>
      </w:r>
      <w:r w:rsidRPr="004F38C3">
        <w:rPr>
          <w:szCs w:val="24"/>
        </w:rPr>
        <w:t xml:space="preserve">None </w:t>
      </w:r>
    </w:p>
    <w:p w:rsidR="00F3465E" w:rsidRPr="004F38C3" w:rsidRDefault="00F3465E" w:rsidP="004F38C3">
      <w:pPr>
        <w:ind w:left="360"/>
        <w:rPr>
          <w:szCs w:val="24"/>
        </w:rPr>
      </w:pPr>
      <w:r w:rsidRPr="004F38C3">
        <w:rPr>
          <w:szCs w:val="24"/>
          <w:u w:val="single"/>
        </w:rPr>
        <w:t>Division and Discipline</w:t>
      </w:r>
      <w:r w:rsidRPr="004F38C3">
        <w:rPr>
          <w:szCs w:val="24"/>
        </w:rPr>
        <w:t xml:space="preserve">:  </w:t>
      </w:r>
      <w:r w:rsidR="00257A6B">
        <w:rPr>
          <w:szCs w:val="24"/>
        </w:rPr>
        <w:tab/>
      </w:r>
      <w:r w:rsidR="00900644" w:rsidRPr="004F38C3">
        <w:rPr>
          <w:szCs w:val="24"/>
        </w:rPr>
        <w:t xml:space="preserve">Workforce Training and Community Education, Agriculture </w:t>
      </w:r>
    </w:p>
    <w:p w:rsidR="00F3465E" w:rsidRPr="004F38C3" w:rsidRDefault="00F3465E" w:rsidP="004F38C3">
      <w:pPr>
        <w:ind w:left="360"/>
        <w:rPr>
          <w:szCs w:val="24"/>
        </w:rPr>
      </w:pPr>
      <w:r w:rsidRPr="004F38C3">
        <w:rPr>
          <w:szCs w:val="24"/>
          <w:u w:val="single"/>
        </w:rPr>
        <w:t>Course Description</w:t>
      </w:r>
      <w:r w:rsidR="00900644" w:rsidRPr="004F38C3">
        <w:rPr>
          <w:szCs w:val="24"/>
        </w:rPr>
        <w:t xml:space="preserve">:  </w:t>
      </w:r>
      <w:r w:rsidR="00257A6B">
        <w:rPr>
          <w:szCs w:val="24"/>
        </w:rPr>
        <w:tab/>
      </w:r>
      <w:r w:rsidR="00900644" w:rsidRPr="004F38C3">
        <w:rPr>
          <w:szCs w:val="24"/>
        </w:rPr>
        <w:t>This course</w:t>
      </w:r>
      <w:r w:rsidR="000A2069" w:rsidRPr="004F38C3">
        <w:rPr>
          <w:szCs w:val="24"/>
        </w:rPr>
        <w:t xml:space="preserve"> provides an overview of the many </w:t>
      </w:r>
      <w:r w:rsidR="00180E95">
        <w:rPr>
          <w:szCs w:val="24"/>
        </w:rPr>
        <w:t xml:space="preserve">careers </w:t>
      </w:r>
      <w:r w:rsidR="000A2069" w:rsidRPr="004F38C3">
        <w:rPr>
          <w:szCs w:val="24"/>
        </w:rPr>
        <w:t>path</w:t>
      </w:r>
      <w:r w:rsidR="00975070" w:rsidRPr="004F38C3">
        <w:rPr>
          <w:szCs w:val="24"/>
        </w:rPr>
        <w:t>ways</w:t>
      </w:r>
      <w:r w:rsidR="000A2069" w:rsidRPr="004F38C3">
        <w:rPr>
          <w:szCs w:val="24"/>
        </w:rPr>
        <w:t xml:space="preserve"> available within the agriculture industry</w:t>
      </w:r>
      <w:r w:rsidR="00E95194" w:rsidRPr="004F38C3">
        <w:rPr>
          <w:szCs w:val="24"/>
        </w:rPr>
        <w:t>;</w:t>
      </w:r>
      <w:r w:rsidR="00FB20FE" w:rsidRPr="004F38C3">
        <w:rPr>
          <w:szCs w:val="24"/>
        </w:rPr>
        <w:t xml:space="preserve"> </w:t>
      </w:r>
      <w:r w:rsidR="008D1011" w:rsidRPr="004F38C3">
        <w:rPr>
          <w:szCs w:val="24"/>
        </w:rPr>
        <w:t>identifies the</w:t>
      </w:r>
      <w:r w:rsidR="000A2069" w:rsidRPr="004F38C3">
        <w:rPr>
          <w:szCs w:val="24"/>
        </w:rPr>
        <w:t xml:space="preserve"> training</w:t>
      </w:r>
      <w:r w:rsidR="00294DDC" w:rsidRPr="004F38C3">
        <w:rPr>
          <w:szCs w:val="24"/>
        </w:rPr>
        <w:t>,</w:t>
      </w:r>
      <w:r w:rsidR="000A2069" w:rsidRPr="004F38C3">
        <w:rPr>
          <w:szCs w:val="24"/>
        </w:rPr>
        <w:t xml:space="preserve"> education </w:t>
      </w:r>
      <w:r w:rsidR="00CC29E9" w:rsidRPr="004F38C3">
        <w:rPr>
          <w:szCs w:val="24"/>
        </w:rPr>
        <w:t xml:space="preserve">and skills </w:t>
      </w:r>
      <w:r w:rsidR="000A2069" w:rsidRPr="004F38C3">
        <w:rPr>
          <w:szCs w:val="24"/>
        </w:rPr>
        <w:t>required for these careers</w:t>
      </w:r>
      <w:r w:rsidR="008D1011" w:rsidRPr="004F38C3">
        <w:rPr>
          <w:szCs w:val="24"/>
        </w:rPr>
        <w:t>, and assists students in develop</w:t>
      </w:r>
      <w:r w:rsidR="006E7EDC" w:rsidRPr="004F38C3">
        <w:rPr>
          <w:szCs w:val="24"/>
        </w:rPr>
        <w:t>ing</w:t>
      </w:r>
      <w:r w:rsidR="008D1011" w:rsidRPr="004F38C3">
        <w:rPr>
          <w:szCs w:val="24"/>
        </w:rPr>
        <w:t xml:space="preserve"> a plan to address </w:t>
      </w:r>
      <w:r w:rsidR="00440225" w:rsidRPr="004F38C3">
        <w:rPr>
          <w:szCs w:val="24"/>
        </w:rPr>
        <w:t>weaknesses and further develop strengths</w:t>
      </w:r>
      <w:r w:rsidR="00FB20FE" w:rsidRPr="004F38C3">
        <w:rPr>
          <w:szCs w:val="24"/>
        </w:rPr>
        <w:t>.</w:t>
      </w:r>
      <w:r w:rsidR="000A2069" w:rsidRPr="004F38C3">
        <w:rPr>
          <w:szCs w:val="24"/>
        </w:rPr>
        <w:t xml:space="preserve"> </w:t>
      </w:r>
    </w:p>
    <w:p w:rsidR="00F3465E" w:rsidRDefault="00F3465E" w:rsidP="00E77D97">
      <w:pPr>
        <w:rPr>
          <w:szCs w:val="24"/>
        </w:rPr>
      </w:pPr>
    </w:p>
    <w:p w:rsidR="00257A6B" w:rsidRPr="004F38C3" w:rsidRDefault="00257A6B" w:rsidP="00E77D97">
      <w:pPr>
        <w:rPr>
          <w:szCs w:val="24"/>
        </w:rPr>
      </w:pPr>
    </w:p>
    <w:p w:rsidR="004700D2" w:rsidRDefault="004700D2" w:rsidP="001D5724">
      <w:pPr>
        <w:pStyle w:val="Heading2"/>
        <w:numPr>
          <w:ilvl w:val="0"/>
          <w:numId w:val="19"/>
        </w:numPr>
        <w:ind w:left="360"/>
        <w:rPr>
          <w:sz w:val="24"/>
          <w:szCs w:val="24"/>
        </w:rPr>
      </w:pPr>
      <w:r>
        <w:rPr>
          <w:sz w:val="24"/>
          <w:szCs w:val="24"/>
        </w:rPr>
        <w:t>INSTRUCTOR INFORMATION</w:t>
      </w:r>
    </w:p>
    <w:p w:rsidR="004700D2" w:rsidRDefault="004700D2" w:rsidP="004700D2"/>
    <w:p w:rsidR="00257A6B" w:rsidRPr="004700D2" w:rsidRDefault="00257A6B" w:rsidP="004700D2"/>
    <w:p w:rsidR="00F3465E" w:rsidRPr="004F38C3" w:rsidRDefault="00257A6B" w:rsidP="001D5724">
      <w:pPr>
        <w:pStyle w:val="Heading2"/>
        <w:numPr>
          <w:ilvl w:val="0"/>
          <w:numId w:val="19"/>
        </w:numPr>
        <w:ind w:left="360"/>
        <w:rPr>
          <w:sz w:val="24"/>
          <w:szCs w:val="24"/>
        </w:rPr>
      </w:pPr>
      <w:r>
        <w:rPr>
          <w:sz w:val="24"/>
          <w:szCs w:val="24"/>
        </w:rPr>
        <w:t>COLLEGE POLICIES</w:t>
      </w:r>
    </w:p>
    <w:p w:rsidR="00F3465E" w:rsidRPr="004F38C3" w:rsidRDefault="00F3465E" w:rsidP="00E77D97">
      <w:pPr>
        <w:rPr>
          <w:szCs w:val="24"/>
        </w:rPr>
      </w:pPr>
      <w:r w:rsidRPr="004F38C3">
        <w:rPr>
          <w:szCs w:val="24"/>
        </w:rPr>
        <w:t xml:space="preserve">         </w:t>
      </w:r>
    </w:p>
    <w:p w:rsidR="006006A7" w:rsidRDefault="006006A7" w:rsidP="006006A7">
      <w:pPr>
        <w:ind w:left="360"/>
        <w:rPr>
          <w:sz w:val="22"/>
        </w:rPr>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006A7" w:rsidRDefault="006006A7" w:rsidP="006006A7">
      <w:pPr>
        <w:ind w:left="360" w:firstLine="720"/>
      </w:pPr>
    </w:p>
    <w:p w:rsidR="006006A7" w:rsidRDefault="006006A7" w:rsidP="006006A7">
      <w:pPr>
        <w:ind w:left="36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6006A7" w:rsidRDefault="006006A7" w:rsidP="006006A7">
      <w:pPr>
        <w:ind w:left="360"/>
      </w:pPr>
    </w:p>
    <w:p w:rsidR="006006A7" w:rsidRDefault="006006A7" w:rsidP="006006A7">
      <w:pPr>
        <w:ind w:left="360"/>
      </w:pPr>
      <w: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6006A7" w:rsidRDefault="006006A7" w:rsidP="006006A7">
      <w:pPr>
        <w:ind w:left="360"/>
      </w:pPr>
    </w:p>
    <w:p w:rsidR="006006A7" w:rsidRDefault="006006A7" w:rsidP="006006A7">
      <w:pPr>
        <w:ind w:left="360"/>
      </w:pPr>
      <w:r>
        <w:t xml:space="preserve">Any student seeking an accommodation under the provisions of the Americans with Disability Act (ADA) is to notify Student Support Services via email at </w:t>
      </w:r>
      <w:hyperlink r:id="rId5" w:history="1">
        <w:r w:rsidR="00A042B5" w:rsidRPr="00A60B9E">
          <w:rPr>
            <w:rStyle w:val="Hyperlink"/>
          </w:rPr>
          <w:t>disabilityservices@bartonccc.edu</w:t>
        </w:r>
      </w:hyperlink>
      <w:r>
        <w:t>.</w:t>
      </w:r>
    </w:p>
    <w:p w:rsidR="00F3465E" w:rsidRDefault="00F3465E" w:rsidP="00E77D97">
      <w:pPr>
        <w:rPr>
          <w:b/>
          <w:szCs w:val="24"/>
        </w:rPr>
      </w:pPr>
    </w:p>
    <w:p w:rsidR="00257A6B" w:rsidRPr="004F38C3" w:rsidRDefault="00257A6B" w:rsidP="00E77D97">
      <w:pPr>
        <w:rPr>
          <w:b/>
          <w:szCs w:val="24"/>
        </w:rPr>
      </w:pPr>
    </w:p>
    <w:p w:rsidR="00F3465E" w:rsidRPr="004F38C3" w:rsidRDefault="00F3465E" w:rsidP="001D5724">
      <w:pPr>
        <w:pStyle w:val="ListParagraph"/>
        <w:numPr>
          <w:ilvl w:val="0"/>
          <w:numId w:val="19"/>
        </w:numPr>
        <w:ind w:left="360"/>
        <w:rPr>
          <w:szCs w:val="24"/>
        </w:rPr>
      </w:pPr>
      <w:r w:rsidRPr="004F38C3">
        <w:rPr>
          <w:b/>
          <w:szCs w:val="24"/>
        </w:rPr>
        <w:t>COURSE AS VIEWED IN THE TOTAL CURRICULUM</w:t>
      </w:r>
    </w:p>
    <w:p w:rsidR="00F3465E" w:rsidRPr="004F38C3" w:rsidRDefault="00F3465E" w:rsidP="00E77D97">
      <w:pPr>
        <w:rPr>
          <w:szCs w:val="24"/>
        </w:rPr>
      </w:pPr>
    </w:p>
    <w:p w:rsidR="00F3465E" w:rsidRPr="004F38C3" w:rsidRDefault="000A2069" w:rsidP="004F38C3">
      <w:pPr>
        <w:ind w:left="360"/>
        <w:rPr>
          <w:szCs w:val="24"/>
        </w:rPr>
      </w:pPr>
      <w:r w:rsidRPr="004F38C3">
        <w:rPr>
          <w:szCs w:val="24"/>
        </w:rPr>
        <w:t xml:space="preserve">This is an entry level course for students interested in </w:t>
      </w:r>
      <w:r w:rsidR="00E95194" w:rsidRPr="004F38C3">
        <w:rPr>
          <w:szCs w:val="24"/>
        </w:rPr>
        <w:t>agriculture</w:t>
      </w:r>
      <w:r w:rsidR="00CC29E9" w:rsidRPr="004F38C3">
        <w:rPr>
          <w:szCs w:val="24"/>
        </w:rPr>
        <w:t>. Students will</w:t>
      </w:r>
      <w:r w:rsidR="00440225" w:rsidRPr="004F38C3">
        <w:rPr>
          <w:szCs w:val="24"/>
        </w:rPr>
        <w:t xml:space="preserve"> explore potential ag-related careers, </w:t>
      </w:r>
      <w:r w:rsidRPr="004F38C3">
        <w:rPr>
          <w:szCs w:val="24"/>
        </w:rPr>
        <w:t>identify the necessary training and education level</w:t>
      </w:r>
      <w:r w:rsidR="00CC29E9" w:rsidRPr="004F38C3">
        <w:rPr>
          <w:szCs w:val="24"/>
        </w:rPr>
        <w:t xml:space="preserve">s for those careers and </w:t>
      </w:r>
      <w:r w:rsidR="00440225" w:rsidRPr="004F38C3">
        <w:rPr>
          <w:szCs w:val="24"/>
        </w:rPr>
        <w:t xml:space="preserve">develop a path to </w:t>
      </w:r>
      <w:r w:rsidR="00CC29E9" w:rsidRPr="004F38C3">
        <w:rPr>
          <w:szCs w:val="24"/>
        </w:rPr>
        <w:t>obtain skills required to succeed in</w:t>
      </w:r>
      <w:r w:rsidR="00440225" w:rsidRPr="004F38C3">
        <w:rPr>
          <w:szCs w:val="24"/>
        </w:rPr>
        <w:t xml:space="preserve"> a</w:t>
      </w:r>
      <w:r w:rsidR="00CC29E9" w:rsidRPr="004F38C3">
        <w:rPr>
          <w:szCs w:val="24"/>
        </w:rPr>
        <w:t xml:space="preserve"> college level agriculture curriculum and/or in their </w:t>
      </w:r>
      <w:r w:rsidR="00E95194" w:rsidRPr="004F38C3">
        <w:rPr>
          <w:szCs w:val="24"/>
        </w:rPr>
        <w:t>chosen career path</w:t>
      </w:r>
      <w:r w:rsidR="00CC29E9" w:rsidRPr="004F38C3">
        <w:rPr>
          <w:szCs w:val="24"/>
        </w:rPr>
        <w:t xml:space="preserve">. </w:t>
      </w:r>
    </w:p>
    <w:p w:rsidR="00F3465E" w:rsidRDefault="00F3465E" w:rsidP="00E77D97">
      <w:pPr>
        <w:rPr>
          <w:szCs w:val="24"/>
        </w:rPr>
      </w:pPr>
      <w:r w:rsidRPr="004F38C3">
        <w:rPr>
          <w:szCs w:val="24"/>
        </w:rPr>
        <w:t xml:space="preserve"> </w:t>
      </w:r>
    </w:p>
    <w:p w:rsidR="00257A6B" w:rsidRPr="004F38C3" w:rsidRDefault="00257A6B" w:rsidP="00E77D97">
      <w:pPr>
        <w:rPr>
          <w:szCs w:val="24"/>
        </w:rPr>
      </w:pPr>
    </w:p>
    <w:p w:rsidR="00F3465E" w:rsidRPr="004F38C3" w:rsidRDefault="00F3465E" w:rsidP="00B83713">
      <w:pPr>
        <w:pStyle w:val="Heading2"/>
        <w:numPr>
          <w:ilvl w:val="0"/>
          <w:numId w:val="19"/>
        </w:numPr>
        <w:ind w:left="360"/>
        <w:rPr>
          <w:sz w:val="24"/>
          <w:szCs w:val="24"/>
        </w:rPr>
      </w:pPr>
      <w:r w:rsidRPr="004F38C3">
        <w:rPr>
          <w:sz w:val="24"/>
          <w:szCs w:val="24"/>
        </w:rPr>
        <w:t xml:space="preserve">ASSESSMENT OF </w:t>
      </w:r>
      <w:r w:rsidR="00257A6B">
        <w:rPr>
          <w:sz w:val="24"/>
          <w:szCs w:val="24"/>
        </w:rPr>
        <w:t>STUDENT LEARNING</w:t>
      </w:r>
    </w:p>
    <w:p w:rsidR="00F3465E" w:rsidRPr="004F38C3" w:rsidRDefault="00F3465E" w:rsidP="00E77D97">
      <w:pPr>
        <w:numPr>
          <w:ilvl w:val="0"/>
          <w:numId w:val="12"/>
        </w:numPr>
        <w:tabs>
          <w:tab w:val="clear" w:pos="360"/>
        </w:tabs>
        <w:ind w:left="0" w:firstLine="0"/>
        <w:rPr>
          <w:szCs w:val="24"/>
        </w:rPr>
      </w:pPr>
    </w:p>
    <w:p w:rsidR="00F3465E" w:rsidRPr="004F38C3" w:rsidRDefault="00F3465E" w:rsidP="004F38C3">
      <w:pPr>
        <w:pStyle w:val="BodyText"/>
        <w:ind w:left="360"/>
        <w:rPr>
          <w:szCs w:val="24"/>
        </w:rPr>
      </w:pPr>
      <w:r w:rsidRPr="004F38C3">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B96EDD" w:rsidRPr="00B96EDD" w:rsidRDefault="00B96EDD" w:rsidP="00B96EDD">
      <w:pPr>
        <w:rPr>
          <w:szCs w:val="24"/>
        </w:rPr>
      </w:pPr>
    </w:p>
    <w:p w:rsidR="00EA350D" w:rsidRDefault="00B96EDD" w:rsidP="00B96EDD">
      <w:pPr>
        <w:ind w:firstLine="360"/>
        <w:rPr>
          <w:sz w:val="23"/>
          <w:szCs w:val="23"/>
        </w:rPr>
      </w:pPr>
      <w:r w:rsidRPr="00257A6B">
        <w:rPr>
          <w:sz w:val="23"/>
          <w:szCs w:val="23"/>
          <w:u w:val="single"/>
        </w:rPr>
        <w:lastRenderedPageBreak/>
        <w:t>Course Outcomes, Competencies, and Supplemental Competencies</w:t>
      </w:r>
      <w:r w:rsidR="00257A6B">
        <w:rPr>
          <w:sz w:val="23"/>
          <w:szCs w:val="23"/>
        </w:rPr>
        <w:t>:</w:t>
      </w:r>
    </w:p>
    <w:p w:rsidR="00257A6B" w:rsidRPr="004F38C3" w:rsidRDefault="00257A6B" w:rsidP="00B96EDD">
      <w:pPr>
        <w:ind w:firstLine="360"/>
        <w:rPr>
          <w:szCs w:val="24"/>
          <w:highlight w:val="yellow"/>
        </w:rPr>
      </w:pPr>
    </w:p>
    <w:p w:rsidR="00F3465E" w:rsidRDefault="00071ED2" w:rsidP="005D15BF">
      <w:pPr>
        <w:pStyle w:val="ListParagraph"/>
        <w:numPr>
          <w:ilvl w:val="0"/>
          <w:numId w:val="24"/>
        </w:numPr>
        <w:rPr>
          <w:szCs w:val="24"/>
        </w:rPr>
      </w:pPr>
      <w:r>
        <w:rPr>
          <w:szCs w:val="24"/>
        </w:rPr>
        <w:t>Students will e</w:t>
      </w:r>
      <w:r w:rsidR="005D15BF">
        <w:rPr>
          <w:szCs w:val="24"/>
        </w:rPr>
        <w:t xml:space="preserve">xamine </w:t>
      </w:r>
      <w:r w:rsidR="004640E8">
        <w:rPr>
          <w:szCs w:val="24"/>
        </w:rPr>
        <w:t>c</w:t>
      </w:r>
      <w:r w:rsidR="005D15BF">
        <w:rPr>
          <w:szCs w:val="24"/>
        </w:rPr>
        <w:t>areer opportunities in agriculture</w:t>
      </w:r>
    </w:p>
    <w:p w:rsidR="006A53FC" w:rsidRDefault="006A53FC" w:rsidP="006A53FC">
      <w:pPr>
        <w:pStyle w:val="ListParagraph"/>
        <w:numPr>
          <w:ilvl w:val="0"/>
          <w:numId w:val="21"/>
        </w:numPr>
        <w:rPr>
          <w:szCs w:val="24"/>
        </w:rPr>
      </w:pPr>
      <w:r w:rsidRPr="004F38C3">
        <w:rPr>
          <w:szCs w:val="24"/>
        </w:rPr>
        <w:t>Identify multiple careers within the agriculture areas of plant and/or animal production, science, engineering, education, sales and service, ownership and management, and natural resource conservation and management, environmental science and horticultur</w:t>
      </w:r>
      <w:r>
        <w:rPr>
          <w:szCs w:val="24"/>
        </w:rPr>
        <w:t>e.</w:t>
      </w:r>
    </w:p>
    <w:p w:rsidR="006A53FC" w:rsidRPr="006A53FC" w:rsidRDefault="006A53FC" w:rsidP="006A53FC">
      <w:pPr>
        <w:pStyle w:val="ListParagraph"/>
        <w:numPr>
          <w:ilvl w:val="0"/>
          <w:numId w:val="21"/>
        </w:numPr>
        <w:rPr>
          <w:szCs w:val="24"/>
        </w:rPr>
      </w:pPr>
      <w:r w:rsidRPr="004F38C3">
        <w:rPr>
          <w:szCs w:val="24"/>
        </w:rPr>
        <w:t xml:space="preserve">Identify the area of agriculture most </w:t>
      </w:r>
      <w:r>
        <w:rPr>
          <w:szCs w:val="24"/>
        </w:rPr>
        <w:t>appropriate</w:t>
      </w:r>
      <w:r w:rsidRPr="004F38C3">
        <w:rPr>
          <w:szCs w:val="24"/>
        </w:rPr>
        <w:t xml:space="preserve"> to their career goal</w:t>
      </w:r>
    </w:p>
    <w:p w:rsidR="006A53FC" w:rsidRDefault="006A53FC" w:rsidP="006A53FC">
      <w:pPr>
        <w:pStyle w:val="ListParagraph"/>
        <w:numPr>
          <w:ilvl w:val="0"/>
          <w:numId w:val="21"/>
        </w:numPr>
        <w:rPr>
          <w:szCs w:val="24"/>
        </w:rPr>
      </w:pPr>
      <w:r>
        <w:rPr>
          <w:szCs w:val="24"/>
        </w:rPr>
        <w:t xml:space="preserve"> </w:t>
      </w:r>
      <w:r w:rsidRPr="004F38C3">
        <w:rPr>
          <w:szCs w:val="24"/>
        </w:rPr>
        <w:t>Analyze personal career goals and identify steps necessary to achieve them.</w:t>
      </w:r>
    </w:p>
    <w:p w:rsidR="006A53FC" w:rsidRPr="004F38C3" w:rsidRDefault="006A53FC" w:rsidP="006A53FC">
      <w:pPr>
        <w:pStyle w:val="ListParagraph"/>
        <w:numPr>
          <w:ilvl w:val="0"/>
          <w:numId w:val="21"/>
        </w:numPr>
        <w:rPr>
          <w:szCs w:val="24"/>
        </w:rPr>
      </w:pPr>
      <w:r w:rsidRPr="004F38C3">
        <w:rPr>
          <w:szCs w:val="24"/>
        </w:rPr>
        <w:t>Evaluate education requirements, work experience, salary and benefit expectations, working conditions and challenges of the occupation of student's choice.</w:t>
      </w:r>
    </w:p>
    <w:p w:rsidR="006305D2" w:rsidRDefault="006305D2" w:rsidP="006305D2">
      <w:pPr>
        <w:pStyle w:val="ListParagraph"/>
        <w:numPr>
          <w:ilvl w:val="1"/>
          <w:numId w:val="21"/>
        </w:numPr>
        <w:rPr>
          <w:szCs w:val="24"/>
        </w:rPr>
      </w:pPr>
      <w:r>
        <w:rPr>
          <w:szCs w:val="24"/>
        </w:rPr>
        <w:t xml:space="preserve">Student determines their personal strengths and weaknesses for their chosen career. </w:t>
      </w:r>
    </w:p>
    <w:p w:rsidR="006305D2" w:rsidRDefault="006A53FC" w:rsidP="006305D2">
      <w:pPr>
        <w:pStyle w:val="ListParagraph"/>
        <w:numPr>
          <w:ilvl w:val="1"/>
          <w:numId w:val="21"/>
        </w:numPr>
        <w:rPr>
          <w:szCs w:val="24"/>
        </w:rPr>
      </w:pPr>
      <w:r w:rsidRPr="004F38C3">
        <w:rPr>
          <w:szCs w:val="24"/>
        </w:rPr>
        <w:t>Determine the most appropriate educational course of study for their chosen career</w:t>
      </w:r>
    </w:p>
    <w:p w:rsidR="00CF46E6" w:rsidRPr="006305D2" w:rsidRDefault="00CF46E6" w:rsidP="00CF46E6">
      <w:pPr>
        <w:pStyle w:val="ListParagraph"/>
        <w:ind w:left="1890"/>
        <w:rPr>
          <w:szCs w:val="24"/>
        </w:rPr>
      </w:pPr>
    </w:p>
    <w:p w:rsidR="005D15BF" w:rsidRDefault="00071ED2" w:rsidP="005D15BF">
      <w:pPr>
        <w:pStyle w:val="ListParagraph"/>
        <w:numPr>
          <w:ilvl w:val="0"/>
          <w:numId w:val="24"/>
        </w:numPr>
        <w:rPr>
          <w:szCs w:val="24"/>
        </w:rPr>
      </w:pPr>
      <w:r>
        <w:rPr>
          <w:szCs w:val="24"/>
        </w:rPr>
        <w:t>Students will d</w:t>
      </w:r>
      <w:r w:rsidR="005D15BF">
        <w:rPr>
          <w:szCs w:val="24"/>
        </w:rPr>
        <w:t>evelop study skills to achieve required training and educational advancement</w:t>
      </w:r>
    </w:p>
    <w:p w:rsidR="005D15BF" w:rsidRDefault="006A53FC" w:rsidP="005D15BF">
      <w:pPr>
        <w:pStyle w:val="ListParagraph"/>
        <w:numPr>
          <w:ilvl w:val="1"/>
          <w:numId w:val="24"/>
        </w:numPr>
        <w:rPr>
          <w:szCs w:val="24"/>
        </w:rPr>
      </w:pPr>
      <w:r w:rsidRPr="004F38C3">
        <w:rPr>
          <w:szCs w:val="24"/>
        </w:rPr>
        <w:t>Analyze personal and academic strengths and weaknesses.  Identify a plan to address weaknesses and improve strengths</w:t>
      </w:r>
    </w:p>
    <w:p w:rsidR="006A53FC" w:rsidRDefault="006A53FC" w:rsidP="005D15BF">
      <w:pPr>
        <w:pStyle w:val="ListParagraph"/>
        <w:numPr>
          <w:ilvl w:val="1"/>
          <w:numId w:val="24"/>
        </w:numPr>
        <w:rPr>
          <w:szCs w:val="24"/>
        </w:rPr>
      </w:pPr>
      <w:r>
        <w:rPr>
          <w:szCs w:val="24"/>
        </w:rPr>
        <w:t>List and evaluate required study skills and habits necessary to succeed in college level agriculture curriculum.</w:t>
      </w:r>
    </w:p>
    <w:p w:rsidR="006A53FC" w:rsidRDefault="004C61C8" w:rsidP="005D15BF">
      <w:pPr>
        <w:pStyle w:val="ListParagraph"/>
        <w:numPr>
          <w:ilvl w:val="1"/>
          <w:numId w:val="24"/>
        </w:numPr>
        <w:rPr>
          <w:szCs w:val="24"/>
        </w:rPr>
      </w:pPr>
      <w:r>
        <w:rPr>
          <w:szCs w:val="24"/>
        </w:rPr>
        <w:t>Evaluate personal level of study skills and develop a plan to improve them</w:t>
      </w:r>
    </w:p>
    <w:p w:rsidR="00CF46E6" w:rsidRDefault="00CF46E6" w:rsidP="00CF46E6">
      <w:pPr>
        <w:pStyle w:val="ListParagraph"/>
        <w:ind w:left="1350"/>
        <w:rPr>
          <w:szCs w:val="24"/>
        </w:rPr>
      </w:pPr>
    </w:p>
    <w:p w:rsidR="005D15BF" w:rsidRDefault="00071ED2" w:rsidP="005D15BF">
      <w:pPr>
        <w:pStyle w:val="ListParagraph"/>
        <w:numPr>
          <w:ilvl w:val="0"/>
          <w:numId w:val="24"/>
        </w:numPr>
        <w:rPr>
          <w:szCs w:val="24"/>
        </w:rPr>
      </w:pPr>
      <w:r>
        <w:rPr>
          <w:szCs w:val="24"/>
        </w:rPr>
        <w:t>Students will d</w:t>
      </w:r>
      <w:r w:rsidR="005D15BF" w:rsidRPr="004F38C3">
        <w:rPr>
          <w:szCs w:val="24"/>
        </w:rPr>
        <w:t>evelop</w:t>
      </w:r>
      <w:r>
        <w:rPr>
          <w:szCs w:val="24"/>
        </w:rPr>
        <w:t xml:space="preserve"> the </w:t>
      </w:r>
      <w:r w:rsidR="00FE5D57">
        <w:rPr>
          <w:szCs w:val="24"/>
        </w:rPr>
        <w:t>Essential Skills necessary for success in the college and work environment.</w:t>
      </w:r>
    </w:p>
    <w:p w:rsidR="00FE5D57" w:rsidRPr="006A53FC" w:rsidRDefault="00FE5D57" w:rsidP="00FE5D57">
      <w:pPr>
        <w:pStyle w:val="ListParagraph"/>
        <w:numPr>
          <w:ilvl w:val="1"/>
          <w:numId w:val="24"/>
        </w:numPr>
        <w:rPr>
          <w:szCs w:val="24"/>
        </w:rPr>
      </w:pPr>
      <w:r w:rsidRPr="004F38C3">
        <w:rPr>
          <w:szCs w:val="24"/>
        </w:rPr>
        <w:t xml:space="preserve">Review and list required </w:t>
      </w:r>
      <w:r w:rsidR="00EB7633">
        <w:rPr>
          <w:szCs w:val="24"/>
        </w:rPr>
        <w:t>Essential</w:t>
      </w:r>
      <w:r w:rsidRPr="004F38C3">
        <w:rPr>
          <w:szCs w:val="24"/>
        </w:rPr>
        <w:t xml:space="preserve"> </w:t>
      </w:r>
      <w:r w:rsidR="00EB7633">
        <w:rPr>
          <w:szCs w:val="24"/>
        </w:rPr>
        <w:t>S</w:t>
      </w:r>
      <w:r w:rsidRPr="004F38C3">
        <w:rPr>
          <w:szCs w:val="24"/>
        </w:rPr>
        <w:t xml:space="preserve">kills and habits necessary to succeed in </w:t>
      </w:r>
      <w:r w:rsidR="0010564C">
        <w:rPr>
          <w:szCs w:val="24"/>
        </w:rPr>
        <w:t xml:space="preserve">college and </w:t>
      </w:r>
      <w:r w:rsidRPr="004F38C3">
        <w:rPr>
          <w:szCs w:val="24"/>
        </w:rPr>
        <w:t>the occupation of the student’s choice.</w:t>
      </w:r>
    </w:p>
    <w:p w:rsidR="005D15BF" w:rsidRPr="004F38C3" w:rsidRDefault="004C61C8" w:rsidP="005D15BF">
      <w:pPr>
        <w:pStyle w:val="ListParagraph"/>
        <w:numPr>
          <w:ilvl w:val="1"/>
          <w:numId w:val="24"/>
        </w:numPr>
        <w:rPr>
          <w:szCs w:val="24"/>
        </w:rPr>
      </w:pPr>
      <w:r>
        <w:rPr>
          <w:szCs w:val="24"/>
        </w:rPr>
        <w:t>Examine each area of the WCTE Essential Skills curriculum,  evaluate personal abilities in these areas and identify deficiencies</w:t>
      </w:r>
    </w:p>
    <w:p w:rsidR="00F3465E" w:rsidRPr="004F38C3" w:rsidRDefault="00F3465E" w:rsidP="004F38C3">
      <w:pPr>
        <w:rPr>
          <w:szCs w:val="24"/>
        </w:rPr>
      </w:pPr>
    </w:p>
    <w:p w:rsidR="00697C1F" w:rsidRPr="004F38C3" w:rsidRDefault="00697C1F" w:rsidP="004F38C3">
      <w:pPr>
        <w:pStyle w:val="ListParagraph"/>
        <w:ind w:left="0"/>
        <w:rPr>
          <w:szCs w:val="24"/>
        </w:rPr>
      </w:pPr>
    </w:p>
    <w:p w:rsidR="00F3465E" w:rsidRPr="004F38C3" w:rsidRDefault="00F3465E" w:rsidP="00B83713">
      <w:pPr>
        <w:pStyle w:val="Heading2"/>
        <w:numPr>
          <w:ilvl w:val="0"/>
          <w:numId w:val="19"/>
        </w:numPr>
        <w:ind w:left="360"/>
        <w:rPr>
          <w:sz w:val="24"/>
          <w:szCs w:val="24"/>
        </w:rPr>
      </w:pPr>
      <w:r w:rsidRPr="004F38C3">
        <w:rPr>
          <w:sz w:val="24"/>
          <w:szCs w:val="24"/>
        </w:rPr>
        <w:t>INSTRUCTOR</w:t>
      </w:r>
      <w:r w:rsidR="00CF46E6">
        <w:rPr>
          <w:sz w:val="24"/>
          <w:szCs w:val="24"/>
        </w:rPr>
        <w:t>’S</w:t>
      </w:r>
      <w:r w:rsidRPr="004F38C3">
        <w:rPr>
          <w:sz w:val="24"/>
          <w:szCs w:val="24"/>
        </w:rPr>
        <w:t xml:space="preserve"> EXPECTATIONS OF STUDENTS IN CLASS</w:t>
      </w:r>
    </w:p>
    <w:p w:rsidR="00F3465E" w:rsidRPr="004F38C3" w:rsidRDefault="00F3465E" w:rsidP="00B83713">
      <w:pPr>
        <w:ind w:left="360"/>
        <w:rPr>
          <w:szCs w:val="24"/>
        </w:rPr>
      </w:pPr>
      <w:r w:rsidRPr="004F38C3">
        <w:rPr>
          <w:szCs w:val="24"/>
        </w:rPr>
        <w:t xml:space="preserve">         </w:t>
      </w:r>
    </w:p>
    <w:p w:rsidR="00F3465E" w:rsidRPr="004F38C3" w:rsidRDefault="00F3465E" w:rsidP="00B83713">
      <w:pPr>
        <w:pStyle w:val="Heading2"/>
        <w:numPr>
          <w:ilvl w:val="0"/>
          <w:numId w:val="19"/>
        </w:numPr>
        <w:ind w:left="360"/>
        <w:rPr>
          <w:sz w:val="24"/>
          <w:szCs w:val="24"/>
        </w:rPr>
      </w:pPr>
      <w:r w:rsidRPr="004F38C3">
        <w:rPr>
          <w:sz w:val="24"/>
          <w:szCs w:val="24"/>
        </w:rPr>
        <w:t>TEXTBOOK</w:t>
      </w:r>
      <w:r w:rsidR="00CF46E6">
        <w:rPr>
          <w:sz w:val="24"/>
          <w:szCs w:val="24"/>
        </w:rPr>
        <w:t>S</w:t>
      </w:r>
      <w:r w:rsidRPr="004F38C3">
        <w:rPr>
          <w:sz w:val="24"/>
          <w:szCs w:val="24"/>
        </w:rPr>
        <w:t xml:space="preserve"> AND OTHER REQUIRED MATERIALS </w:t>
      </w:r>
    </w:p>
    <w:p w:rsidR="00CC29E9" w:rsidRPr="004F38C3" w:rsidRDefault="00CC29E9" w:rsidP="00B83713">
      <w:pPr>
        <w:ind w:left="360"/>
        <w:rPr>
          <w:szCs w:val="24"/>
        </w:rPr>
      </w:pPr>
      <w:r w:rsidRPr="004F38C3">
        <w:rPr>
          <w:szCs w:val="24"/>
        </w:rPr>
        <w:t xml:space="preserve"> </w:t>
      </w:r>
    </w:p>
    <w:p w:rsidR="00F3465E" w:rsidRPr="004F38C3" w:rsidRDefault="00F3465E" w:rsidP="00B83713">
      <w:pPr>
        <w:pStyle w:val="ListParagraph"/>
        <w:numPr>
          <w:ilvl w:val="0"/>
          <w:numId w:val="19"/>
        </w:numPr>
        <w:ind w:left="360"/>
        <w:rPr>
          <w:szCs w:val="24"/>
        </w:rPr>
      </w:pPr>
      <w:r w:rsidRPr="004F38C3">
        <w:rPr>
          <w:b/>
          <w:szCs w:val="24"/>
        </w:rPr>
        <w:t>REFERENCES</w:t>
      </w:r>
    </w:p>
    <w:p w:rsidR="00F3465E" w:rsidRPr="004F38C3" w:rsidRDefault="00F3465E" w:rsidP="00B83713">
      <w:pPr>
        <w:ind w:left="360"/>
        <w:rPr>
          <w:szCs w:val="24"/>
        </w:rPr>
      </w:pPr>
      <w:r w:rsidRPr="004F38C3">
        <w:rPr>
          <w:szCs w:val="24"/>
        </w:rPr>
        <w:t xml:space="preserve">         </w:t>
      </w:r>
      <w:r w:rsidR="00FE6EEC" w:rsidRPr="004F38C3">
        <w:rPr>
          <w:szCs w:val="24"/>
        </w:rPr>
        <w:t xml:space="preserve">    </w:t>
      </w:r>
      <w:r w:rsidRPr="004F38C3">
        <w:rPr>
          <w:szCs w:val="24"/>
        </w:rPr>
        <w:t xml:space="preserve"> </w:t>
      </w:r>
    </w:p>
    <w:p w:rsidR="00F3465E" w:rsidRPr="004F38C3" w:rsidRDefault="00F3465E" w:rsidP="00B83713">
      <w:pPr>
        <w:pStyle w:val="Heading2"/>
        <w:numPr>
          <w:ilvl w:val="0"/>
          <w:numId w:val="19"/>
        </w:numPr>
        <w:ind w:left="360"/>
        <w:rPr>
          <w:sz w:val="24"/>
          <w:szCs w:val="24"/>
        </w:rPr>
      </w:pPr>
      <w:r w:rsidRPr="004F38C3">
        <w:rPr>
          <w:sz w:val="24"/>
          <w:szCs w:val="24"/>
        </w:rPr>
        <w:t xml:space="preserve">METHODS OF </w:t>
      </w:r>
      <w:r w:rsidR="00CF46E6">
        <w:rPr>
          <w:sz w:val="24"/>
          <w:szCs w:val="24"/>
        </w:rPr>
        <w:t xml:space="preserve">INSTRUCTION AND </w:t>
      </w:r>
      <w:bookmarkStart w:id="0" w:name="_GoBack"/>
      <w:bookmarkEnd w:id="0"/>
      <w:r w:rsidRPr="004F38C3">
        <w:rPr>
          <w:sz w:val="24"/>
          <w:szCs w:val="24"/>
        </w:rPr>
        <w:t>EVALUATION</w:t>
      </w:r>
    </w:p>
    <w:p w:rsidR="00F3465E" w:rsidRPr="004F38C3" w:rsidRDefault="00F3465E" w:rsidP="00B83713">
      <w:pPr>
        <w:ind w:left="360"/>
        <w:rPr>
          <w:szCs w:val="24"/>
        </w:rPr>
      </w:pPr>
    </w:p>
    <w:p w:rsidR="00F3465E" w:rsidRPr="004F38C3" w:rsidRDefault="00F3465E" w:rsidP="00B83713">
      <w:pPr>
        <w:pStyle w:val="ListParagraph"/>
        <w:numPr>
          <w:ilvl w:val="0"/>
          <w:numId w:val="19"/>
        </w:numPr>
        <w:ind w:left="360"/>
        <w:rPr>
          <w:szCs w:val="24"/>
        </w:rPr>
      </w:pPr>
      <w:r w:rsidRPr="004F38C3">
        <w:rPr>
          <w:b/>
          <w:szCs w:val="24"/>
        </w:rPr>
        <w:t>ATTENDANCE REQUIREMENTS</w:t>
      </w:r>
    </w:p>
    <w:p w:rsidR="00F3465E" w:rsidRPr="004F38C3" w:rsidRDefault="00F3465E" w:rsidP="00B83713">
      <w:pPr>
        <w:ind w:left="360"/>
        <w:rPr>
          <w:szCs w:val="24"/>
        </w:rPr>
      </w:pPr>
    </w:p>
    <w:p w:rsidR="00F3465E" w:rsidRPr="004F38C3" w:rsidRDefault="00F3465E" w:rsidP="00B83713">
      <w:pPr>
        <w:pStyle w:val="Heading2"/>
        <w:numPr>
          <w:ilvl w:val="0"/>
          <w:numId w:val="19"/>
        </w:numPr>
        <w:ind w:left="360"/>
        <w:rPr>
          <w:sz w:val="24"/>
          <w:szCs w:val="24"/>
        </w:rPr>
      </w:pPr>
      <w:r w:rsidRPr="004F38C3">
        <w:rPr>
          <w:sz w:val="24"/>
          <w:szCs w:val="24"/>
        </w:rPr>
        <w:t>COURSE OUTLINE</w:t>
      </w:r>
    </w:p>
    <w:sectPr w:rsidR="00F3465E" w:rsidRPr="004F38C3" w:rsidSect="00257A6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63C6C7D"/>
    <w:multiLevelType w:val="hybridMultilevel"/>
    <w:tmpl w:val="8DD472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127C0D"/>
    <w:multiLevelType w:val="singleLevel"/>
    <w:tmpl w:val="9CDA02F0"/>
    <w:lvl w:ilvl="0">
      <w:start w:val="4"/>
      <w:numFmt w:val="upperRoman"/>
      <w:lvlText w:val=""/>
      <w:lvlJc w:val="left"/>
      <w:pPr>
        <w:tabs>
          <w:tab w:val="num" w:pos="360"/>
        </w:tabs>
        <w:ind w:left="360" w:hanging="360"/>
      </w:pPr>
      <w:rPr>
        <w:rFonts w:ascii="Wingdings" w:hAnsi="Wingdings" w:hint="default"/>
        <w:b/>
        <w:sz w:val="20"/>
      </w:rPr>
    </w:lvl>
  </w:abstractNum>
  <w:abstractNum w:abstractNumId="3"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5" w15:restartNumberingAfterBreak="0">
    <w:nsid w:val="0D9E0B44"/>
    <w:multiLevelType w:val="hybridMultilevel"/>
    <w:tmpl w:val="7B48EAE8"/>
    <w:lvl w:ilvl="0" w:tplc="1908D10A">
      <w:start w:val="1"/>
      <w:numFmt w:val="upperRoman"/>
      <w:lvlText w:val="%1."/>
      <w:lvlJc w:val="right"/>
      <w:pPr>
        <w:ind w:left="720" w:hanging="360"/>
      </w:pPr>
      <w:rPr>
        <w:b/>
      </w:rPr>
    </w:lvl>
    <w:lvl w:ilvl="1" w:tplc="175ED90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35F09"/>
    <w:multiLevelType w:val="singleLevel"/>
    <w:tmpl w:val="475ABA54"/>
    <w:lvl w:ilvl="0">
      <w:start w:val="1"/>
      <w:numFmt w:val="upperLetter"/>
      <w:lvlText w:val="%1."/>
      <w:lvlJc w:val="left"/>
      <w:pPr>
        <w:tabs>
          <w:tab w:val="num" w:pos="1440"/>
        </w:tabs>
        <w:ind w:left="1440" w:hanging="720"/>
      </w:pPr>
      <w:rPr>
        <w:rFonts w:hint="default"/>
      </w:rPr>
    </w:lvl>
  </w:abstractNum>
  <w:abstractNum w:abstractNumId="8" w15:restartNumberingAfterBreak="0">
    <w:nsid w:val="23261E01"/>
    <w:multiLevelType w:val="hybridMultilevel"/>
    <w:tmpl w:val="81C0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0"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1"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2" w15:restartNumberingAfterBreak="0">
    <w:nsid w:val="2F1453D1"/>
    <w:multiLevelType w:val="hybridMultilevel"/>
    <w:tmpl w:val="5CF0D3A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4" w15:restartNumberingAfterBreak="0">
    <w:nsid w:val="3B033493"/>
    <w:multiLevelType w:val="hybridMultilevel"/>
    <w:tmpl w:val="470CF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B007A"/>
    <w:multiLevelType w:val="hybridMultilevel"/>
    <w:tmpl w:val="D5408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671EA"/>
    <w:multiLevelType w:val="hybridMultilevel"/>
    <w:tmpl w:val="DC5AF48E"/>
    <w:lvl w:ilvl="0" w:tplc="989ACA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6477C"/>
    <w:multiLevelType w:val="singleLevel"/>
    <w:tmpl w:val="42F89ED4"/>
    <w:lvl w:ilvl="0">
      <w:start w:val="4"/>
      <w:numFmt w:val="upperRoman"/>
      <w:pStyle w:val="Heading3"/>
      <w:lvlText w:val="%1."/>
      <w:lvlJc w:val="left"/>
      <w:pPr>
        <w:tabs>
          <w:tab w:val="num" w:pos="792"/>
        </w:tabs>
        <w:ind w:left="792" w:hanging="792"/>
      </w:pPr>
      <w:rPr>
        <w:rFonts w:hint="default"/>
      </w:rPr>
    </w:lvl>
  </w:abstractNum>
  <w:abstractNum w:abstractNumId="18" w15:restartNumberingAfterBreak="0">
    <w:nsid w:val="692D3442"/>
    <w:multiLevelType w:val="hybridMultilevel"/>
    <w:tmpl w:val="3ED6EAC8"/>
    <w:lvl w:ilvl="0" w:tplc="04090015">
      <w:start w:val="1"/>
      <w:numFmt w:val="upperLetter"/>
      <w:lvlText w:val="%1."/>
      <w:lvlJc w:val="left"/>
      <w:pPr>
        <w:ind w:left="840" w:hanging="360"/>
      </w:pPr>
    </w:lvl>
    <w:lvl w:ilvl="1" w:tplc="B43CE9DE">
      <w:start w:val="1"/>
      <w:numFmt w:val="decimal"/>
      <w:lvlText w:val="%2."/>
      <w:lvlJc w:val="right"/>
      <w:pPr>
        <w:ind w:left="1350" w:hanging="360"/>
      </w:pPr>
      <w:rPr>
        <w:rFonts w:hint="default"/>
        <w:b w:val="0"/>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20" w15:restartNumberingAfterBreak="0">
    <w:nsid w:val="73F54C28"/>
    <w:multiLevelType w:val="hybridMultilevel"/>
    <w:tmpl w:val="E15E6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1067"/>
    <w:multiLevelType w:val="hybridMultilevel"/>
    <w:tmpl w:val="C8424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72E90"/>
    <w:multiLevelType w:val="hybridMultilevel"/>
    <w:tmpl w:val="32F44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7"/>
  </w:num>
  <w:num w:numId="2">
    <w:abstractNumId w:val="11"/>
  </w:num>
  <w:num w:numId="3">
    <w:abstractNumId w:val="4"/>
  </w:num>
  <w:num w:numId="4">
    <w:abstractNumId w:val="19"/>
  </w:num>
  <w:num w:numId="5">
    <w:abstractNumId w:val="13"/>
  </w:num>
  <w:num w:numId="6">
    <w:abstractNumId w:val="0"/>
  </w:num>
  <w:num w:numId="7">
    <w:abstractNumId w:val="3"/>
  </w:num>
  <w:num w:numId="8">
    <w:abstractNumId w:val="23"/>
  </w:num>
  <w:num w:numId="9">
    <w:abstractNumId w:val="9"/>
  </w:num>
  <w:num w:numId="10">
    <w:abstractNumId w:val="10"/>
  </w:num>
  <w:num w:numId="11">
    <w:abstractNumId w:val="7"/>
  </w:num>
  <w:num w:numId="12">
    <w:abstractNumId w:val="2"/>
  </w:num>
  <w:num w:numId="13">
    <w:abstractNumId w:val="5"/>
  </w:num>
  <w:num w:numId="14">
    <w:abstractNumId w:val="20"/>
  </w:num>
  <w:num w:numId="15">
    <w:abstractNumId w:val="14"/>
  </w:num>
  <w:num w:numId="16">
    <w:abstractNumId w:val="21"/>
  </w:num>
  <w:num w:numId="17">
    <w:abstractNumId w:val="8"/>
  </w:num>
  <w:num w:numId="18">
    <w:abstractNumId w:val="16"/>
  </w:num>
  <w:num w:numId="19">
    <w:abstractNumId w:val="6"/>
  </w:num>
  <w:num w:numId="20">
    <w:abstractNumId w:val="22"/>
  </w:num>
  <w:num w:numId="21">
    <w:abstractNumId w:val="12"/>
  </w:num>
  <w:num w:numId="22">
    <w:abstractNumId w:val="15"/>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62"/>
    <w:rsid w:val="00036DA5"/>
    <w:rsid w:val="00062C37"/>
    <w:rsid w:val="00071ED2"/>
    <w:rsid w:val="00080262"/>
    <w:rsid w:val="00082D48"/>
    <w:rsid w:val="000A2069"/>
    <w:rsid w:val="0010564C"/>
    <w:rsid w:val="00180E95"/>
    <w:rsid w:val="001D5724"/>
    <w:rsid w:val="001F5C42"/>
    <w:rsid w:val="00257A6B"/>
    <w:rsid w:val="00294DDC"/>
    <w:rsid w:val="002F15CB"/>
    <w:rsid w:val="00356C05"/>
    <w:rsid w:val="00402607"/>
    <w:rsid w:val="00440225"/>
    <w:rsid w:val="004640E8"/>
    <w:rsid w:val="004700D2"/>
    <w:rsid w:val="004C53F1"/>
    <w:rsid w:val="004C61C8"/>
    <w:rsid w:val="004F38C3"/>
    <w:rsid w:val="005627C3"/>
    <w:rsid w:val="005D15BF"/>
    <w:rsid w:val="005D43DC"/>
    <w:rsid w:val="005D7434"/>
    <w:rsid w:val="006006A7"/>
    <w:rsid w:val="006305D2"/>
    <w:rsid w:val="006550C6"/>
    <w:rsid w:val="006815B3"/>
    <w:rsid w:val="00686E9C"/>
    <w:rsid w:val="00697C1F"/>
    <w:rsid w:val="006A53FC"/>
    <w:rsid w:val="006E7EDC"/>
    <w:rsid w:val="007531B5"/>
    <w:rsid w:val="0077779C"/>
    <w:rsid w:val="00792F80"/>
    <w:rsid w:val="00873328"/>
    <w:rsid w:val="008D1011"/>
    <w:rsid w:val="008D467B"/>
    <w:rsid w:val="00900644"/>
    <w:rsid w:val="009156EE"/>
    <w:rsid w:val="00975070"/>
    <w:rsid w:val="009F5311"/>
    <w:rsid w:val="00A042B5"/>
    <w:rsid w:val="00A47D8D"/>
    <w:rsid w:val="00A864E6"/>
    <w:rsid w:val="00B05C3B"/>
    <w:rsid w:val="00B27D13"/>
    <w:rsid w:val="00B45A44"/>
    <w:rsid w:val="00B71E7F"/>
    <w:rsid w:val="00B83713"/>
    <w:rsid w:val="00B96EDD"/>
    <w:rsid w:val="00BB0C85"/>
    <w:rsid w:val="00C01E83"/>
    <w:rsid w:val="00C5638A"/>
    <w:rsid w:val="00CC29E9"/>
    <w:rsid w:val="00CE7667"/>
    <w:rsid w:val="00CF46E6"/>
    <w:rsid w:val="00D316BF"/>
    <w:rsid w:val="00D32957"/>
    <w:rsid w:val="00D90D25"/>
    <w:rsid w:val="00D9569D"/>
    <w:rsid w:val="00DF37DC"/>
    <w:rsid w:val="00E77D97"/>
    <w:rsid w:val="00E95194"/>
    <w:rsid w:val="00EA350D"/>
    <w:rsid w:val="00EB7633"/>
    <w:rsid w:val="00EC41D0"/>
    <w:rsid w:val="00EE25D9"/>
    <w:rsid w:val="00F3465E"/>
    <w:rsid w:val="00F80225"/>
    <w:rsid w:val="00FB0AC5"/>
    <w:rsid w:val="00FB20FE"/>
    <w:rsid w:val="00FE5D57"/>
    <w:rsid w:val="00FE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B9D439-8BFC-4867-A120-4448946A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4E6"/>
    <w:rPr>
      <w:sz w:val="24"/>
    </w:rPr>
  </w:style>
  <w:style w:type="paragraph" w:styleId="Heading1">
    <w:name w:val="heading 1"/>
    <w:basedOn w:val="Normal"/>
    <w:next w:val="Normal"/>
    <w:qFormat/>
    <w:rsid w:val="00A864E6"/>
    <w:pPr>
      <w:keepNext/>
      <w:outlineLvl w:val="0"/>
    </w:pPr>
  </w:style>
  <w:style w:type="paragraph" w:styleId="Heading2">
    <w:name w:val="heading 2"/>
    <w:basedOn w:val="Normal"/>
    <w:next w:val="Normal"/>
    <w:qFormat/>
    <w:rsid w:val="00A864E6"/>
    <w:pPr>
      <w:keepNext/>
      <w:outlineLvl w:val="1"/>
    </w:pPr>
    <w:rPr>
      <w:b/>
      <w:sz w:val="20"/>
    </w:rPr>
  </w:style>
  <w:style w:type="paragraph" w:styleId="Heading3">
    <w:name w:val="heading 3"/>
    <w:basedOn w:val="Normal"/>
    <w:next w:val="Normal"/>
    <w:qFormat/>
    <w:rsid w:val="00A864E6"/>
    <w:pPr>
      <w:keepNext/>
      <w:numPr>
        <w:numId w:val="1"/>
      </w:numPr>
      <w:outlineLvl w:val="2"/>
    </w:pPr>
    <w:rPr>
      <w:b/>
      <w:sz w:val="20"/>
    </w:rPr>
  </w:style>
  <w:style w:type="paragraph" w:styleId="Heading4">
    <w:name w:val="heading 4"/>
    <w:basedOn w:val="Normal"/>
    <w:next w:val="Normal"/>
    <w:qFormat/>
    <w:rsid w:val="00A864E6"/>
    <w:pPr>
      <w:keepNext/>
      <w:jc w:val="center"/>
      <w:outlineLvl w:val="3"/>
    </w:pPr>
  </w:style>
  <w:style w:type="paragraph" w:styleId="Heading5">
    <w:name w:val="heading 5"/>
    <w:basedOn w:val="Normal"/>
    <w:next w:val="Normal"/>
    <w:qFormat/>
    <w:rsid w:val="00A864E6"/>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64E6"/>
    <w:pPr>
      <w:ind w:left="720"/>
    </w:pPr>
    <w:rPr>
      <w:snapToGrid w:val="0"/>
    </w:rPr>
  </w:style>
  <w:style w:type="paragraph" w:styleId="BodyTextIndent3">
    <w:name w:val="Body Text Indent 3"/>
    <w:basedOn w:val="Normal"/>
    <w:rsid w:val="00A864E6"/>
    <w:pPr>
      <w:ind w:left="540" w:hanging="540"/>
    </w:pPr>
    <w:rPr>
      <w:sz w:val="20"/>
    </w:rPr>
  </w:style>
  <w:style w:type="paragraph" w:styleId="BodyTextIndent2">
    <w:name w:val="Body Text Indent 2"/>
    <w:basedOn w:val="Normal"/>
    <w:rsid w:val="00A864E6"/>
    <w:pPr>
      <w:ind w:left="2160" w:hanging="720"/>
    </w:pPr>
    <w:rPr>
      <w:rFonts w:ascii="CG Times" w:hAnsi="CG Times"/>
      <w:sz w:val="20"/>
    </w:rPr>
  </w:style>
  <w:style w:type="paragraph" w:styleId="BodyText">
    <w:name w:val="Body Text"/>
    <w:basedOn w:val="Normal"/>
    <w:rsid w:val="00A864E6"/>
  </w:style>
  <w:style w:type="paragraph" w:styleId="ListParagraph">
    <w:name w:val="List Paragraph"/>
    <w:basedOn w:val="Normal"/>
    <w:uiPriority w:val="34"/>
    <w:qFormat/>
    <w:rsid w:val="00EA350D"/>
    <w:pPr>
      <w:ind w:left="720"/>
      <w:contextualSpacing/>
    </w:pPr>
  </w:style>
  <w:style w:type="paragraph" w:styleId="BalloonText">
    <w:name w:val="Balloon Text"/>
    <w:basedOn w:val="Normal"/>
    <w:link w:val="BalloonTextChar"/>
    <w:rsid w:val="00697C1F"/>
    <w:rPr>
      <w:rFonts w:ascii="Tahoma" w:hAnsi="Tahoma" w:cs="Tahoma"/>
      <w:sz w:val="16"/>
      <w:szCs w:val="16"/>
    </w:rPr>
  </w:style>
  <w:style w:type="character" w:customStyle="1" w:styleId="BalloonTextChar">
    <w:name w:val="Balloon Text Char"/>
    <w:basedOn w:val="DefaultParagraphFont"/>
    <w:link w:val="BalloonText"/>
    <w:rsid w:val="00697C1F"/>
    <w:rPr>
      <w:rFonts w:ascii="Tahoma" w:hAnsi="Tahoma" w:cs="Tahoma"/>
      <w:sz w:val="16"/>
      <w:szCs w:val="16"/>
    </w:rPr>
  </w:style>
  <w:style w:type="character" w:styleId="CommentReference">
    <w:name w:val="annotation reference"/>
    <w:basedOn w:val="DefaultParagraphFont"/>
    <w:rsid w:val="00E95194"/>
    <w:rPr>
      <w:sz w:val="16"/>
      <w:szCs w:val="16"/>
    </w:rPr>
  </w:style>
  <w:style w:type="paragraph" w:styleId="CommentText">
    <w:name w:val="annotation text"/>
    <w:basedOn w:val="Normal"/>
    <w:link w:val="CommentTextChar"/>
    <w:rsid w:val="00E95194"/>
    <w:rPr>
      <w:sz w:val="20"/>
    </w:rPr>
  </w:style>
  <w:style w:type="character" w:customStyle="1" w:styleId="CommentTextChar">
    <w:name w:val="Comment Text Char"/>
    <w:basedOn w:val="DefaultParagraphFont"/>
    <w:link w:val="CommentText"/>
    <w:rsid w:val="00E95194"/>
  </w:style>
  <w:style w:type="paragraph" w:styleId="CommentSubject">
    <w:name w:val="annotation subject"/>
    <w:basedOn w:val="CommentText"/>
    <w:next w:val="CommentText"/>
    <w:link w:val="CommentSubjectChar"/>
    <w:rsid w:val="00E95194"/>
    <w:rPr>
      <w:b/>
      <w:bCs/>
    </w:rPr>
  </w:style>
  <w:style w:type="character" w:customStyle="1" w:styleId="CommentSubjectChar">
    <w:name w:val="Comment Subject Char"/>
    <w:basedOn w:val="CommentTextChar"/>
    <w:link w:val="CommentSubject"/>
    <w:rsid w:val="00E95194"/>
    <w:rPr>
      <w:b/>
      <w:bCs/>
    </w:rPr>
  </w:style>
  <w:style w:type="character" w:styleId="Hyperlink">
    <w:name w:val="Hyperlink"/>
    <w:basedOn w:val="DefaultParagraphFont"/>
    <w:uiPriority w:val="99"/>
    <w:unhideWhenUsed/>
    <w:rsid w:val="006006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9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616</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vt:lpstr>
    </vt:vector>
  </TitlesOfParts>
  <Company>Barton Co. Community College</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Steve Pottorff</dc:creator>
  <cp:lastModifiedBy>Engel, Rayna</cp:lastModifiedBy>
  <cp:revision>3</cp:revision>
  <cp:lastPrinted>2011-01-02T00:53:00Z</cp:lastPrinted>
  <dcterms:created xsi:type="dcterms:W3CDTF">2016-02-21T22:05:00Z</dcterms:created>
  <dcterms:modified xsi:type="dcterms:W3CDTF">2016-02-26T15:25:00Z</dcterms:modified>
</cp:coreProperties>
</file>