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35" w:rsidRPr="003E7E63" w:rsidRDefault="00937235" w:rsidP="003E7E63">
      <w:pPr>
        <w:pStyle w:val="Title"/>
        <w:rPr>
          <w:szCs w:val="24"/>
        </w:rPr>
      </w:pPr>
      <w:r w:rsidRPr="003E7E63">
        <w:rPr>
          <w:szCs w:val="24"/>
        </w:rPr>
        <w:t>BARTON COMMUNITY COLLEGE</w:t>
      </w:r>
    </w:p>
    <w:p w:rsidR="00937235" w:rsidRPr="003E7E63" w:rsidRDefault="00937235" w:rsidP="003E7E63">
      <w:pPr>
        <w:jc w:val="center"/>
        <w:rPr>
          <w:b/>
          <w:sz w:val="24"/>
          <w:szCs w:val="24"/>
        </w:rPr>
      </w:pPr>
      <w:r w:rsidRPr="003E7E63">
        <w:rPr>
          <w:b/>
          <w:sz w:val="24"/>
          <w:szCs w:val="24"/>
        </w:rPr>
        <w:t>COURSE SYLLABUS</w:t>
      </w:r>
    </w:p>
    <w:p w:rsidR="00A867AD" w:rsidRPr="003E7E63" w:rsidRDefault="00A867AD" w:rsidP="003E7E63">
      <w:pPr>
        <w:jc w:val="center"/>
        <w:rPr>
          <w:b/>
          <w:sz w:val="24"/>
          <w:szCs w:val="24"/>
        </w:rPr>
      </w:pPr>
    </w:p>
    <w:p w:rsidR="00937235" w:rsidRPr="003E7E63" w:rsidRDefault="00937235" w:rsidP="003E7E63">
      <w:pPr>
        <w:jc w:val="center"/>
        <w:rPr>
          <w:b/>
          <w:sz w:val="24"/>
          <w:szCs w:val="24"/>
        </w:rPr>
      </w:pPr>
    </w:p>
    <w:p w:rsidR="00937235" w:rsidRPr="003E7E63" w:rsidRDefault="00937235" w:rsidP="00C654BD">
      <w:pPr>
        <w:pStyle w:val="Heading2"/>
        <w:numPr>
          <w:ilvl w:val="0"/>
          <w:numId w:val="9"/>
        </w:numPr>
        <w:ind w:left="720"/>
        <w:rPr>
          <w:szCs w:val="24"/>
        </w:rPr>
      </w:pPr>
      <w:r w:rsidRPr="003E7E63">
        <w:rPr>
          <w:szCs w:val="24"/>
        </w:rPr>
        <w:t>GENERAL COURSE INFORMATION</w:t>
      </w:r>
    </w:p>
    <w:p w:rsidR="00937235" w:rsidRPr="003E7E63" w:rsidRDefault="00937235" w:rsidP="003E7E63">
      <w:pPr>
        <w:rPr>
          <w:sz w:val="24"/>
          <w:szCs w:val="24"/>
        </w:rPr>
      </w:pPr>
    </w:p>
    <w:p w:rsidR="00937235" w:rsidRPr="003E7E63" w:rsidRDefault="00937235" w:rsidP="00C654BD">
      <w:pPr>
        <w:ind w:left="720"/>
        <w:rPr>
          <w:sz w:val="24"/>
          <w:szCs w:val="24"/>
        </w:rPr>
      </w:pPr>
      <w:r w:rsidRPr="003E7E63">
        <w:rPr>
          <w:sz w:val="24"/>
          <w:szCs w:val="24"/>
          <w:u w:val="single"/>
        </w:rPr>
        <w:t>Course Number</w:t>
      </w:r>
      <w:r w:rsidR="0083340D">
        <w:rPr>
          <w:sz w:val="24"/>
          <w:szCs w:val="24"/>
        </w:rPr>
        <w:t>:</w:t>
      </w:r>
      <w:r w:rsidR="0083340D">
        <w:rPr>
          <w:sz w:val="24"/>
          <w:szCs w:val="24"/>
        </w:rPr>
        <w:tab/>
      </w:r>
      <w:r w:rsidRPr="003E7E63">
        <w:rPr>
          <w:sz w:val="24"/>
          <w:szCs w:val="24"/>
        </w:rPr>
        <w:t>ACCT 1614</w:t>
      </w:r>
    </w:p>
    <w:p w:rsidR="00937235" w:rsidRPr="003E7E63" w:rsidRDefault="00937235" w:rsidP="00C654BD">
      <w:pPr>
        <w:ind w:left="720"/>
        <w:rPr>
          <w:sz w:val="24"/>
          <w:szCs w:val="24"/>
        </w:rPr>
      </w:pPr>
      <w:r w:rsidRPr="003E7E63">
        <w:rPr>
          <w:sz w:val="24"/>
          <w:szCs w:val="24"/>
          <w:u w:val="single"/>
        </w:rPr>
        <w:t>Course Title</w:t>
      </w:r>
      <w:r w:rsidRPr="003E7E63">
        <w:rPr>
          <w:sz w:val="24"/>
          <w:szCs w:val="24"/>
        </w:rPr>
        <w:t xml:space="preserve">:  </w:t>
      </w:r>
      <w:r w:rsidR="0083340D">
        <w:rPr>
          <w:sz w:val="24"/>
          <w:szCs w:val="24"/>
        </w:rPr>
        <w:tab/>
      </w:r>
      <w:r w:rsidR="0083340D">
        <w:rPr>
          <w:sz w:val="24"/>
          <w:szCs w:val="24"/>
        </w:rPr>
        <w:tab/>
      </w:r>
      <w:r w:rsidRPr="003E7E63">
        <w:rPr>
          <w:sz w:val="24"/>
          <w:szCs w:val="24"/>
        </w:rPr>
        <w:t>Accounting I</w:t>
      </w:r>
    </w:p>
    <w:p w:rsidR="00937235" w:rsidRPr="003E7E63" w:rsidRDefault="00937235" w:rsidP="00C654BD">
      <w:pPr>
        <w:ind w:left="720"/>
        <w:rPr>
          <w:sz w:val="24"/>
          <w:szCs w:val="24"/>
        </w:rPr>
      </w:pPr>
      <w:r w:rsidRPr="003E7E63">
        <w:rPr>
          <w:sz w:val="24"/>
          <w:szCs w:val="24"/>
          <w:u w:val="single"/>
        </w:rPr>
        <w:t>Credit Hours</w:t>
      </w:r>
      <w:r w:rsidRPr="003E7E63">
        <w:rPr>
          <w:sz w:val="24"/>
          <w:szCs w:val="24"/>
        </w:rPr>
        <w:t xml:space="preserve">:  </w:t>
      </w:r>
      <w:r w:rsidR="00643F56">
        <w:rPr>
          <w:sz w:val="24"/>
          <w:szCs w:val="24"/>
        </w:rPr>
        <w:tab/>
      </w:r>
      <w:r w:rsidR="00643F56">
        <w:rPr>
          <w:sz w:val="24"/>
          <w:szCs w:val="24"/>
        </w:rPr>
        <w:tab/>
      </w:r>
      <w:r w:rsidRPr="003E7E63">
        <w:rPr>
          <w:sz w:val="24"/>
          <w:szCs w:val="24"/>
        </w:rPr>
        <w:t>3</w:t>
      </w:r>
    </w:p>
    <w:p w:rsidR="00073CBB" w:rsidRDefault="00937235" w:rsidP="00C654BD">
      <w:pPr>
        <w:ind w:left="720"/>
        <w:rPr>
          <w:sz w:val="24"/>
          <w:szCs w:val="24"/>
        </w:rPr>
      </w:pPr>
      <w:r w:rsidRPr="003E7E63">
        <w:rPr>
          <w:sz w:val="24"/>
          <w:szCs w:val="24"/>
          <w:u w:val="single"/>
        </w:rPr>
        <w:t>Prerequisite</w:t>
      </w:r>
      <w:r w:rsidRPr="003E7E63">
        <w:rPr>
          <w:sz w:val="24"/>
          <w:szCs w:val="24"/>
        </w:rPr>
        <w:t xml:space="preserve">:  </w:t>
      </w:r>
      <w:r w:rsidR="00643F56">
        <w:rPr>
          <w:sz w:val="24"/>
          <w:szCs w:val="24"/>
        </w:rPr>
        <w:tab/>
      </w:r>
      <w:r w:rsidR="00643F56">
        <w:rPr>
          <w:sz w:val="24"/>
          <w:szCs w:val="24"/>
        </w:rPr>
        <w:tab/>
      </w:r>
      <w:r w:rsidR="00073CBB" w:rsidRPr="00073CBB">
        <w:rPr>
          <w:sz w:val="24"/>
          <w:szCs w:val="24"/>
        </w:rPr>
        <w:t>ACCT 1602 - General Accounting</w:t>
      </w:r>
      <w:r w:rsidR="00BF76FD">
        <w:rPr>
          <w:sz w:val="24"/>
          <w:szCs w:val="24"/>
        </w:rPr>
        <w:t xml:space="preserve"> with a “C” or better</w:t>
      </w:r>
      <w:r w:rsidR="00073CBB" w:rsidRPr="00073CBB">
        <w:rPr>
          <w:sz w:val="24"/>
          <w:szCs w:val="24"/>
        </w:rPr>
        <w:t xml:space="preserve"> or one year of high school accounting.</w:t>
      </w:r>
    </w:p>
    <w:p w:rsidR="00937235" w:rsidRPr="003E7E63" w:rsidRDefault="0083340D" w:rsidP="00C654BD">
      <w:pPr>
        <w:ind w:left="720"/>
        <w:rPr>
          <w:sz w:val="24"/>
          <w:szCs w:val="24"/>
        </w:rPr>
      </w:pPr>
      <w:r>
        <w:rPr>
          <w:sz w:val="24"/>
          <w:szCs w:val="24"/>
          <w:u w:val="single"/>
        </w:rPr>
        <w:t>Division/</w:t>
      </w:r>
      <w:r w:rsidR="00937235" w:rsidRPr="003E7E63">
        <w:rPr>
          <w:sz w:val="24"/>
          <w:szCs w:val="24"/>
          <w:u w:val="single"/>
        </w:rPr>
        <w:t>Discipline</w:t>
      </w:r>
      <w:r>
        <w:rPr>
          <w:sz w:val="24"/>
          <w:szCs w:val="24"/>
        </w:rPr>
        <w:t>:</w:t>
      </w:r>
      <w:r>
        <w:rPr>
          <w:sz w:val="24"/>
          <w:szCs w:val="24"/>
        </w:rPr>
        <w:tab/>
      </w:r>
      <w:r w:rsidR="00F07E94" w:rsidRPr="003E7E63">
        <w:rPr>
          <w:snapToGrid w:val="0"/>
          <w:sz w:val="24"/>
          <w:szCs w:val="24"/>
        </w:rPr>
        <w:t>Workforce Training and Community Education, Business</w:t>
      </w:r>
    </w:p>
    <w:p w:rsidR="00937235" w:rsidRPr="003E7E63" w:rsidRDefault="00937235" w:rsidP="00C654BD">
      <w:pPr>
        <w:ind w:left="720"/>
        <w:rPr>
          <w:sz w:val="24"/>
          <w:szCs w:val="24"/>
        </w:rPr>
      </w:pPr>
      <w:r w:rsidRPr="003E7E63">
        <w:rPr>
          <w:sz w:val="24"/>
          <w:szCs w:val="24"/>
          <w:u w:val="single"/>
        </w:rPr>
        <w:t>Course Description</w:t>
      </w:r>
      <w:r w:rsidR="0083340D">
        <w:rPr>
          <w:sz w:val="24"/>
          <w:szCs w:val="24"/>
        </w:rPr>
        <w:t>:</w:t>
      </w:r>
      <w:r w:rsidR="0083340D">
        <w:rPr>
          <w:sz w:val="24"/>
          <w:szCs w:val="24"/>
        </w:rPr>
        <w:tab/>
      </w:r>
      <w:bookmarkStart w:id="0" w:name="_GoBack"/>
      <w:bookmarkEnd w:id="0"/>
      <w:r w:rsidRPr="003E7E63">
        <w:rPr>
          <w:sz w:val="24"/>
          <w:szCs w:val="24"/>
        </w:rPr>
        <w:t>This course emphasizes the fundamental principles and practices involved in financial accounting.  Basic accounting procedures for the single proprietorship type of business must be mastered in this course.</w:t>
      </w:r>
    </w:p>
    <w:p w:rsidR="00937235" w:rsidRPr="003E7E63" w:rsidRDefault="00937235" w:rsidP="003E7E63">
      <w:pPr>
        <w:rPr>
          <w:sz w:val="24"/>
          <w:szCs w:val="24"/>
        </w:rPr>
      </w:pPr>
    </w:p>
    <w:p w:rsidR="00937235" w:rsidRPr="003E7E63" w:rsidRDefault="00937235" w:rsidP="003E7E63">
      <w:pPr>
        <w:rPr>
          <w:sz w:val="24"/>
          <w:szCs w:val="24"/>
        </w:rPr>
      </w:pPr>
    </w:p>
    <w:p w:rsidR="00C1698F" w:rsidRDefault="00C1698F" w:rsidP="00C654BD">
      <w:pPr>
        <w:pStyle w:val="Heading2"/>
        <w:numPr>
          <w:ilvl w:val="0"/>
          <w:numId w:val="9"/>
        </w:numPr>
        <w:ind w:left="720"/>
        <w:rPr>
          <w:szCs w:val="24"/>
        </w:rPr>
      </w:pPr>
      <w:r>
        <w:rPr>
          <w:szCs w:val="24"/>
        </w:rPr>
        <w:t>INSTRUCTOR INFORMATION</w:t>
      </w:r>
    </w:p>
    <w:p w:rsidR="00C1698F" w:rsidRDefault="00C1698F" w:rsidP="00C1698F"/>
    <w:p w:rsidR="00C1698F" w:rsidRPr="00C1698F" w:rsidRDefault="00C1698F" w:rsidP="00C1698F"/>
    <w:p w:rsidR="00937235" w:rsidRPr="003E7E63" w:rsidRDefault="002360C8" w:rsidP="00C654BD">
      <w:pPr>
        <w:pStyle w:val="Heading2"/>
        <w:numPr>
          <w:ilvl w:val="0"/>
          <w:numId w:val="9"/>
        </w:numPr>
        <w:ind w:left="720"/>
        <w:rPr>
          <w:szCs w:val="24"/>
        </w:rPr>
      </w:pPr>
      <w:r>
        <w:rPr>
          <w:szCs w:val="24"/>
        </w:rPr>
        <w:t>COLLEGE POLICIES</w:t>
      </w:r>
    </w:p>
    <w:p w:rsidR="00937235" w:rsidRPr="003E7E63" w:rsidRDefault="00937235" w:rsidP="003E7E63">
      <w:pPr>
        <w:rPr>
          <w:sz w:val="24"/>
          <w:szCs w:val="24"/>
        </w:rPr>
      </w:pPr>
    </w:p>
    <w:p w:rsidR="002360C8" w:rsidRDefault="002360C8" w:rsidP="00C654BD">
      <w:pPr>
        <w:ind w:left="720"/>
        <w:rPr>
          <w:sz w:val="24"/>
          <w:szCs w:val="24"/>
        </w:rPr>
      </w:pPr>
      <w:r w:rsidRPr="00DB5030">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360C8" w:rsidRDefault="002360C8" w:rsidP="00C654BD">
      <w:pPr>
        <w:ind w:left="720"/>
        <w:rPr>
          <w:sz w:val="24"/>
          <w:szCs w:val="24"/>
        </w:rPr>
      </w:pPr>
    </w:p>
    <w:p w:rsidR="002360C8" w:rsidRDefault="002360C8" w:rsidP="00C654BD">
      <w:pPr>
        <w:ind w:left="720"/>
        <w:rPr>
          <w:sz w:val="24"/>
          <w:szCs w:val="24"/>
        </w:rPr>
      </w:pPr>
      <w:r w:rsidRPr="00DB5030">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360C8" w:rsidRDefault="002360C8" w:rsidP="00C654BD">
      <w:pPr>
        <w:ind w:left="720"/>
        <w:rPr>
          <w:sz w:val="24"/>
          <w:szCs w:val="24"/>
        </w:rPr>
      </w:pPr>
    </w:p>
    <w:p w:rsidR="002360C8" w:rsidRDefault="002360C8" w:rsidP="00C654BD">
      <w:pPr>
        <w:ind w:left="720"/>
        <w:rPr>
          <w:sz w:val="24"/>
          <w:szCs w:val="24"/>
        </w:rPr>
      </w:pPr>
      <w:r w:rsidRPr="00DB5030">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2360C8" w:rsidRDefault="002360C8" w:rsidP="00C654BD">
      <w:pPr>
        <w:ind w:left="720"/>
        <w:rPr>
          <w:sz w:val="24"/>
          <w:szCs w:val="24"/>
        </w:rPr>
      </w:pPr>
    </w:p>
    <w:p w:rsidR="002360C8" w:rsidRDefault="002360C8" w:rsidP="00C654BD">
      <w:pPr>
        <w:ind w:left="720"/>
        <w:rPr>
          <w:sz w:val="24"/>
          <w:szCs w:val="24"/>
        </w:rPr>
      </w:pPr>
      <w:r w:rsidRPr="00DB5030">
        <w:rPr>
          <w:sz w:val="24"/>
          <w:szCs w:val="24"/>
        </w:rPr>
        <w:t xml:space="preserve">Any student seeking an accommodation under the provisions of the Americans with Disability Act (ADA) is to notify Student Support Services via email at </w:t>
      </w:r>
      <w:hyperlink r:id="rId8" w:history="1">
        <w:r w:rsidR="00643F56" w:rsidRPr="007F2071">
          <w:rPr>
            <w:rStyle w:val="Hyperlink"/>
            <w:sz w:val="24"/>
            <w:szCs w:val="24"/>
          </w:rPr>
          <w:t>disabilityservices@bartonccc.edu</w:t>
        </w:r>
      </w:hyperlink>
      <w:r w:rsidRPr="00DB5030">
        <w:rPr>
          <w:sz w:val="24"/>
          <w:szCs w:val="24"/>
        </w:rPr>
        <w:t>.</w:t>
      </w:r>
    </w:p>
    <w:p w:rsidR="00937235" w:rsidRPr="003E7E63" w:rsidRDefault="00937235" w:rsidP="003E7E63">
      <w:pPr>
        <w:rPr>
          <w:sz w:val="24"/>
          <w:szCs w:val="24"/>
        </w:rPr>
      </w:pPr>
    </w:p>
    <w:p w:rsidR="00937235" w:rsidRPr="003E7E63" w:rsidRDefault="00937235" w:rsidP="003E7E63">
      <w:pPr>
        <w:rPr>
          <w:sz w:val="24"/>
          <w:szCs w:val="24"/>
        </w:rPr>
      </w:pPr>
    </w:p>
    <w:p w:rsidR="00937235" w:rsidRPr="003E7E63" w:rsidRDefault="00937235" w:rsidP="00C654BD">
      <w:pPr>
        <w:pStyle w:val="Heading2"/>
        <w:numPr>
          <w:ilvl w:val="0"/>
          <w:numId w:val="9"/>
        </w:numPr>
        <w:ind w:left="720"/>
        <w:rPr>
          <w:szCs w:val="24"/>
        </w:rPr>
      </w:pPr>
      <w:r w:rsidRPr="003E7E63">
        <w:rPr>
          <w:szCs w:val="24"/>
        </w:rPr>
        <w:t>COURSE AS VIEWED IN THE TOTAL CURRICULUM</w:t>
      </w:r>
    </w:p>
    <w:p w:rsidR="00937235" w:rsidRPr="003E7E63" w:rsidRDefault="00937235" w:rsidP="003E7E63">
      <w:pPr>
        <w:rPr>
          <w:sz w:val="24"/>
          <w:szCs w:val="24"/>
        </w:rPr>
      </w:pPr>
    </w:p>
    <w:p w:rsidR="000F4F08" w:rsidRPr="000F4F08" w:rsidRDefault="000F4F08" w:rsidP="000F4F08">
      <w:pPr>
        <w:ind w:left="720"/>
        <w:rPr>
          <w:color w:val="000000" w:themeColor="text1"/>
          <w:sz w:val="24"/>
          <w:szCs w:val="24"/>
        </w:rPr>
      </w:pPr>
      <w:r w:rsidRPr="000F4F08">
        <w:rPr>
          <w:color w:val="000000" w:themeColor="text1"/>
          <w:sz w:val="24"/>
          <w:szCs w:val="24"/>
        </w:rPr>
        <w:t>Accounting is the language of business and a basic requirement of business, financial accounting, and computer science.  Those seeking specialized associate degrees will find completion of Accounting I and II advantageous. Both Accounting I and II must be successfully completed in order to transfer to Kansas Regents’ institutions as either 3 or 4 credits in Financial Accounting</w:t>
      </w:r>
    </w:p>
    <w:p w:rsidR="000F4F08" w:rsidRPr="000F4F08" w:rsidRDefault="000F4F08" w:rsidP="000F4F08">
      <w:pPr>
        <w:ind w:left="720"/>
        <w:rPr>
          <w:color w:val="000000" w:themeColor="text1"/>
          <w:sz w:val="24"/>
          <w:szCs w:val="24"/>
        </w:rPr>
      </w:pPr>
    </w:p>
    <w:p w:rsidR="000F4F08" w:rsidRPr="000F4F08" w:rsidRDefault="000F4F08" w:rsidP="000F4F08">
      <w:pPr>
        <w:ind w:left="720"/>
        <w:rPr>
          <w:color w:val="000000" w:themeColor="text1"/>
          <w:sz w:val="24"/>
          <w:szCs w:val="24"/>
        </w:rPr>
      </w:pPr>
      <w:r w:rsidRPr="000F4F08">
        <w:rPr>
          <w:color w:val="000000" w:themeColor="text1"/>
          <w:sz w:val="24"/>
          <w:szCs w:val="24"/>
        </w:rPr>
        <w:t>Transferability varies among institutions, and perhaps even among departments, colleges, or programs within an institution and may change from time to time without notification. Therefore, it is the student's responsibility to obtain relevant information from intended transfer institutions during his/her tenure at Barton Community College to insure that he/she enrolls in the most appropriate set of courses for transferability.</w:t>
      </w:r>
      <w:r>
        <w:rPr>
          <w:color w:val="000000" w:themeColor="text1"/>
          <w:sz w:val="24"/>
          <w:szCs w:val="24"/>
        </w:rPr>
        <w:t xml:space="preserve">  </w:t>
      </w:r>
      <w:hyperlink r:id="rId9" w:history="1">
        <w:r w:rsidRPr="000F4F08">
          <w:rPr>
            <w:rStyle w:val="Hyperlink"/>
            <w:sz w:val="24"/>
            <w:szCs w:val="24"/>
          </w:rPr>
          <w:t>https://bartonccc.edu/transfer/schools</w:t>
        </w:r>
      </w:hyperlink>
    </w:p>
    <w:p w:rsidR="000F4F08" w:rsidRPr="000F4F08" w:rsidRDefault="000F4F08" w:rsidP="000F4F08">
      <w:pPr>
        <w:ind w:left="720"/>
        <w:rPr>
          <w:color w:val="000000" w:themeColor="text1"/>
          <w:sz w:val="24"/>
          <w:szCs w:val="24"/>
        </w:rPr>
      </w:pPr>
      <w:r w:rsidRPr="000F4F08">
        <w:rPr>
          <w:color w:val="000000" w:themeColor="text1"/>
          <w:sz w:val="24"/>
          <w:szCs w:val="24"/>
        </w:rPr>
        <w:lastRenderedPageBreak/>
        <w:t>The learning outcomes and competencies detailed in this syllabus meet, or exceed the learning outcomes and competencies specified by the Kansas Core Outcomes Project for this course, as sanctioned by the Kansas Board of Regents.</w:t>
      </w:r>
    </w:p>
    <w:p w:rsidR="00937235" w:rsidRPr="003E7E63" w:rsidRDefault="00937235" w:rsidP="003E7E63">
      <w:pPr>
        <w:rPr>
          <w:sz w:val="24"/>
          <w:szCs w:val="24"/>
        </w:rPr>
      </w:pPr>
    </w:p>
    <w:p w:rsidR="00937235" w:rsidRPr="003E7E63" w:rsidRDefault="00937235" w:rsidP="003E7E63">
      <w:pPr>
        <w:rPr>
          <w:sz w:val="24"/>
          <w:szCs w:val="24"/>
        </w:rPr>
      </w:pPr>
    </w:p>
    <w:p w:rsidR="00937235" w:rsidRPr="003E7E63" w:rsidRDefault="00937235" w:rsidP="00C654BD">
      <w:pPr>
        <w:numPr>
          <w:ilvl w:val="0"/>
          <w:numId w:val="9"/>
        </w:numPr>
        <w:ind w:left="720"/>
        <w:rPr>
          <w:b/>
          <w:sz w:val="24"/>
          <w:szCs w:val="24"/>
        </w:rPr>
      </w:pPr>
      <w:r w:rsidRPr="003E7E63">
        <w:rPr>
          <w:b/>
          <w:sz w:val="24"/>
          <w:szCs w:val="24"/>
        </w:rPr>
        <w:t>ASSESSMENT OF STUDENT LEARNING</w:t>
      </w:r>
    </w:p>
    <w:p w:rsidR="00C404A2" w:rsidRPr="003E7E63" w:rsidRDefault="00C404A2" w:rsidP="003E7E63">
      <w:pPr>
        <w:rPr>
          <w:b/>
          <w:sz w:val="24"/>
          <w:szCs w:val="24"/>
        </w:rPr>
      </w:pPr>
    </w:p>
    <w:p w:rsidR="00937235" w:rsidRDefault="00C1698F" w:rsidP="00C654BD">
      <w:pPr>
        <w:ind w:left="720"/>
        <w:rPr>
          <w:sz w:val="24"/>
          <w:szCs w:val="24"/>
        </w:rPr>
      </w:pPr>
      <w:r w:rsidRPr="00C1698F">
        <w:rPr>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C1698F" w:rsidRPr="003E7E63" w:rsidRDefault="00C1698F" w:rsidP="00C654BD">
      <w:pPr>
        <w:ind w:left="360"/>
        <w:rPr>
          <w:sz w:val="24"/>
          <w:szCs w:val="24"/>
        </w:rPr>
      </w:pPr>
    </w:p>
    <w:p w:rsidR="00937235" w:rsidRPr="00DC5E94" w:rsidRDefault="00DC5E94" w:rsidP="00C654BD">
      <w:pPr>
        <w:ind w:left="360" w:firstLine="360"/>
        <w:rPr>
          <w:sz w:val="24"/>
          <w:szCs w:val="24"/>
        </w:rPr>
      </w:pPr>
      <w:r>
        <w:rPr>
          <w:sz w:val="24"/>
          <w:szCs w:val="24"/>
          <w:u w:val="single"/>
        </w:rPr>
        <w:t>Course Outcomes, Competencies, and Supplemental Competencies:</w:t>
      </w:r>
    </w:p>
    <w:p w:rsidR="00643F56" w:rsidRPr="003E7E63" w:rsidRDefault="00643F56" w:rsidP="00C654BD">
      <w:pPr>
        <w:ind w:left="360" w:firstLine="360"/>
        <w:rPr>
          <w:sz w:val="24"/>
          <w:szCs w:val="24"/>
        </w:rPr>
      </w:pPr>
    </w:p>
    <w:p w:rsidR="00937235" w:rsidRDefault="00FC0A6F" w:rsidP="00C654BD">
      <w:pPr>
        <w:numPr>
          <w:ilvl w:val="0"/>
          <w:numId w:val="10"/>
        </w:numPr>
        <w:ind w:left="1080"/>
        <w:rPr>
          <w:sz w:val="24"/>
          <w:szCs w:val="24"/>
        </w:rPr>
      </w:pPr>
      <w:r>
        <w:rPr>
          <w:sz w:val="24"/>
          <w:szCs w:val="24"/>
        </w:rPr>
        <w:t>Identify and demonstrate the effects of transactions and economic events on the financial statement in corporations and other business entities.</w:t>
      </w:r>
    </w:p>
    <w:p w:rsidR="00FC0A6F" w:rsidRDefault="00FC0A6F" w:rsidP="00C654BD">
      <w:pPr>
        <w:numPr>
          <w:ilvl w:val="1"/>
          <w:numId w:val="10"/>
        </w:numPr>
        <w:ind w:left="1800"/>
        <w:rPr>
          <w:sz w:val="24"/>
          <w:szCs w:val="24"/>
        </w:rPr>
      </w:pPr>
      <w:r>
        <w:rPr>
          <w:sz w:val="24"/>
          <w:szCs w:val="24"/>
        </w:rPr>
        <w:t>Explain the steps in processing transactions.</w:t>
      </w:r>
    </w:p>
    <w:p w:rsidR="00FC0A6F" w:rsidRDefault="00FC0A6F" w:rsidP="00C654BD">
      <w:pPr>
        <w:numPr>
          <w:ilvl w:val="1"/>
          <w:numId w:val="10"/>
        </w:numPr>
        <w:ind w:left="1800"/>
        <w:rPr>
          <w:sz w:val="24"/>
          <w:szCs w:val="24"/>
        </w:rPr>
      </w:pPr>
      <w:r>
        <w:rPr>
          <w:sz w:val="24"/>
          <w:szCs w:val="24"/>
        </w:rPr>
        <w:t>Describe source documents and their purpose.</w:t>
      </w:r>
    </w:p>
    <w:p w:rsidR="00FC0A6F" w:rsidRDefault="00FC0A6F" w:rsidP="00C654BD">
      <w:pPr>
        <w:numPr>
          <w:ilvl w:val="1"/>
          <w:numId w:val="10"/>
        </w:numPr>
        <w:ind w:left="1800"/>
        <w:rPr>
          <w:sz w:val="24"/>
          <w:szCs w:val="24"/>
        </w:rPr>
      </w:pPr>
      <w:r>
        <w:rPr>
          <w:sz w:val="24"/>
          <w:szCs w:val="24"/>
        </w:rPr>
        <w:t>Describe an account and its use in recording transactions.</w:t>
      </w:r>
    </w:p>
    <w:p w:rsidR="00FC0A6F" w:rsidRDefault="00FC0A6F" w:rsidP="00C654BD">
      <w:pPr>
        <w:numPr>
          <w:ilvl w:val="1"/>
          <w:numId w:val="10"/>
        </w:numPr>
        <w:ind w:left="1800"/>
        <w:rPr>
          <w:sz w:val="24"/>
          <w:szCs w:val="24"/>
        </w:rPr>
      </w:pPr>
      <w:r>
        <w:rPr>
          <w:sz w:val="24"/>
          <w:szCs w:val="24"/>
        </w:rPr>
        <w:t>Describe a ledger and a chart of accounts.</w:t>
      </w:r>
    </w:p>
    <w:p w:rsidR="00FC0A6F" w:rsidRDefault="00FC0A6F" w:rsidP="00C654BD">
      <w:pPr>
        <w:numPr>
          <w:ilvl w:val="1"/>
          <w:numId w:val="10"/>
        </w:numPr>
        <w:ind w:left="1800"/>
        <w:rPr>
          <w:sz w:val="24"/>
          <w:szCs w:val="24"/>
        </w:rPr>
      </w:pPr>
      <w:r>
        <w:rPr>
          <w:sz w:val="24"/>
          <w:szCs w:val="24"/>
        </w:rPr>
        <w:t>Define debits and credits and explain their role in double-entry accounting.</w:t>
      </w:r>
    </w:p>
    <w:p w:rsidR="00FC0A6F" w:rsidRDefault="00FC0A6F" w:rsidP="00C654BD">
      <w:pPr>
        <w:numPr>
          <w:ilvl w:val="1"/>
          <w:numId w:val="10"/>
        </w:numPr>
        <w:ind w:left="1800"/>
        <w:rPr>
          <w:sz w:val="24"/>
          <w:szCs w:val="24"/>
        </w:rPr>
      </w:pPr>
      <w:r>
        <w:rPr>
          <w:sz w:val="24"/>
          <w:szCs w:val="24"/>
        </w:rPr>
        <w:t>Analyze the impact of transactions on accounts and financial statements.</w:t>
      </w:r>
    </w:p>
    <w:p w:rsidR="00FC0A6F" w:rsidRDefault="00FC0A6F" w:rsidP="00C654BD">
      <w:pPr>
        <w:numPr>
          <w:ilvl w:val="1"/>
          <w:numId w:val="10"/>
        </w:numPr>
        <w:ind w:left="1800"/>
        <w:rPr>
          <w:sz w:val="24"/>
          <w:szCs w:val="24"/>
        </w:rPr>
      </w:pPr>
      <w:r>
        <w:rPr>
          <w:sz w:val="24"/>
          <w:szCs w:val="24"/>
        </w:rPr>
        <w:t>Record transactions in a journal and post entries to a ledger.</w:t>
      </w:r>
    </w:p>
    <w:p w:rsidR="00FC0A6F" w:rsidRDefault="00FC0A6F" w:rsidP="00C654BD">
      <w:pPr>
        <w:numPr>
          <w:ilvl w:val="1"/>
          <w:numId w:val="10"/>
        </w:numPr>
        <w:ind w:left="1800"/>
        <w:rPr>
          <w:sz w:val="24"/>
          <w:szCs w:val="24"/>
        </w:rPr>
      </w:pPr>
      <w:r>
        <w:rPr>
          <w:sz w:val="24"/>
          <w:szCs w:val="24"/>
        </w:rPr>
        <w:t>Prepare and explain the use of a trial balance.</w:t>
      </w:r>
    </w:p>
    <w:p w:rsidR="00FC0A6F" w:rsidRDefault="00FC0A6F" w:rsidP="00C654BD">
      <w:pPr>
        <w:numPr>
          <w:ilvl w:val="1"/>
          <w:numId w:val="10"/>
        </w:numPr>
        <w:ind w:left="1800"/>
        <w:rPr>
          <w:sz w:val="24"/>
          <w:szCs w:val="24"/>
        </w:rPr>
      </w:pPr>
      <w:r>
        <w:rPr>
          <w:sz w:val="24"/>
          <w:szCs w:val="24"/>
        </w:rPr>
        <w:t>Identify the types of adjustments and their purpose.</w:t>
      </w:r>
    </w:p>
    <w:p w:rsidR="00FC0A6F" w:rsidRDefault="00FC0A6F" w:rsidP="00C654BD">
      <w:pPr>
        <w:numPr>
          <w:ilvl w:val="1"/>
          <w:numId w:val="10"/>
        </w:numPr>
        <w:ind w:left="1800"/>
        <w:rPr>
          <w:sz w:val="24"/>
          <w:szCs w:val="24"/>
        </w:rPr>
      </w:pPr>
      <w:r>
        <w:rPr>
          <w:sz w:val="24"/>
          <w:szCs w:val="24"/>
        </w:rPr>
        <w:t>Explain how accounting adjustments link to financial statements.</w:t>
      </w:r>
    </w:p>
    <w:p w:rsidR="00FC0A6F" w:rsidRDefault="00FC0A6F" w:rsidP="00C654BD">
      <w:pPr>
        <w:numPr>
          <w:ilvl w:val="1"/>
          <w:numId w:val="10"/>
        </w:numPr>
        <w:ind w:left="1800"/>
        <w:rPr>
          <w:sz w:val="24"/>
          <w:szCs w:val="24"/>
        </w:rPr>
      </w:pPr>
      <w:r>
        <w:rPr>
          <w:sz w:val="24"/>
          <w:szCs w:val="24"/>
        </w:rPr>
        <w:t>Prepare and explain adjusting entries.</w:t>
      </w:r>
    </w:p>
    <w:p w:rsidR="00FC0A6F" w:rsidRDefault="00FC0A6F" w:rsidP="00C654BD">
      <w:pPr>
        <w:numPr>
          <w:ilvl w:val="1"/>
          <w:numId w:val="10"/>
        </w:numPr>
        <w:ind w:left="1800"/>
        <w:rPr>
          <w:sz w:val="24"/>
          <w:szCs w:val="24"/>
        </w:rPr>
      </w:pPr>
      <w:r>
        <w:rPr>
          <w:sz w:val="24"/>
          <w:szCs w:val="24"/>
        </w:rPr>
        <w:t>Explain why temporary accounts are closed each period.</w:t>
      </w:r>
    </w:p>
    <w:p w:rsidR="00FC0A6F" w:rsidRDefault="00FC0A6F" w:rsidP="00C654BD">
      <w:pPr>
        <w:numPr>
          <w:ilvl w:val="1"/>
          <w:numId w:val="10"/>
        </w:numPr>
        <w:ind w:left="1800"/>
        <w:rPr>
          <w:sz w:val="24"/>
          <w:szCs w:val="24"/>
        </w:rPr>
      </w:pPr>
      <w:r>
        <w:rPr>
          <w:sz w:val="24"/>
          <w:szCs w:val="24"/>
        </w:rPr>
        <w:t>Identify steps in the accounting cycle.</w:t>
      </w:r>
    </w:p>
    <w:p w:rsidR="00FC0A6F" w:rsidRDefault="00FC0A6F" w:rsidP="00C654BD">
      <w:pPr>
        <w:numPr>
          <w:ilvl w:val="1"/>
          <w:numId w:val="10"/>
        </w:numPr>
        <w:ind w:left="1800"/>
        <w:rPr>
          <w:sz w:val="24"/>
          <w:szCs w:val="24"/>
        </w:rPr>
      </w:pPr>
      <w:r>
        <w:rPr>
          <w:sz w:val="24"/>
          <w:szCs w:val="24"/>
        </w:rPr>
        <w:t>Describe and prepare closing entries.</w:t>
      </w:r>
    </w:p>
    <w:p w:rsidR="00FC0A6F" w:rsidRDefault="00FC0A6F" w:rsidP="00C654BD">
      <w:pPr>
        <w:numPr>
          <w:ilvl w:val="1"/>
          <w:numId w:val="10"/>
        </w:numPr>
        <w:ind w:left="1800"/>
        <w:rPr>
          <w:sz w:val="24"/>
          <w:szCs w:val="24"/>
        </w:rPr>
      </w:pPr>
      <w:r>
        <w:rPr>
          <w:sz w:val="24"/>
          <w:szCs w:val="24"/>
        </w:rPr>
        <w:t>Explain and prepare post-closing trial balance.</w:t>
      </w:r>
    </w:p>
    <w:p w:rsidR="00FC0A6F" w:rsidRDefault="00FC0A6F" w:rsidP="00C654BD">
      <w:pPr>
        <w:numPr>
          <w:ilvl w:val="1"/>
          <w:numId w:val="10"/>
        </w:numPr>
        <w:ind w:left="1800"/>
        <w:rPr>
          <w:sz w:val="24"/>
          <w:szCs w:val="24"/>
        </w:rPr>
      </w:pPr>
      <w:r>
        <w:rPr>
          <w:sz w:val="24"/>
          <w:szCs w:val="24"/>
        </w:rPr>
        <w:t>Describe merchandising activities and identify income components for a merchandising company.</w:t>
      </w:r>
    </w:p>
    <w:p w:rsidR="00FC0A6F" w:rsidRDefault="00FC0A6F" w:rsidP="00C654BD">
      <w:pPr>
        <w:numPr>
          <w:ilvl w:val="1"/>
          <w:numId w:val="10"/>
        </w:numPr>
        <w:ind w:left="1800"/>
        <w:rPr>
          <w:sz w:val="24"/>
          <w:szCs w:val="24"/>
        </w:rPr>
      </w:pPr>
      <w:r>
        <w:rPr>
          <w:sz w:val="24"/>
          <w:szCs w:val="24"/>
        </w:rPr>
        <w:t>Analyze and record transactions for merchandise purchases using a perpetual system.</w:t>
      </w:r>
    </w:p>
    <w:p w:rsidR="00FC0A6F" w:rsidRDefault="00FC0A6F" w:rsidP="00C654BD">
      <w:pPr>
        <w:numPr>
          <w:ilvl w:val="1"/>
          <w:numId w:val="10"/>
        </w:numPr>
        <w:ind w:left="1800"/>
        <w:rPr>
          <w:sz w:val="24"/>
          <w:szCs w:val="24"/>
        </w:rPr>
      </w:pPr>
      <w:r>
        <w:rPr>
          <w:sz w:val="24"/>
          <w:szCs w:val="24"/>
        </w:rPr>
        <w:t>Analyze and record transactions for merchandise sales using a perpetual system.</w:t>
      </w:r>
    </w:p>
    <w:p w:rsidR="00FC0A6F" w:rsidRDefault="00FC0A6F" w:rsidP="00C654BD">
      <w:pPr>
        <w:numPr>
          <w:ilvl w:val="1"/>
          <w:numId w:val="10"/>
        </w:numPr>
        <w:ind w:left="1800"/>
        <w:rPr>
          <w:sz w:val="24"/>
          <w:szCs w:val="24"/>
        </w:rPr>
      </w:pPr>
      <w:r>
        <w:rPr>
          <w:sz w:val="24"/>
          <w:szCs w:val="24"/>
        </w:rPr>
        <w:t>Prepare adjustments and close accounts for a merchandising company.</w:t>
      </w:r>
    </w:p>
    <w:p w:rsidR="00FC0A6F" w:rsidRDefault="00FC0A6F" w:rsidP="00C654BD">
      <w:pPr>
        <w:numPr>
          <w:ilvl w:val="1"/>
          <w:numId w:val="10"/>
        </w:numPr>
        <w:ind w:left="1800"/>
        <w:rPr>
          <w:sz w:val="24"/>
          <w:szCs w:val="24"/>
        </w:rPr>
      </w:pPr>
      <w:r>
        <w:rPr>
          <w:sz w:val="24"/>
          <w:szCs w:val="24"/>
        </w:rPr>
        <w:t>Analyze the effects of inventory methods for both financial and tax reporting.</w:t>
      </w:r>
    </w:p>
    <w:p w:rsidR="00FC0A6F" w:rsidRDefault="00FC0A6F" w:rsidP="00C654BD">
      <w:pPr>
        <w:numPr>
          <w:ilvl w:val="1"/>
          <w:numId w:val="10"/>
        </w:numPr>
        <w:ind w:left="1800"/>
        <w:rPr>
          <w:sz w:val="24"/>
          <w:szCs w:val="24"/>
        </w:rPr>
      </w:pPr>
      <w:r>
        <w:rPr>
          <w:sz w:val="24"/>
          <w:szCs w:val="24"/>
        </w:rPr>
        <w:t>Analyze the effects of inventory errors on current and future financial statements.</w:t>
      </w:r>
      <w:r w:rsidR="00B460DB">
        <w:rPr>
          <w:sz w:val="24"/>
          <w:szCs w:val="24"/>
        </w:rPr>
        <w:br/>
      </w:r>
    </w:p>
    <w:p w:rsidR="00FC0A6F" w:rsidRDefault="00FC0A6F" w:rsidP="00C654BD">
      <w:pPr>
        <w:numPr>
          <w:ilvl w:val="0"/>
          <w:numId w:val="10"/>
        </w:numPr>
        <w:ind w:left="1080"/>
        <w:rPr>
          <w:sz w:val="24"/>
          <w:szCs w:val="24"/>
        </w:rPr>
      </w:pPr>
      <w:r>
        <w:rPr>
          <w:sz w:val="24"/>
          <w:szCs w:val="24"/>
        </w:rPr>
        <w:t>Prepare the fundamental financial statement per</w:t>
      </w:r>
      <w:r w:rsidR="006B564C">
        <w:rPr>
          <w:sz w:val="24"/>
          <w:szCs w:val="24"/>
        </w:rPr>
        <w:t xml:space="preserve"> </w:t>
      </w:r>
      <w:r w:rsidR="0042038A">
        <w:rPr>
          <w:sz w:val="24"/>
          <w:szCs w:val="24"/>
        </w:rPr>
        <w:t>United States Generally Accepted Accounting Principles (</w:t>
      </w:r>
      <w:r>
        <w:rPr>
          <w:sz w:val="24"/>
          <w:szCs w:val="24"/>
        </w:rPr>
        <w:t>U</w:t>
      </w:r>
      <w:r w:rsidR="0042038A">
        <w:rPr>
          <w:sz w:val="24"/>
          <w:szCs w:val="24"/>
        </w:rPr>
        <w:t>.</w:t>
      </w:r>
      <w:r>
        <w:rPr>
          <w:sz w:val="24"/>
          <w:szCs w:val="24"/>
        </w:rPr>
        <w:t>S</w:t>
      </w:r>
      <w:r w:rsidR="0042038A">
        <w:rPr>
          <w:sz w:val="24"/>
          <w:szCs w:val="24"/>
        </w:rPr>
        <w:t>.</w:t>
      </w:r>
      <w:r>
        <w:rPr>
          <w:sz w:val="24"/>
          <w:szCs w:val="24"/>
        </w:rPr>
        <w:t xml:space="preserve"> GAAP</w:t>
      </w:r>
      <w:r w:rsidR="0042038A">
        <w:rPr>
          <w:sz w:val="24"/>
          <w:szCs w:val="24"/>
        </w:rPr>
        <w:t>)</w:t>
      </w:r>
      <w:r>
        <w:rPr>
          <w:sz w:val="24"/>
          <w:szCs w:val="24"/>
        </w:rPr>
        <w:t>.</w:t>
      </w:r>
    </w:p>
    <w:p w:rsidR="00FC0A6F" w:rsidRDefault="00FC0A6F" w:rsidP="00C654BD">
      <w:pPr>
        <w:numPr>
          <w:ilvl w:val="1"/>
          <w:numId w:val="10"/>
        </w:numPr>
        <w:ind w:left="1800"/>
        <w:rPr>
          <w:sz w:val="24"/>
          <w:szCs w:val="24"/>
        </w:rPr>
      </w:pPr>
      <w:r>
        <w:rPr>
          <w:sz w:val="24"/>
          <w:szCs w:val="24"/>
        </w:rPr>
        <w:t>Identify and prepare basic financial statements and explain how they interrelate.</w:t>
      </w:r>
    </w:p>
    <w:p w:rsidR="00FC0A6F" w:rsidRDefault="00FC0A6F" w:rsidP="00C654BD">
      <w:pPr>
        <w:numPr>
          <w:ilvl w:val="1"/>
          <w:numId w:val="10"/>
        </w:numPr>
        <w:ind w:left="1800"/>
        <w:rPr>
          <w:sz w:val="24"/>
          <w:szCs w:val="24"/>
        </w:rPr>
      </w:pPr>
      <w:r>
        <w:rPr>
          <w:sz w:val="24"/>
          <w:szCs w:val="24"/>
        </w:rPr>
        <w:t>Prepare financial statements from business transactions.</w:t>
      </w:r>
    </w:p>
    <w:p w:rsidR="00FC0A6F" w:rsidRDefault="00FC0A6F" w:rsidP="00C654BD">
      <w:pPr>
        <w:numPr>
          <w:ilvl w:val="1"/>
          <w:numId w:val="10"/>
        </w:numPr>
        <w:ind w:left="1800"/>
        <w:rPr>
          <w:sz w:val="24"/>
          <w:szCs w:val="24"/>
        </w:rPr>
      </w:pPr>
      <w:r>
        <w:rPr>
          <w:sz w:val="24"/>
          <w:szCs w:val="24"/>
        </w:rPr>
        <w:t>Explain the importance of periodic reporting and the time period principle.</w:t>
      </w:r>
    </w:p>
    <w:p w:rsidR="00FC0A6F" w:rsidRDefault="00FC0A6F" w:rsidP="00C654BD">
      <w:pPr>
        <w:numPr>
          <w:ilvl w:val="1"/>
          <w:numId w:val="10"/>
        </w:numPr>
        <w:ind w:left="1800"/>
        <w:rPr>
          <w:sz w:val="24"/>
          <w:szCs w:val="24"/>
        </w:rPr>
      </w:pPr>
      <w:r>
        <w:rPr>
          <w:sz w:val="24"/>
          <w:szCs w:val="24"/>
        </w:rPr>
        <w:t>Explain accrual accounting and how it improves financial statements.</w:t>
      </w:r>
    </w:p>
    <w:p w:rsidR="00FC0A6F" w:rsidRDefault="00FC0A6F" w:rsidP="00C654BD">
      <w:pPr>
        <w:numPr>
          <w:ilvl w:val="1"/>
          <w:numId w:val="10"/>
        </w:numPr>
        <w:ind w:left="1800"/>
        <w:rPr>
          <w:sz w:val="24"/>
          <w:szCs w:val="24"/>
        </w:rPr>
      </w:pPr>
      <w:r>
        <w:rPr>
          <w:sz w:val="24"/>
          <w:szCs w:val="24"/>
        </w:rPr>
        <w:t>Prepare financial statements from an adjusted trial balance.</w:t>
      </w:r>
    </w:p>
    <w:p w:rsidR="00FC0A6F" w:rsidRDefault="00FC0A6F" w:rsidP="00C654BD">
      <w:pPr>
        <w:numPr>
          <w:ilvl w:val="1"/>
          <w:numId w:val="10"/>
        </w:numPr>
        <w:ind w:left="1800"/>
        <w:rPr>
          <w:sz w:val="24"/>
          <w:szCs w:val="24"/>
        </w:rPr>
      </w:pPr>
      <w:r>
        <w:rPr>
          <w:sz w:val="24"/>
          <w:szCs w:val="24"/>
        </w:rPr>
        <w:t>Explain and prepare a classified balance sheet.</w:t>
      </w:r>
    </w:p>
    <w:p w:rsidR="00FC0A6F" w:rsidRDefault="00FC0A6F" w:rsidP="00C654BD">
      <w:pPr>
        <w:numPr>
          <w:ilvl w:val="1"/>
          <w:numId w:val="10"/>
        </w:numPr>
        <w:ind w:left="1800"/>
        <w:rPr>
          <w:sz w:val="24"/>
          <w:szCs w:val="24"/>
        </w:rPr>
      </w:pPr>
      <w:r>
        <w:rPr>
          <w:sz w:val="24"/>
          <w:szCs w:val="24"/>
        </w:rPr>
        <w:t>Prepare a work sheet and explain its usefulness.</w:t>
      </w:r>
    </w:p>
    <w:p w:rsidR="00FC0A6F" w:rsidRDefault="00FC0A6F" w:rsidP="00C654BD">
      <w:pPr>
        <w:numPr>
          <w:ilvl w:val="1"/>
          <w:numId w:val="10"/>
        </w:numPr>
        <w:ind w:left="1800"/>
        <w:rPr>
          <w:sz w:val="24"/>
          <w:szCs w:val="24"/>
        </w:rPr>
      </w:pPr>
      <w:r>
        <w:rPr>
          <w:sz w:val="24"/>
          <w:szCs w:val="24"/>
        </w:rPr>
        <w:t>Define and prepare multiple-step and single-step income statements.</w:t>
      </w:r>
      <w:r w:rsidR="00B460DB">
        <w:rPr>
          <w:sz w:val="24"/>
          <w:szCs w:val="24"/>
        </w:rPr>
        <w:br/>
      </w:r>
    </w:p>
    <w:p w:rsidR="00FC0A6F" w:rsidRDefault="00351AF8" w:rsidP="00C654BD">
      <w:pPr>
        <w:numPr>
          <w:ilvl w:val="0"/>
          <w:numId w:val="10"/>
        </w:numPr>
        <w:ind w:left="1080"/>
        <w:rPr>
          <w:sz w:val="24"/>
          <w:szCs w:val="24"/>
        </w:rPr>
      </w:pPr>
      <w:r>
        <w:rPr>
          <w:sz w:val="24"/>
          <w:szCs w:val="24"/>
        </w:rPr>
        <w:t>Analyze and interpret the information presented in financial statements.</w:t>
      </w:r>
    </w:p>
    <w:p w:rsidR="00351AF8" w:rsidRDefault="003318EC" w:rsidP="00C654BD">
      <w:pPr>
        <w:numPr>
          <w:ilvl w:val="1"/>
          <w:numId w:val="10"/>
        </w:numPr>
        <w:ind w:left="1800"/>
        <w:rPr>
          <w:sz w:val="24"/>
          <w:szCs w:val="24"/>
        </w:rPr>
      </w:pPr>
      <w:r>
        <w:rPr>
          <w:sz w:val="24"/>
          <w:szCs w:val="24"/>
        </w:rPr>
        <w:lastRenderedPageBreak/>
        <w:t>Compute the debt ratio and describe its use in analyzing financial condition.</w:t>
      </w:r>
    </w:p>
    <w:p w:rsidR="003318EC" w:rsidRDefault="003318EC" w:rsidP="00C654BD">
      <w:pPr>
        <w:numPr>
          <w:ilvl w:val="1"/>
          <w:numId w:val="10"/>
        </w:numPr>
        <w:ind w:left="1800"/>
        <w:rPr>
          <w:sz w:val="24"/>
          <w:szCs w:val="24"/>
        </w:rPr>
      </w:pPr>
      <w:r>
        <w:rPr>
          <w:sz w:val="24"/>
          <w:szCs w:val="24"/>
        </w:rPr>
        <w:t>Compute and interpret return on assets.</w:t>
      </w:r>
    </w:p>
    <w:p w:rsidR="003318EC" w:rsidRDefault="003318EC" w:rsidP="00C654BD">
      <w:pPr>
        <w:numPr>
          <w:ilvl w:val="1"/>
          <w:numId w:val="10"/>
        </w:numPr>
        <w:ind w:left="1800"/>
        <w:rPr>
          <w:sz w:val="24"/>
          <w:szCs w:val="24"/>
        </w:rPr>
      </w:pPr>
      <w:r>
        <w:rPr>
          <w:sz w:val="24"/>
          <w:szCs w:val="24"/>
        </w:rPr>
        <w:t>Compute profit margin and describe its use in analyzing company performance.</w:t>
      </w:r>
    </w:p>
    <w:p w:rsidR="003318EC" w:rsidRDefault="003318EC" w:rsidP="00C654BD">
      <w:pPr>
        <w:numPr>
          <w:ilvl w:val="1"/>
          <w:numId w:val="10"/>
        </w:numPr>
        <w:ind w:left="1800"/>
        <w:rPr>
          <w:sz w:val="24"/>
          <w:szCs w:val="24"/>
        </w:rPr>
      </w:pPr>
      <w:r>
        <w:rPr>
          <w:sz w:val="24"/>
          <w:szCs w:val="24"/>
        </w:rPr>
        <w:t>Compute the current ratio and describe what it reveals about a company’s financial condition.</w:t>
      </w:r>
    </w:p>
    <w:p w:rsidR="003318EC" w:rsidRDefault="003318EC" w:rsidP="00C654BD">
      <w:pPr>
        <w:numPr>
          <w:ilvl w:val="1"/>
          <w:numId w:val="10"/>
        </w:numPr>
        <w:ind w:left="1800"/>
        <w:rPr>
          <w:sz w:val="24"/>
          <w:szCs w:val="24"/>
        </w:rPr>
      </w:pPr>
      <w:r>
        <w:rPr>
          <w:sz w:val="24"/>
          <w:szCs w:val="24"/>
        </w:rPr>
        <w:t>Compute the acid-test ratio and explain its use to assess liquidity.</w:t>
      </w:r>
    </w:p>
    <w:p w:rsidR="003318EC" w:rsidRDefault="003318EC" w:rsidP="00C654BD">
      <w:pPr>
        <w:numPr>
          <w:ilvl w:val="1"/>
          <w:numId w:val="10"/>
        </w:numPr>
        <w:ind w:left="1800"/>
        <w:rPr>
          <w:sz w:val="24"/>
          <w:szCs w:val="24"/>
        </w:rPr>
      </w:pPr>
      <w:r>
        <w:rPr>
          <w:sz w:val="24"/>
          <w:szCs w:val="24"/>
        </w:rPr>
        <w:t>Compute the gross margin ratio and explain its use to assess profitability.</w:t>
      </w:r>
    </w:p>
    <w:p w:rsidR="003318EC" w:rsidRDefault="003318EC" w:rsidP="00C654BD">
      <w:pPr>
        <w:numPr>
          <w:ilvl w:val="1"/>
          <w:numId w:val="10"/>
        </w:numPr>
        <w:ind w:left="1800"/>
        <w:rPr>
          <w:sz w:val="24"/>
          <w:szCs w:val="24"/>
        </w:rPr>
      </w:pPr>
      <w:r>
        <w:rPr>
          <w:sz w:val="24"/>
          <w:szCs w:val="24"/>
        </w:rPr>
        <w:t>Assess inventory management using both inventory turnover and days’ sales in inventory.</w:t>
      </w:r>
      <w:r w:rsidR="00B460DB">
        <w:rPr>
          <w:sz w:val="24"/>
          <w:szCs w:val="24"/>
        </w:rPr>
        <w:br/>
      </w:r>
    </w:p>
    <w:p w:rsidR="003318EC" w:rsidRDefault="003318EC" w:rsidP="00C654BD">
      <w:pPr>
        <w:numPr>
          <w:ilvl w:val="0"/>
          <w:numId w:val="10"/>
        </w:numPr>
        <w:ind w:left="1080"/>
        <w:rPr>
          <w:sz w:val="24"/>
          <w:szCs w:val="24"/>
        </w:rPr>
      </w:pPr>
      <w:r>
        <w:rPr>
          <w:sz w:val="24"/>
          <w:szCs w:val="24"/>
        </w:rPr>
        <w:t>Measure the value of assets and liabilities, including an introduction to fair value accounting.</w:t>
      </w:r>
    </w:p>
    <w:p w:rsidR="003318EC" w:rsidRDefault="003318EC" w:rsidP="00C654BD">
      <w:pPr>
        <w:numPr>
          <w:ilvl w:val="1"/>
          <w:numId w:val="10"/>
        </w:numPr>
        <w:ind w:left="1800"/>
        <w:rPr>
          <w:sz w:val="24"/>
          <w:szCs w:val="24"/>
        </w:rPr>
      </w:pPr>
      <w:r>
        <w:rPr>
          <w:sz w:val="24"/>
          <w:szCs w:val="24"/>
        </w:rPr>
        <w:t>Identify and explain the inventory asset of a merchandising company.</w:t>
      </w:r>
    </w:p>
    <w:p w:rsidR="003318EC" w:rsidRDefault="003318EC" w:rsidP="00C654BD">
      <w:pPr>
        <w:numPr>
          <w:ilvl w:val="1"/>
          <w:numId w:val="10"/>
        </w:numPr>
        <w:ind w:left="1800"/>
        <w:rPr>
          <w:sz w:val="24"/>
          <w:szCs w:val="24"/>
        </w:rPr>
      </w:pPr>
      <w:r>
        <w:rPr>
          <w:sz w:val="24"/>
          <w:szCs w:val="24"/>
        </w:rPr>
        <w:t>Describe both perpetual and periodic inventory systems.</w:t>
      </w:r>
    </w:p>
    <w:p w:rsidR="003318EC" w:rsidRDefault="00C654BD" w:rsidP="00C654BD">
      <w:pPr>
        <w:numPr>
          <w:ilvl w:val="1"/>
          <w:numId w:val="10"/>
        </w:numPr>
        <w:ind w:left="1800"/>
        <w:rPr>
          <w:sz w:val="24"/>
          <w:szCs w:val="24"/>
        </w:rPr>
      </w:pPr>
      <w:r>
        <w:rPr>
          <w:sz w:val="24"/>
          <w:szCs w:val="24"/>
        </w:rPr>
        <w:t>Identify the items making up merchandise inventory.</w:t>
      </w:r>
    </w:p>
    <w:p w:rsidR="00C654BD" w:rsidRDefault="00C654BD" w:rsidP="00C654BD">
      <w:pPr>
        <w:numPr>
          <w:ilvl w:val="1"/>
          <w:numId w:val="10"/>
        </w:numPr>
        <w:ind w:left="1800"/>
        <w:rPr>
          <w:sz w:val="24"/>
          <w:szCs w:val="24"/>
        </w:rPr>
      </w:pPr>
      <w:r>
        <w:rPr>
          <w:sz w:val="24"/>
          <w:szCs w:val="24"/>
        </w:rPr>
        <w:t>Identify the costs of merchandise inventory.</w:t>
      </w:r>
    </w:p>
    <w:p w:rsidR="00C654BD" w:rsidRDefault="00C654BD" w:rsidP="00C654BD">
      <w:pPr>
        <w:numPr>
          <w:ilvl w:val="1"/>
          <w:numId w:val="10"/>
        </w:numPr>
        <w:ind w:left="1800"/>
        <w:rPr>
          <w:sz w:val="24"/>
          <w:szCs w:val="24"/>
        </w:rPr>
      </w:pPr>
      <w:r>
        <w:rPr>
          <w:sz w:val="24"/>
          <w:szCs w:val="24"/>
        </w:rPr>
        <w:t>Compute inventory in a perpetual system using the methods of specific identification, FIFO, LIFO, and weighted average.</w:t>
      </w:r>
    </w:p>
    <w:p w:rsidR="00C654BD" w:rsidRDefault="00C654BD" w:rsidP="00C654BD">
      <w:pPr>
        <w:numPr>
          <w:ilvl w:val="1"/>
          <w:numId w:val="10"/>
        </w:numPr>
        <w:ind w:left="1800"/>
        <w:rPr>
          <w:sz w:val="24"/>
          <w:szCs w:val="24"/>
        </w:rPr>
      </w:pPr>
      <w:r>
        <w:rPr>
          <w:sz w:val="24"/>
          <w:szCs w:val="24"/>
        </w:rPr>
        <w:t>Compute the lower cost or market amount of inventory.</w:t>
      </w:r>
      <w:r w:rsidR="00B460DB">
        <w:rPr>
          <w:sz w:val="24"/>
          <w:szCs w:val="24"/>
        </w:rPr>
        <w:br/>
      </w:r>
    </w:p>
    <w:p w:rsidR="00C654BD" w:rsidRDefault="0042038A" w:rsidP="00C654BD">
      <w:pPr>
        <w:numPr>
          <w:ilvl w:val="0"/>
          <w:numId w:val="10"/>
        </w:numPr>
        <w:ind w:left="1080"/>
        <w:rPr>
          <w:sz w:val="24"/>
          <w:szCs w:val="24"/>
        </w:rPr>
      </w:pPr>
      <w:r>
        <w:rPr>
          <w:sz w:val="24"/>
          <w:szCs w:val="24"/>
        </w:rPr>
        <w:t>Evaluate the quality of business decisions in an ethical context</w:t>
      </w:r>
      <w:r w:rsidR="00C654BD">
        <w:rPr>
          <w:sz w:val="24"/>
          <w:szCs w:val="24"/>
        </w:rPr>
        <w:t>.</w:t>
      </w:r>
    </w:p>
    <w:p w:rsidR="00C654BD" w:rsidRDefault="00C654BD" w:rsidP="00C654BD">
      <w:pPr>
        <w:numPr>
          <w:ilvl w:val="1"/>
          <w:numId w:val="10"/>
        </w:numPr>
        <w:ind w:left="1800"/>
        <w:rPr>
          <w:sz w:val="24"/>
          <w:szCs w:val="24"/>
        </w:rPr>
      </w:pPr>
      <w:r>
        <w:rPr>
          <w:sz w:val="24"/>
          <w:szCs w:val="24"/>
        </w:rPr>
        <w:t>Explain how ethics enters into the decision-making process of professionals using guidelines from the American Institute of Certified Public Accountants (AICPA).</w:t>
      </w:r>
    </w:p>
    <w:p w:rsidR="00C654BD" w:rsidRDefault="00C654BD" w:rsidP="00C654BD">
      <w:pPr>
        <w:numPr>
          <w:ilvl w:val="1"/>
          <w:numId w:val="10"/>
        </w:numPr>
        <w:ind w:left="1800"/>
        <w:rPr>
          <w:sz w:val="24"/>
          <w:szCs w:val="24"/>
        </w:rPr>
      </w:pPr>
      <w:r>
        <w:rPr>
          <w:sz w:val="24"/>
          <w:szCs w:val="24"/>
        </w:rPr>
        <w:t>Utilize the characteristics embodied in actions that are deemed ethical actions (AICPA).</w:t>
      </w:r>
    </w:p>
    <w:p w:rsidR="00C654BD" w:rsidRDefault="00C654BD" w:rsidP="00C654BD">
      <w:pPr>
        <w:numPr>
          <w:ilvl w:val="1"/>
          <w:numId w:val="10"/>
        </w:numPr>
        <w:ind w:left="1800"/>
        <w:rPr>
          <w:sz w:val="24"/>
          <w:szCs w:val="24"/>
        </w:rPr>
      </w:pPr>
      <w:r>
        <w:rPr>
          <w:sz w:val="24"/>
          <w:szCs w:val="24"/>
        </w:rPr>
        <w:t>Utilize the characteristics of ethical decision-making to determine whether business actions are ethical or unethical (AICPA).</w:t>
      </w:r>
    </w:p>
    <w:p w:rsidR="00C654BD" w:rsidRDefault="00C654BD" w:rsidP="00C654BD">
      <w:pPr>
        <w:numPr>
          <w:ilvl w:val="1"/>
          <w:numId w:val="10"/>
        </w:numPr>
        <w:ind w:left="1800"/>
        <w:rPr>
          <w:sz w:val="24"/>
          <w:szCs w:val="24"/>
        </w:rPr>
      </w:pPr>
      <w:r>
        <w:rPr>
          <w:sz w:val="24"/>
          <w:szCs w:val="24"/>
        </w:rPr>
        <w:t>Describe the factors that define what is considered ethical business behavior by the National Business Education Association (NBEA).</w:t>
      </w:r>
      <w:r w:rsidR="00B460DB">
        <w:rPr>
          <w:sz w:val="24"/>
          <w:szCs w:val="24"/>
        </w:rPr>
        <w:br/>
      </w:r>
    </w:p>
    <w:p w:rsidR="0042038A" w:rsidRDefault="0042038A" w:rsidP="00EB0552">
      <w:pPr>
        <w:numPr>
          <w:ilvl w:val="0"/>
          <w:numId w:val="10"/>
        </w:numPr>
        <w:ind w:left="1080"/>
        <w:rPr>
          <w:sz w:val="24"/>
          <w:szCs w:val="24"/>
        </w:rPr>
      </w:pPr>
      <w:r>
        <w:rPr>
          <w:sz w:val="24"/>
          <w:szCs w:val="24"/>
        </w:rPr>
        <w:t xml:space="preserve">Demonstrate an awareness of </w:t>
      </w:r>
      <w:r w:rsidR="00E442A2">
        <w:rPr>
          <w:sz w:val="24"/>
          <w:szCs w:val="24"/>
        </w:rPr>
        <w:t>the International Financial Reporting Standards (IFRS).</w:t>
      </w:r>
    </w:p>
    <w:p w:rsidR="00E442A2" w:rsidRDefault="00E442A2" w:rsidP="00EB0552">
      <w:pPr>
        <w:numPr>
          <w:ilvl w:val="1"/>
          <w:numId w:val="10"/>
        </w:numPr>
        <w:ind w:left="1800"/>
        <w:rPr>
          <w:sz w:val="24"/>
          <w:szCs w:val="24"/>
        </w:rPr>
      </w:pPr>
      <w:r>
        <w:rPr>
          <w:sz w:val="24"/>
          <w:szCs w:val="24"/>
        </w:rPr>
        <w:t>Explain the need for IFRS.</w:t>
      </w:r>
    </w:p>
    <w:p w:rsidR="00E442A2" w:rsidRDefault="00E442A2" w:rsidP="00EB0552">
      <w:pPr>
        <w:numPr>
          <w:ilvl w:val="1"/>
          <w:numId w:val="10"/>
        </w:numPr>
        <w:ind w:left="1800"/>
        <w:rPr>
          <w:sz w:val="24"/>
          <w:szCs w:val="24"/>
        </w:rPr>
      </w:pPr>
      <w:r>
        <w:rPr>
          <w:sz w:val="24"/>
          <w:szCs w:val="24"/>
        </w:rPr>
        <w:t>Explain which board establishes IFRS.</w:t>
      </w:r>
    </w:p>
    <w:p w:rsidR="00E442A2" w:rsidRPr="00C654BD" w:rsidRDefault="00E442A2" w:rsidP="00EB0552">
      <w:pPr>
        <w:numPr>
          <w:ilvl w:val="1"/>
          <w:numId w:val="10"/>
        </w:numPr>
        <w:ind w:left="1800"/>
        <w:rPr>
          <w:sz w:val="24"/>
          <w:szCs w:val="24"/>
        </w:rPr>
      </w:pPr>
      <w:r>
        <w:rPr>
          <w:sz w:val="24"/>
          <w:szCs w:val="24"/>
        </w:rPr>
        <w:t>Explain the difference between GAAP and IFRS.</w:t>
      </w:r>
    </w:p>
    <w:p w:rsidR="00937235" w:rsidRPr="003E7E63" w:rsidRDefault="00937235" w:rsidP="003E7E63">
      <w:pPr>
        <w:rPr>
          <w:sz w:val="24"/>
          <w:szCs w:val="24"/>
        </w:rPr>
      </w:pPr>
    </w:p>
    <w:p w:rsidR="00937235" w:rsidRPr="003E7E63" w:rsidRDefault="00937235" w:rsidP="003E7E63">
      <w:pPr>
        <w:rPr>
          <w:sz w:val="24"/>
          <w:szCs w:val="24"/>
        </w:rPr>
      </w:pPr>
    </w:p>
    <w:p w:rsidR="00937235" w:rsidRPr="003E7E63" w:rsidRDefault="00937235" w:rsidP="00C654BD">
      <w:pPr>
        <w:pStyle w:val="Heading2"/>
        <w:numPr>
          <w:ilvl w:val="0"/>
          <w:numId w:val="9"/>
        </w:numPr>
        <w:ind w:left="720"/>
        <w:rPr>
          <w:szCs w:val="24"/>
        </w:rPr>
      </w:pPr>
      <w:r w:rsidRPr="003E7E63">
        <w:rPr>
          <w:szCs w:val="24"/>
        </w:rPr>
        <w:t>INSTRUCTOR’S EXPECTATIONS OF STUDENTS IN CLASS</w:t>
      </w:r>
    </w:p>
    <w:p w:rsidR="00937235" w:rsidRDefault="00937235" w:rsidP="00C654BD">
      <w:pPr>
        <w:ind w:left="720"/>
        <w:rPr>
          <w:sz w:val="24"/>
          <w:szCs w:val="24"/>
        </w:rPr>
      </w:pPr>
    </w:p>
    <w:p w:rsidR="00643F56" w:rsidRPr="003E7E63" w:rsidRDefault="00643F56" w:rsidP="00C654BD">
      <w:pPr>
        <w:ind w:left="720"/>
        <w:rPr>
          <w:sz w:val="24"/>
          <w:szCs w:val="24"/>
        </w:rPr>
      </w:pPr>
    </w:p>
    <w:p w:rsidR="00937235" w:rsidRPr="003E7E63" w:rsidRDefault="00937235" w:rsidP="00C654BD">
      <w:pPr>
        <w:pStyle w:val="Heading2"/>
        <w:numPr>
          <w:ilvl w:val="0"/>
          <w:numId w:val="9"/>
        </w:numPr>
        <w:ind w:left="720"/>
        <w:rPr>
          <w:szCs w:val="24"/>
        </w:rPr>
      </w:pPr>
      <w:r w:rsidRPr="003E7E63">
        <w:rPr>
          <w:szCs w:val="24"/>
        </w:rPr>
        <w:t>TEXTBOOKS AND OTHER REQUIRED MATERIALS</w:t>
      </w:r>
    </w:p>
    <w:p w:rsidR="00937235" w:rsidRDefault="00937235" w:rsidP="00C654BD">
      <w:pPr>
        <w:ind w:left="720"/>
        <w:rPr>
          <w:sz w:val="24"/>
          <w:szCs w:val="24"/>
        </w:rPr>
      </w:pPr>
    </w:p>
    <w:p w:rsidR="00643F56" w:rsidRPr="003E7E63" w:rsidRDefault="00643F56" w:rsidP="00C654BD">
      <w:pPr>
        <w:ind w:left="720"/>
        <w:rPr>
          <w:sz w:val="24"/>
          <w:szCs w:val="24"/>
        </w:rPr>
      </w:pPr>
    </w:p>
    <w:p w:rsidR="00937235" w:rsidRPr="003E7E63" w:rsidRDefault="00937235" w:rsidP="00C654BD">
      <w:pPr>
        <w:pStyle w:val="Heading2"/>
        <w:numPr>
          <w:ilvl w:val="0"/>
          <w:numId w:val="9"/>
        </w:numPr>
        <w:ind w:left="720"/>
        <w:rPr>
          <w:szCs w:val="24"/>
        </w:rPr>
      </w:pPr>
      <w:r w:rsidRPr="003E7E63">
        <w:rPr>
          <w:szCs w:val="24"/>
        </w:rPr>
        <w:t>REFERENCES</w:t>
      </w:r>
    </w:p>
    <w:p w:rsidR="00937235" w:rsidRDefault="00937235" w:rsidP="00C654BD">
      <w:pPr>
        <w:ind w:left="720"/>
        <w:rPr>
          <w:sz w:val="24"/>
          <w:szCs w:val="24"/>
        </w:rPr>
      </w:pPr>
    </w:p>
    <w:p w:rsidR="00643F56" w:rsidRPr="003E7E63" w:rsidRDefault="00643F56" w:rsidP="00C654BD">
      <w:pPr>
        <w:ind w:left="720"/>
        <w:rPr>
          <w:sz w:val="24"/>
          <w:szCs w:val="24"/>
        </w:rPr>
      </w:pPr>
    </w:p>
    <w:p w:rsidR="00937235" w:rsidRPr="003E7E63" w:rsidRDefault="00937235" w:rsidP="00C654BD">
      <w:pPr>
        <w:pStyle w:val="Heading2"/>
        <w:numPr>
          <w:ilvl w:val="0"/>
          <w:numId w:val="9"/>
        </w:numPr>
        <w:ind w:left="720"/>
        <w:rPr>
          <w:szCs w:val="24"/>
        </w:rPr>
      </w:pPr>
      <w:r w:rsidRPr="003E7E63">
        <w:rPr>
          <w:szCs w:val="24"/>
        </w:rPr>
        <w:t>METHODS OF INSTRUCTION AND EVALUATION</w:t>
      </w:r>
    </w:p>
    <w:p w:rsidR="003E7E63" w:rsidRDefault="003E7E63" w:rsidP="00C654BD">
      <w:pPr>
        <w:pStyle w:val="Heading6"/>
        <w:numPr>
          <w:ilvl w:val="0"/>
          <w:numId w:val="0"/>
        </w:numPr>
        <w:ind w:left="720"/>
        <w:rPr>
          <w:szCs w:val="24"/>
        </w:rPr>
      </w:pPr>
    </w:p>
    <w:p w:rsidR="00643F56" w:rsidRPr="00643F56" w:rsidRDefault="00643F56" w:rsidP="00C654BD">
      <w:pPr>
        <w:ind w:left="720"/>
      </w:pPr>
    </w:p>
    <w:p w:rsidR="00937235" w:rsidRPr="003E7E63" w:rsidRDefault="00937235" w:rsidP="00C654BD">
      <w:pPr>
        <w:pStyle w:val="Heading2"/>
        <w:numPr>
          <w:ilvl w:val="0"/>
          <w:numId w:val="9"/>
        </w:numPr>
        <w:ind w:left="720"/>
        <w:rPr>
          <w:szCs w:val="24"/>
        </w:rPr>
      </w:pPr>
      <w:r w:rsidRPr="003E7E63">
        <w:rPr>
          <w:szCs w:val="24"/>
        </w:rPr>
        <w:t>ATTENDANCE REQUIREMENTS</w:t>
      </w:r>
    </w:p>
    <w:p w:rsidR="00937235" w:rsidRDefault="00937235" w:rsidP="00C654BD">
      <w:pPr>
        <w:ind w:left="720"/>
        <w:rPr>
          <w:sz w:val="24"/>
          <w:szCs w:val="24"/>
        </w:rPr>
      </w:pPr>
    </w:p>
    <w:p w:rsidR="00643F56" w:rsidRPr="003E7E63" w:rsidRDefault="00643F56" w:rsidP="00C654BD">
      <w:pPr>
        <w:ind w:left="720"/>
        <w:rPr>
          <w:sz w:val="24"/>
          <w:szCs w:val="24"/>
        </w:rPr>
      </w:pPr>
    </w:p>
    <w:p w:rsidR="00937235" w:rsidRPr="003E7E63" w:rsidRDefault="00937235" w:rsidP="00C654BD">
      <w:pPr>
        <w:pStyle w:val="Heading2"/>
        <w:numPr>
          <w:ilvl w:val="0"/>
          <w:numId w:val="9"/>
        </w:numPr>
        <w:ind w:left="720"/>
        <w:rPr>
          <w:szCs w:val="24"/>
        </w:rPr>
      </w:pPr>
      <w:r w:rsidRPr="003E7E63">
        <w:rPr>
          <w:szCs w:val="24"/>
        </w:rPr>
        <w:t>COURSE OUTLINE</w:t>
      </w:r>
    </w:p>
    <w:p w:rsidR="00937235" w:rsidRPr="003E7E63" w:rsidRDefault="00937235" w:rsidP="003E7E63">
      <w:pPr>
        <w:rPr>
          <w:sz w:val="24"/>
          <w:szCs w:val="24"/>
        </w:rPr>
      </w:pPr>
    </w:p>
    <w:sectPr w:rsidR="00937235" w:rsidRPr="003E7E63" w:rsidSect="00643F56">
      <w:footerReference w:type="even" r:id="rId10"/>
      <w:footerReference w:type="default" r:id="rId11"/>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472" w:rsidRDefault="00E44472">
      <w:r>
        <w:separator/>
      </w:r>
    </w:p>
  </w:endnote>
  <w:endnote w:type="continuationSeparator" w:id="0">
    <w:p w:rsidR="00E44472" w:rsidRDefault="00E4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1B" w:rsidRDefault="00721136">
    <w:pPr>
      <w:pStyle w:val="Footer"/>
      <w:framePr w:wrap="around" w:vAnchor="text" w:hAnchor="margin" w:xAlign="center" w:y="1"/>
      <w:rPr>
        <w:rStyle w:val="PageNumber"/>
      </w:rPr>
    </w:pPr>
    <w:r>
      <w:rPr>
        <w:rStyle w:val="PageNumber"/>
      </w:rPr>
      <w:fldChar w:fldCharType="begin"/>
    </w:r>
    <w:r w:rsidR="008F3D1B">
      <w:rPr>
        <w:rStyle w:val="PageNumber"/>
      </w:rPr>
      <w:instrText xml:space="preserve">PAGE  </w:instrText>
    </w:r>
    <w:r>
      <w:rPr>
        <w:rStyle w:val="PageNumber"/>
      </w:rPr>
      <w:fldChar w:fldCharType="separate"/>
    </w:r>
    <w:r w:rsidR="008F3D1B">
      <w:rPr>
        <w:rStyle w:val="PageNumber"/>
        <w:noProof/>
      </w:rPr>
      <w:t>11</w:t>
    </w:r>
    <w:r>
      <w:rPr>
        <w:rStyle w:val="PageNumber"/>
      </w:rPr>
      <w:fldChar w:fldCharType="end"/>
    </w:r>
  </w:p>
  <w:p w:rsidR="008F3D1B" w:rsidRDefault="008F3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1B" w:rsidRDefault="00721136">
    <w:pPr>
      <w:pStyle w:val="Footer"/>
      <w:framePr w:wrap="around" w:vAnchor="text" w:hAnchor="margin" w:xAlign="center" w:y="1"/>
      <w:rPr>
        <w:rStyle w:val="PageNumber"/>
      </w:rPr>
    </w:pPr>
    <w:r>
      <w:rPr>
        <w:rStyle w:val="PageNumber"/>
      </w:rPr>
      <w:fldChar w:fldCharType="begin"/>
    </w:r>
    <w:r w:rsidR="008F3D1B">
      <w:rPr>
        <w:rStyle w:val="PageNumber"/>
      </w:rPr>
      <w:instrText xml:space="preserve">PAGE  </w:instrText>
    </w:r>
    <w:r>
      <w:rPr>
        <w:rStyle w:val="PageNumber"/>
      </w:rPr>
      <w:fldChar w:fldCharType="separate"/>
    </w:r>
    <w:r w:rsidR="0083340D">
      <w:rPr>
        <w:rStyle w:val="PageNumber"/>
        <w:noProof/>
      </w:rPr>
      <w:t>3</w:t>
    </w:r>
    <w:r>
      <w:rPr>
        <w:rStyle w:val="PageNumber"/>
      </w:rPr>
      <w:fldChar w:fldCharType="end"/>
    </w:r>
  </w:p>
  <w:p w:rsidR="008F3D1B" w:rsidRDefault="008F3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472" w:rsidRDefault="00E44472">
      <w:r>
        <w:separator/>
      </w:r>
    </w:p>
  </w:footnote>
  <w:footnote w:type="continuationSeparator" w:id="0">
    <w:p w:rsidR="00E44472" w:rsidRDefault="00E44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097"/>
    <w:multiLevelType w:val="hybridMultilevel"/>
    <w:tmpl w:val="6792A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D748C"/>
    <w:multiLevelType w:val="singleLevel"/>
    <w:tmpl w:val="04090013"/>
    <w:lvl w:ilvl="0">
      <w:start w:val="6"/>
      <w:numFmt w:val="upperRoman"/>
      <w:lvlText w:val="%1."/>
      <w:lvlJc w:val="left"/>
      <w:pPr>
        <w:tabs>
          <w:tab w:val="num" w:pos="720"/>
        </w:tabs>
        <w:ind w:left="720" w:hanging="720"/>
      </w:pPr>
      <w:rPr>
        <w:rFonts w:hint="default"/>
      </w:rPr>
    </w:lvl>
  </w:abstractNum>
  <w:abstractNum w:abstractNumId="2" w15:restartNumberingAfterBreak="0">
    <w:nsid w:val="0D051B38"/>
    <w:multiLevelType w:val="hybridMultilevel"/>
    <w:tmpl w:val="F12A9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015D9"/>
    <w:multiLevelType w:val="hybridMultilevel"/>
    <w:tmpl w:val="A7EA2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506F0"/>
    <w:multiLevelType w:val="hybridMultilevel"/>
    <w:tmpl w:val="ACB8B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55506E"/>
    <w:multiLevelType w:val="singleLevel"/>
    <w:tmpl w:val="CA22FC8A"/>
    <w:lvl w:ilvl="0">
      <w:start w:val="1"/>
      <w:numFmt w:val="decimal"/>
      <w:lvlText w:val="%1."/>
      <w:lvlJc w:val="left"/>
      <w:pPr>
        <w:tabs>
          <w:tab w:val="num" w:pos="1080"/>
        </w:tabs>
        <w:ind w:left="1080" w:hanging="360"/>
      </w:pPr>
      <w:rPr>
        <w:rFonts w:hint="default"/>
      </w:rPr>
    </w:lvl>
  </w:abstractNum>
  <w:abstractNum w:abstractNumId="6" w15:restartNumberingAfterBreak="0">
    <w:nsid w:val="37C373CF"/>
    <w:multiLevelType w:val="hybridMultilevel"/>
    <w:tmpl w:val="3F5C0E0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D33039"/>
    <w:multiLevelType w:val="singleLevel"/>
    <w:tmpl w:val="F7D0AF70"/>
    <w:lvl w:ilvl="0">
      <w:start w:val="1"/>
      <w:numFmt w:val="upperLetter"/>
      <w:pStyle w:val="Heading8"/>
      <w:lvlText w:val="%1."/>
      <w:lvlJc w:val="left"/>
      <w:pPr>
        <w:tabs>
          <w:tab w:val="num" w:pos="1080"/>
        </w:tabs>
        <w:ind w:left="1080" w:hanging="360"/>
      </w:pPr>
      <w:rPr>
        <w:rFonts w:hint="default"/>
      </w:rPr>
    </w:lvl>
  </w:abstractNum>
  <w:abstractNum w:abstractNumId="8" w15:restartNumberingAfterBreak="0">
    <w:nsid w:val="46FE3E8E"/>
    <w:multiLevelType w:val="singleLevel"/>
    <w:tmpl w:val="80466B60"/>
    <w:lvl w:ilvl="0">
      <w:start w:val="1"/>
      <w:numFmt w:val="decimal"/>
      <w:lvlText w:val="%1."/>
      <w:lvlJc w:val="left"/>
      <w:pPr>
        <w:tabs>
          <w:tab w:val="num" w:pos="576"/>
        </w:tabs>
        <w:ind w:left="576" w:hanging="576"/>
      </w:pPr>
    </w:lvl>
  </w:abstractNum>
  <w:abstractNum w:abstractNumId="9" w15:restartNumberingAfterBreak="0">
    <w:nsid w:val="59030E46"/>
    <w:multiLevelType w:val="singleLevel"/>
    <w:tmpl w:val="80466B60"/>
    <w:lvl w:ilvl="0">
      <w:start w:val="1"/>
      <w:numFmt w:val="decimal"/>
      <w:lvlText w:val="%1."/>
      <w:lvlJc w:val="left"/>
      <w:pPr>
        <w:tabs>
          <w:tab w:val="num" w:pos="576"/>
        </w:tabs>
        <w:ind w:left="576" w:hanging="576"/>
      </w:pPr>
    </w:lvl>
  </w:abstractNum>
  <w:abstractNum w:abstractNumId="10" w15:restartNumberingAfterBreak="0">
    <w:nsid w:val="5A1A5BC2"/>
    <w:multiLevelType w:val="hybridMultilevel"/>
    <w:tmpl w:val="EE061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84004D"/>
    <w:multiLevelType w:val="singleLevel"/>
    <w:tmpl w:val="E95069A8"/>
    <w:lvl w:ilvl="0">
      <w:start w:val="1"/>
      <w:numFmt w:val="upperLetter"/>
      <w:pStyle w:val="Heading6"/>
      <w:lvlText w:val="%1."/>
      <w:lvlJc w:val="left"/>
      <w:pPr>
        <w:tabs>
          <w:tab w:val="num" w:pos="576"/>
        </w:tabs>
        <w:ind w:left="576" w:hanging="576"/>
      </w:pPr>
      <w:rPr>
        <w:rFonts w:hint="default"/>
      </w:rPr>
    </w:lvl>
  </w:abstractNum>
  <w:abstractNum w:abstractNumId="12" w15:restartNumberingAfterBreak="0">
    <w:nsid w:val="5C974D98"/>
    <w:multiLevelType w:val="singleLevel"/>
    <w:tmpl w:val="85661010"/>
    <w:lvl w:ilvl="0">
      <w:start w:val="1"/>
      <w:numFmt w:val="upperRoman"/>
      <w:pStyle w:val="Heading2"/>
      <w:lvlText w:val="%1."/>
      <w:lvlJc w:val="left"/>
      <w:pPr>
        <w:tabs>
          <w:tab w:val="num" w:pos="720"/>
        </w:tabs>
        <w:ind w:left="720" w:hanging="720"/>
      </w:pPr>
      <w:rPr>
        <w:rFonts w:hint="default"/>
      </w:rPr>
    </w:lvl>
  </w:abstractNum>
  <w:abstractNum w:abstractNumId="13" w15:restartNumberingAfterBreak="0">
    <w:nsid w:val="6CD75614"/>
    <w:multiLevelType w:val="singleLevel"/>
    <w:tmpl w:val="1F78B3DE"/>
    <w:lvl w:ilvl="0">
      <w:start w:val="1"/>
      <w:numFmt w:val="decimal"/>
      <w:lvlText w:val="%1."/>
      <w:lvlJc w:val="left"/>
      <w:pPr>
        <w:tabs>
          <w:tab w:val="num" w:pos="1080"/>
        </w:tabs>
        <w:ind w:left="1080" w:hanging="360"/>
      </w:pPr>
      <w:rPr>
        <w:rFonts w:hint="default"/>
      </w:rPr>
    </w:lvl>
  </w:abstractNum>
  <w:abstractNum w:abstractNumId="14" w15:restartNumberingAfterBreak="0">
    <w:nsid w:val="78F22BD5"/>
    <w:multiLevelType w:val="hybridMultilevel"/>
    <w:tmpl w:val="44803DB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1"/>
  </w:num>
  <w:num w:numId="4">
    <w:abstractNumId w:val="8"/>
  </w:num>
  <w:num w:numId="5">
    <w:abstractNumId w:val="9"/>
  </w:num>
  <w:num w:numId="6">
    <w:abstractNumId w:val="13"/>
  </w:num>
  <w:num w:numId="7">
    <w:abstractNumId w:val="5"/>
  </w:num>
  <w:num w:numId="8">
    <w:abstractNumId w:val="7"/>
  </w:num>
  <w:num w:numId="9">
    <w:abstractNumId w:val="6"/>
  </w:num>
  <w:num w:numId="10">
    <w:abstractNumId w:val="14"/>
  </w:num>
  <w:num w:numId="11">
    <w:abstractNumId w:val="0"/>
  </w:num>
  <w:num w:numId="12">
    <w:abstractNumId w:val="4"/>
  </w:num>
  <w:num w:numId="13">
    <w:abstractNumId w:val="1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35"/>
    <w:rsid w:val="000410F0"/>
    <w:rsid w:val="00073CBB"/>
    <w:rsid w:val="000B3368"/>
    <w:rsid w:val="000D7D7D"/>
    <w:rsid w:val="000F4F08"/>
    <w:rsid w:val="001A6C14"/>
    <w:rsid w:val="001B2947"/>
    <w:rsid w:val="002360C8"/>
    <w:rsid w:val="002D1559"/>
    <w:rsid w:val="002F14E8"/>
    <w:rsid w:val="0032186C"/>
    <w:rsid w:val="003318EC"/>
    <w:rsid w:val="00351AF8"/>
    <w:rsid w:val="003E7E63"/>
    <w:rsid w:val="0042038A"/>
    <w:rsid w:val="00483C8C"/>
    <w:rsid w:val="004E5327"/>
    <w:rsid w:val="00555812"/>
    <w:rsid w:val="00643F56"/>
    <w:rsid w:val="006835C5"/>
    <w:rsid w:val="00695BC4"/>
    <w:rsid w:val="006B363D"/>
    <w:rsid w:val="006B564C"/>
    <w:rsid w:val="006D6A0E"/>
    <w:rsid w:val="0071777B"/>
    <w:rsid w:val="00721136"/>
    <w:rsid w:val="007F5197"/>
    <w:rsid w:val="0083340D"/>
    <w:rsid w:val="00834F44"/>
    <w:rsid w:val="008B4AE9"/>
    <w:rsid w:val="008F3D1B"/>
    <w:rsid w:val="00937235"/>
    <w:rsid w:val="00950E5F"/>
    <w:rsid w:val="009766EB"/>
    <w:rsid w:val="00A50267"/>
    <w:rsid w:val="00A64C82"/>
    <w:rsid w:val="00A867AD"/>
    <w:rsid w:val="00AD637E"/>
    <w:rsid w:val="00B112C8"/>
    <w:rsid w:val="00B460DB"/>
    <w:rsid w:val="00B6240B"/>
    <w:rsid w:val="00BF76FD"/>
    <w:rsid w:val="00C1698F"/>
    <w:rsid w:val="00C404A2"/>
    <w:rsid w:val="00C654BD"/>
    <w:rsid w:val="00CE1BFA"/>
    <w:rsid w:val="00DC5E94"/>
    <w:rsid w:val="00E0329D"/>
    <w:rsid w:val="00E21D79"/>
    <w:rsid w:val="00E442A2"/>
    <w:rsid w:val="00E44472"/>
    <w:rsid w:val="00EB0552"/>
    <w:rsid w:val="00EE0291"/>
    <w:rsid w:val="00F07E94"/>
    <w:rsid w:val="00FC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E46C4"/>
  <w15:docId w15:val="{CAEDA755-3EDC-4E81-971D-D8E7B262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35"/>
  </w:style>
  <w:style w:type="paragraph" w:styleId="Heading1">
    <w:name w:val="heading 1"/>
    <w:basedOn w:val="Normal"/>
    <w:next w:val="Normal"/>
    <w:qFormat/>
    <w:rsid w:val="00937235"/>
    <w:pPr>
      <w:keepNext/>
      <w:outlineLvl w:val="0"/>
    </w:pPr>
    <w:rPr>
      <w:sz w:val="24"/>
    </w:rPr>
  </w:style>
  <w:style w:type="paragraph" w:styleId="Heading2">
    <w:name w:val="heading 2"/>
    <w:basedOn w:val="Normal"/>
    <w:next w:val="Normal"/>
    <w:qFormat/>
    <w:rsid w:val="00937235"/>
    <w:pPr>
      <w:keepNext/>
      <w:numPr>
        <w:numId w:val="1"/>
      </w:numPr>
      <w:outlineLvl w:val="1"/>
    </w:pPr>
    <w:rPr>
      <w:b/>
      <w:sz w:val="24"/>
    </w:rPr>
  </w:style>
  <w:style w:type="paragraph" w:styleId="Heading5">
    <w:name w:val="heading 5"/>
    <w:basedOn w:val="Normal"/>
    <w:next w:val="Normal"/>
    <w:qFormat/>
    <w:rsid w:val="00937235"/>
    <w:pPr>
      <w:keepNext/>
      <w:ind w:left="720"/>
      <w:outlineLvl w:val="4"/>
    </w:pPr>
    <w:rPr>
      <w:sz w:val="24"/>
    </w:rPr>
  </w:style>
  <w:style w:type="paragraph" w:styleId="Heading6">
    <w:name w:val="heading 6"/>
    <w:basedOn w:val="Normal"/>
    <w:next w:val="Normal"/>
    <w:qFormat/>
    <w:rsid w:val="00937235"/>
    <w:pPr>
      <w:keepNext/>
      <w:numPr>
        <w:numId w:val="3"/>
      </w:numPr>
      <w:outlineLvl w:val="5"/>
    </w:pPr>
    <w:rPr>
      <w:sz w:val="24"/>
    </w:rPr>
  </w:style>
  <w:style w:type="paragraph" w:styleId="Heading8">
    <w:name w:val="heading 8"/>
    <w:basedOn w:val="Normal"/>
    <w:next w:val="Normal"/>
    <w:qFormat/>
    <w:rsid w:val="00937235"/>
    <w:pPr>
      <w:keepNext/>
      <w:numPr>
        <w:numId w:val="8"/>
      </w:numPr>
      <w:tabs>
        <w:tab w:val="clear" w:pos="1080"/>
      </w:tabs>
      <w:ind w:left="1260" w:hanging="54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7235"/>
    <w:pPr>
      <w:jc w:val="center"/>
    </w:pPr>
    <w:rPr>
      <w:b/>
      <w:sz w:val="24"/>
    </w:rPr>
  </w:style>
  <w:style w:type="paragraph" w:styleId="BodyTextIndent">
    <w:name w:val="Body Text Indent"/>
    <w:basedOn w:val="Normal"/>
    <w:rsid w:val="00937235"/>
    <w:pPr>
      <w:ind w:left="720"/>
    </w:pPr>
    <w:rPr>
      <w:sz w:val="24"/>
    </w:rPr>
  </w:style>
  <w:style w:type="paragraph" w:styleId="BodyText">
    <w:name w:val="Body Text"/>
    <w:basedOn w:val="Normal"/>
    <w:rsid w:val="00937235"/>
    <w:rPr>
      <w:sz w:val="24"/>
    </w:rPr>
  </w:style>
  <w:style w:type="character" w:styleId="Hyperlink">
    <w:name w:val="Hyperlink"/>
    <w:basedOn w:val="DefaultParagraphFont"/>
    <w:rsid w:val="00937235"/>
    <w:rPr>
      <w:color w:val="0000FF"/>
      <w:u w:val="single"/>
    </w:rPr>
  </w:style>
  <w:style w:type="paragraph" w:styleId="Footer">
    <w:name w:val="footer"/>
    <w:basedOn w:val="Normal"/>
    <w:rsid w:val="00937235"/>
    <w:pPr>
      <w:tabs>
        <w:tab w:val="center" w:pos="4320"/>
        <w:tab w:val="right" w:pos="8640"/>
      </w:tabs>
    </w:pPr>
  </w:style>
  <w:style w:type="character" w:styleId="PageNumber">
    <w:name w:val="page number"/>
    <w:basedOn w:val="DefaultParagraphFont"/>
    <w:rsid w:val="00937235"/>
  </w:style>
  <w:style w:type="paragraph" w:styleId="ListParagraph">
    <w:name w:val="List Paragraph"/>
    <w:basedOn w:val="Normal"/>
    <w:uiPriority w:val="34"/>
    <w:qFormat/>
    <w:rsid w:val="00AD637E"/>
    <w:pPr>
      <w:ind w:left="720"/>
      <w:contextualSpacing/>
    </w:pPr>
  </w:style>
  <w:style w:type="paragraph" w:styleId="BalloonText">
    <w:name w:val="Balloon Text"/>
    <w:basedOn w:val="Normal"/>
    <w:link w:val="BalloonTextChar"/>
    <w:semiHidden/>
    <w:unhideWhenUsed/>
    <w:rsid w:val="007F5197"/>
    <w:rPr>
      <w:rFonts w:ascii="Segoe UI" w:hAnsi="Segoe UI" w:cs="Segoe UI"/>
      <w:sz w:val="18"/>
      <w:szCs w:val="18"/>
    </w:rPr>
  </w:style>
  <w:style w:type="character" w:customStyle="1" w:styleId="BalloonTextChar">
    <w:name w:val="Balloon Text Char"/>
    <w:basedOn w:val="DefaultParagraphFont"/>
    <w:link w:val="BalloonText"/>
    <w:semiHidden/>
    <w:rsid w:val="007F5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09993">
      <w:bodyDiv w:val="1"/>
      <w:marLeft w:val="0"/>
      <w:marRight w:val="0"/>
      <w:marTop w:val="0"/>
      <w:marBottom w:val="0"/>
      <w:divBdr>
        <w:top w:val="none" w:sz="0" w:space="0" w:color="auto"/>
        <w:left w:val="none" w:sz="0" w:space="0" w:color="auto"/>
        <w:bottom w:val="none" w:sz="0" w:space="0" w:color="auto"/>
        <w:right w:val="none" w:sz="0" w:space="0" w:color="auto"/>
      </w:divBdr>
    </w:div>
    <w:div w:id="11219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rtonccc.edu/transfe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6394-5506-49A6-A596-50B9D4C1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1096</Words>
  <Characters>6411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7493</CharactersWithSpaces>
  <SharedDoc>false</SharedDoc>
  <HLinks>
    <vt:vector size="6" baseType="variant">
      <vt:variant>
        <vt:i4>262178</vt:i4>
      </vt:variant>
      <vt:variant>
        <vt:i4>0</vt:i4>
      </vt:variant>
      <vt:variant>
        <vt:i4>0</vt:i4>
      </vt:variant>
      <vt:variant>
        <vt:i4>5</vt:i4>
      </vt:variant>
      <vt:variant>
        <vt:lpwstr>mailto:boegerk@bartonccc.edu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bccc</dc:creator>
  <cp:keywords/>
  <dc:description/>
  <cp:lastModifiedBy>Riegel, Sarah</cp:lastModifiedBy>
  <cp:revision>6</cp:revision>
  <cp:lastPrinted>2018-08-09T13:18:00Z</cp:lastPrinted>
  <dcterms:created xsi:type="dcterms:W3CDTF">2018-08-20T15:55:00Z</dcterms:created>
  <dcterms:modified xsi:type="dcterms:W3CDTF">2018-09-20T17:56:00Z</dcterms:modified>
</cp:coreProperties>
</file>