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DD" w:rsidRPr="00CB57FD" w:rsidRDefault="004C2CDD" w:rsidP="004C2CDD">
      <w:pPr>
        <w:jc w:val="center"/>
        <w:rPr>
          <w:b/>
          <w:sz w:val="28"/>
          <w:szCs w:val="28"/>
        </w:rPr>
      </w:pPr>
      <w:r w:rsidRPr="00CB57FD">
        <w:rPr>
          <w:b/>
          <w:sz w:val="28"/>
          <w:szCs w:val="28"/>
        </w:rPr>
        <w:t>Quick Checklist</w:t>
      </w:r>
    </w:p>
    <w:p w:rsidR="004C2CDD" w:rsidRPr="00CB57FD" w:rsidRDefault="004C2CDD" w:rsidP="004C2CDD">
      <w:pPr>
        <w:jc w:val="center"/>
        <w:rPr>
          <w:b/>
          <w:u w:val="single"/>
        </w:rPr>
      </w:pPr>
      <w:r w:rsidRPr="00CB57FD">
        <w:rPr>
          <w:b/>
        </w:rPr>
        <w:t>Hiring Guidelines for Adjunct Faculty Procedure</w:t>
      </w:r>
      <w:r w:rsidRPr="00CB57FD">
        <w:rPr>
          <w:b/>
          <w:u w:val="single"/>
        </w:rPr>
        <w:t xml:space="preserve"> </w:t>
      </w:r>
      <w:r w:rsidRPr="00CB57FD">
        <w:rPr>
          <w:b/>
        </w:rPr>
        <w:br/>
      </w:r>
    </w:p>
    <w:p w:rsidR="004C2CDD" w:rsidRPr="00CB57FD" w:rsidRDefault="004C2CDD" w:rsidP="004C2CDD">
      <w:r w:rsidRPr="00CB57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bookmarkEnd w:id="0"/>
      <w:r w:rsidRPr="00CB57FD">
        <w:t xml:space="preserve"> A </w:t>
      </w:r>
      <w:hyperlink r:id="rId4" w:history="1">
        <w:r w:rsidRPr="00CB57FD">
          <w:rPr>
            <w:rStyle w:val="Hyperlink"/>
          </w:rPr>
          <w:t>Blue Team Form</w:t>
        </w:r>
      </w:hyperlink>
      <w:r w:rsidRPr="00CB57FD">
        <w:t xml:space="preserve"> has been submitted for the departing employee (if applicable).</w:t>
      </w:r>
    </w:p>
    <w:p w:rsidR="004C2CDD" w:rsidRPr="00CB57FD" w:rsidRDefault="004C2CDD" w:rsidP="004C2CDD">
      <w:r w:rsidRPr="00CB57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An e-mail has been sent up the chain-of-command through the Vice President or his/her designee to request approval to refill the position</w:t>
      </w:r>
    </w:p>
    <w:p w:rsidR="004C2CDD" w:rsidRPr="00CB57FD" w:rsidRDefault="004C2CDD" w:rsidP="004C2CDD">
      <w:r w:rsidRPr="00CB57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bookmarkEnd w:id="1"/>
      <w:r w:rsidRPr="00CB57FD">
        <w:t xml:space="preserve"> The job description for the position has been reviewed.  If updates were made, the updated job description has been sent to HR for final review and approval.</w:t>
      </w:r>
    </w:p>
    <w:p w:rsidR="004C2CDD" w:rsidRPr="00CB57FD" w:rsidRDefault="004C2CDD" w:rsidP="004C2CDD">
      <w:r w:rsidRPr="00CB57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bookmarkEnd w:id="2"/>
      <w:r w:rsidRPr="00CB57FD">
        <w:t xml:space="preserve"> An application packet for the position has been created in consultation with HR.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bookmarkEnd w:id="3"/>
      <w:r w:rsidRPr="00CB57FD">
        <w:t xml:space="preserve"> A job advertisement has been created in consultation with HR.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 A search committee has been chosen consisting of the Search Committee Chair (the appropriate supervisor or his/her designee) and one or more other individuals.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The search committee has reviewed the following documents on the HR web page: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</w:t>
      </w:r>
      <w:hyperlink r:id="rId5" w:history="1">
        <w:r w:rsidRPr="00CB57FD">
          <w:rPr>
            <w:rStyle w:val="Hyperlink"/>
          </w:rPr>
          <w:t>Ethics and Confidentiality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</w:t>
      </w:r>
      <w:hyperlink r:id="rId6" w:history="1">
        <w:r w:rsidRPr="00CB57FD">
          <w:rPr>
            <w:rStyle w:val="Hyperlink"/>
          </w:rPr>
          <w:t>Checklist for Reviewing Resumes or Application Forms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 </w:t>
      </w:r>
      <w:hyperlink r:id="rId7" w:history="1">
        <w:r w:rsidRPr="00CB57FD">
          <w:rPr>
            <w:rStyle w:val="Hyperlink"/>
          </w:rPr>
          <w:t>Interview Do’s and Don’ts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</w:t>
      </w:r>
      <w:hyperlink r:id="rId8" w:history="1">
        <w:r w:rsidRPr="00CB57FD">
          <w:rPr>
            <w:rStyle w:val="Hyperlink"/>
          </w:rPr>
          <w:t>Acceptable and Unacceptable Phrasing of Interview Questions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</w:t>
      </w:r>
      <w:hyperlink r:id="rId9" w:history="1">
        <w:r w:rsidRPr="00CB57FD">
          <w:rPr>
            <w:rStyle w:val="Hyperlink"/>
          </w:rPr>
          <w:t>When Interviewing Persons with Disabilities</w:t>
        </w:r>
      </w:hyperlink>
      <w:r w:rsidRPr="00CB57FD">
        <w:t>; and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</w:t>
      </w:r>
      <w:hyperlink r:id="rId10" w:history="1">
        <w:r w:rsidRPr="00CB57FD">
          <w:rPr>
            <w:rStyle w:val="Hyperlink"/>
          </w:rPr>
          <w:t>Final Interview Reminders</w:t>
        </w:r>
      </w:hyperlink>
      <w:r w:rsidRPr="00CB57FD">
        <w:t>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Interview questions have been created and have been approved by the Assistant Director of HR or his/her designee.  A selection of interview questions are located on the </w:t>
      </w:r>
      <w:hyperlink r:id="rId11" w:history="1">
        <w:r w:rsidRPr="00CB57FD">
          <w:rPr>
            <w:rStyle w:val="Hyperlink"/>
          </w:rPr>
          <w:t>HR web page</w:t>
        </w:r>
      </w:hyperlink>
      <w:r w:rsidRPr="00CB57FD">
        <w:t xml:space="preserve">.  </w:t>
      </w:r>
    </w:p>
    <w:p w:rsidR="004C2CD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 candidate evaluation form has been chosen from the </w:t>
      </w:r>
      <w:hyperlink r:id="rId12" w:history="1">
        <w:r w:rsidRPr="00CB57FD">
          <w:rPr>
            <w:rStyle w:val="Hyperlink"/>
          </w:rPr>
          <w:t>HR web page</w:t>
        </w:r>
      </w:hyperlink>
      <w:r w:rsidRPr="00CB57FD">
        <w:t>—can be combined with interview questions to save time by using the combined interview question-candidate evaluation format.</w:t>
      </w:r>
    </w:p>
    <w:p w:rsidR="002C02B3" w:rsidRPr="00CB57FD" w:rsidRDefault="002C02B3" w:rsidP="004C2CDD">
      <w:r w:rsidRPr="00D3406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4067">
        <w:instrText xml:space="preserve"> FORMCHECKBOX </w:instrText>
      </w:r>
      <w:r w:rsidR="00182E36">
        <w:fldChar w:fldCharType="separate"/>
      </w:r>
      <w:r w:rsidRPr="00D34067">
        <w:fldChar w:fldCharType="end"/>
      </w:r>
      <w:r w:rsidRPr="00D34067">
        <w:t xml:space="preserve"> The </w:t>
      </w:r>
      <w:hyperlink r:id="rId13" w:history="1">
        <w:r w:rsidRPr="00D34067">
          <w:rPr>
            <w:rStyle w:val="Hyperlink"/>
          </w:rPr>
          <w:t>Faculty Credential Form</w:t>
        </w:r>
      </w:hyperlink>
      <w:r w:rsidRPr="00D34067">
        <w:rPr>
          <w:color w:val="0000FF"/>
        </w:rPr>
        <w:t xml:space="preserve"> </w:t>
      </w:r>
      <w:r w:rsidRPr="00D34067">
        <w:t xml:space="preserve">has been completed with the appropriate approval(s). 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Candidate interviews have been scheduled.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Interview notes have been taken during each candidate’s interview by all search committee members present.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Benefit information has been shared during each candidate’s interview.</w:t>
      </w:r>
    </w:p>
    <w:p w:rsidR="004C2CDD" w:rsidRPr="00CB57FD" w:rsidRDefault="004C2CDD" w:rsidP="004C2CDD">
      <w:r w:rsidRPr="00CB57FD"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Each candidate’s strengths and weaknesses have been captured using one of the candidate evaluation forms (or combined form if selected) located on the </w:t>
      </w:r>
      <w:hyperlink r:id="rId14" w:history="1">
        <w:r w:rsidRPr="00CB57FD">
          <w:rPr>
            <w:rStyle w:val="Hyperlink"/>
          </w:rPr>
          <w:t>HR web page</w:t>
        </w:r>
      </w:hyperlink>
      <w:r w:rsidRPr="00CB57FD">
        <w:t>.</w:t>
      </w:r>
    </w:p>
    <w:p w:rsidR="004C2CD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 If a candidate is selected to recommend for hire, the candidate’s references have been checked using one of the reference checking forms on the </w:t>
      </w:r>
      <w:hyperlink r:id="rId15" w:history="1">
        <w:r w:rsidRPr="00CB57FD">
          <w:rPr>
            <w:rStyle w:val="Hyperlink"/>
          </w:rPr>
          <w:t>HR web page</w:t>
        </w:r>
      </w:hyperlink>
      <w:r w:rsidRPr="00CB57FD">
        <w:t>.</w:t>
      </w:r>
    </w:p>
    <w:p w:rsidR="004C2CD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HR has been contacted to run a Motor Vehicle Report (when candidate will be driving for college business) or a background check (if needed).</w:t>
      </w:r>
    </w:p>
    <w:p w:rsidR="00D32984" w:rsidRPr="00CB57FD" w:rsidRDefault="00D32984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>
        <w:t xml:space="preserve"> Identify a first day worked, which can be no greater than 6 months away.  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 </w:t>
      </w:r>
      <w:hyperlink r:id="rId16" w:history="1">
        <w:r w:rsidRPr="00CB57FD">
          <w:rPr>
            <w:rStyle w:val="Hyperlink"/>
          </w:rPr>
          <w:t>Personnel Action Form</w:t>
        </w:r>
      </w:hyperlink>
      <w:r w:rsidRPr="00CB57FD">
        <w:t xml:space="preserve"> has been submitted to obtain chain-of-command hiring approval.</w:t>
      </w:r>
      <w:r w:rsidR="00D26B29">
        <w:t xml:space="preserve">  </w:t>
      </w:r>
      <w:r w:rsidR="00D26B29" w:rsidRPr="00434050">
        <w:rPr>
          <w:rFonts w:cs="Arial"/>
        </w:rPr>
        <w:t xml:space="preserve">Once approval has been granted, an offer of employment may be made to the candidate.  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 </w:t>
      </w:r>
      <w:hyperlink r:id="rId17" w:history="1">
        <w:r w:rsidRPr="00CB57FD">
          <w:rPr>
            <w:rStyle w:val="Hyperlink"/>
          </w:rPr>
          <w:t>Blue Team Form</w:t>
        </w:r>
      </w:hyperlink>
      <w:r w:rsidRPr="00CB57FD">
        <w:t xml:space="preserve"> </w:t>
      </w:r>
      <w:r w:rsidRPr="00434050">
        <w:t xml:space="preserve">has been submitted </w:t>
      </w:r>
      <w:r w:rsidR="00C94AA6" w:rsidRPr="00434050">
        <w:t xml:space="preserve">if </w:t>
      </w:r>
      <w:r w:rsidRPr="00434050">
        <w:t>the candidate</w:t>
      </w:r>
      <w:r w:rsidR="00C94AA6" w:rsidRPr="00434050">
        <w:t xml:space="preserve"> accepted the offer</w:t>
      </w:r>
      <w:r w:rsidRPr="00434050">
        <w:t>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All candidate information has been routed back to HR in the applicant tracking system, including a detailed reason for each of those who were not selected for interview and/or hire.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All interview notes, </w:t>
      </w:r>
      <w:r w:rsidRPr="00D34067">
        <w:t xml:space="preserve">candidate evaluations, reference forms or information presented by candidates during their interviews </w:t>
      </w:r>
      <w:r w:rsidR="006E2AA2" w:rsidRPr="00D34067">
        <w:t xml:space="preserve">along with the Faculty Credential Form </w:t>
      </w:r>
      <w:r w:rsidRPr="00D34067">
        <w:t xml:space="preserve">have </w:t>
      </w:r>
      <w:r w:rsidRPr="00CB57FD">
        <w:t>been sent to HR.</w:t>
      </w:r>
    </w:p>
    <w:p w:rsidR="004C2CDD" w:rsidRPr="00CB57FD" w:rsidRDefault="004C2CDD" w:rsidP="004C2CDD">
      <w:pPr>
        <w:rPr>
          <w:color w:val="0000FF"/>
        </w:rPr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</w:t>
      </w:r>
      <w:r w:rsidR="00D33FE7">
        <w:t xml:space="preserve">A Faculty Load and Compensation assignment </w:t>
      </w:r>
      <w:r w:rsidRPr="00A65504">
        <w:rPr>
          <w:rStyle w:val="Hyperlink"/>
          <w:rFonts w:cs="Arial"/>
          <w:color w:val="auto"/>
          <w:u w:val="none"/>
        </w:rPr>
        <w:t>has</w:t>
      </w:r>
      <w:r w:rsidR="00D33FE7">
        <w:rPr>
          <w:rStyle w:val="Hyperlink"/>
          <w:rFonts w:cs="Arial"/>
          <w:color w:val="auto"/>
          <w:u w:val="none"/>
        </w:rPr>
        <w:t xml:space="preserve"> </w:t>
      </w:r>
      <w:r w:rsidRPr="00CB57FD">
        <w:t>been created.</w:t>
      </w:r>
    </w:p>
    <w:p w:rsidR="004C2CDD" w:rsidRPr="00CB57FD" w:rsidRDefault="004C2CDD" w:rsidP="004C2CDD">
      <w:pPr>
        <w:rPr>
          <w:color w:val="0000FF"/>
        </w:rPr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The candidate was asked to complete an electronic </w:t>
      </w:r>
      <w:hyperlink r:id="rId18" w:history="1">
        <w:r w:rsidRPr="00CB57FD">
          <w:rPr>
            <w:rStyle w:val="Hyperlink"/>
          </w:rPr>
          <w:t>Personal Data Sheet</w:t>
        </w:r>
      </w:hyperlink>
      <w:r w:rsidRPr="00CB57FD">
        <w:t>.</w:t>
      </w:r>
    </w:p>
    <w:p w:rsidR="004C2CDD" w:rsidRPr="00FE6AEA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182E36">
        <w:fldChar w:fldCharType="separate"/>
      </w:r>
      <w:r w:rsidRPr="00CB57FD">
        <w:fldChar w:fldCharType="end"/>
      </w:r>
      <w:r w:rsidRPr="00CB57FD">
        <w:t xml:space="preserve"> A HR new employee orientation session has been scheduled with HR.</w:t>
      </w:r>
    </w:p>
    <w:p w:rsidR="004C2CDD" w:rsidRDefault="00140485" w:rsidP="004C2CDD">
      <w:pPr>
        <w:pStyle w:val="Default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9/24/20</w:t>
      </w:r>
      <w:r w:rsidR="00434050">
        <w:rPr>
          <w:rFonts w:ascii="Calibri" w:hAnsi="Calibri"/>
          <w:color w:val="auto"/>
          <w:sz w:val="18"/>
          <w:szCs w:val="18"/>
        </w:rPr>
        <w:t>; 10/8/20 (minor revision)</w:t>
      </w:r>
      <w:bookmarkStart w:id="4" w:name="_GoBack"/>
      <w:bookmarkEnd w:id="4"/>
    </w:p>
    <w:p w:rsidR="004C2CDD" w:rsidRPr="00FE6AEA" w:rsidRDefault="004C2CDD" w:rsidP="004C2CDD"/>
    <w:p w:rsidR="004C2CDD" w:rsidRDefault="004C2CDD" w:rsidP="004C2CDD"/>
    <w:p w:rsidR="00DC2685" w:rsidRDefault="00DC2685"/>
    <w:sectPr w:rsidR="00DC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DD"/>
    <w:rsid w:val="00112EFD"/>
    <w:rsid w:val="00140485"/>
    <w:rsid w:val="002C02B3"/>
    <w:rsid w:val="00434050"/>
    <w:rsid w:val="004C2CDD"/>
    <w:rsid w:val="006E2AA2"/>
    <w:rsid w:val="0079702C"/>
    <w:rsid w:val="00945293"/>
    <w:rsid w:val="00A65504"/>
    <w:rsid w:val="00C94AA6"/>
    <w:rsid w:val="00CB57FD"/>
    <w:rsid w:val="00D26B29"/>
    <w:rsid w:val="00D32984"/>
    <w:rsid w:val="00D33FE7"/>
    <w:rsid w:val="00D34067"/>
    <w:rsid w:val="00DC2685"/>
    <w:rsid w:val="00E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73AC"/>
  <w15:chartTrackingRefBased/>
  <w15:docId w15:val="{0EF12FB9-E0E0-499E-8984-18FF291B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DD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C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2C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bartonccc.edu/humres/HRHiring/phrasingquestions.pdf" TargetMode="External"/><Relationship Id="rId13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18" Type="http://schemas.openxmlformats.org/officeDocument/2006/relationships/hyperlink" Target="https://exsforms3.bartonccc.edu/hr/pd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bartonccc.edu/humres/HRHiring/dosdonts.pdf" TargetMode="External"/><Relationship Id="rId12" Type="http://schemas.openxmlformats.org/officeDocument/2006/relationships/hyperlink" Target="https://internal.bartonccc.edu/humres/hiring" TargetMode="External"/><Relationship Id="rId17" Type="http://schemas.openxmlformats.org/officeDocument/2006/relationships/hyperlink" Target="https://exsforms3.bartonccc.edu/hr/blueteam/blue_team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xsforms3.bartonccc.edu/hr/paf_reg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bartonccc.edu/humres/HRHiring/checklistresumesapps.pdf" TargetMode="External"/><Relationship Id="rId11" Type="http://schemas.openxmlformats.org/officeDocument/2006/relationships/hyperlink" Target="https://internal.bartonccc.edu/humres/hiring" TargetMode="External"/><Relationship Id="rId5" Type="http://schemas.openxmlformats.org/officeDocument/2006/relationships/hyperlink" Target="http://docs.bartonccc.edu/humres/HRHiring/ethicsandconfid.pdf" TargetMode="External"/><Relationship Id="rId15" Type="http://schemas.openxmlformats.org/officeDocument/2006/relationships/hyperlink" Target="https://internal.bartonccc.edu/humres/hiring" TargetMode="External"/><Relationship Id="rId10" Type="http://schemas.openxmlformats.org/officeDocument/2006/relationships/hyperlink" Target="http://docs.bartonccc.edu/humres/HRHiring/fininterviewremind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xsforms3.bartonccc.edu/hr/blueteam/blue_team.htm" TargetMode="External"/><Relationship Id="rId9" Type="http://schemas.openxmlformats.org/officeDocument/2006/relationships/hyperlink" Target="http://docs.bartonccc.edu/humres/HRHiring/personswithdisabilities.pdf" TargetMode="External"/><Relationship Id="rId14" Type="http://schemas.openxmlformats.org/officeDocument/2006/relationships/hyperlink" Target="https://internal.bartonccc.edu/humres/hi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2</cp:revision>
  <dcterms:created xsi:type="dcterms:W3CDTF">2020-10-09T19:42:00Z</dcterms:created>
  <dcterms:modified xsi:type="dcterms:W3CDTF">2020-10-09T19:42:00Z</dcterms:modified>
</cp:coreProperties>
</file>