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2" w:rsidRPr="007B722C" w:rsidRDefault="00790570" w:rsidP="007905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B722C">
        <w:rPr>
          <w:b/>
          <w:sz w:val="24"/>
          <w:szCs w:val="24"/>
        </w:rPr>
        <w:t>Transfer Degree Credit Hours</w:t>
      </w:r>
    </w:p>
    <w:p w:rsidR="00790570" w:rsidRPr="007B722C" w:rsidRDefault="007E5FAA" w:rsidP="00790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790570" w:rsidRPr="007B722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March </w:t>
      </w:r>
      <w:r w:rsidR="007312AD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,</w:t>
      </w:r>
      <w:r w:rsidR="00790570" w:rsidRPr="007B722C">
        <w:rPr>
          <w:b/>
          <w:sz w:val="24"/>
          <w:szCs w:val="24"/>
        </w:rPr>
        <w:t xml:space="preserve"> 2018, </w:t>
      </w:r>
      <w:r>
        <w:rPr>
          <w:b/>
          <w:sz w:val="24"/>
          <w:szCs w:val="24"/>
        </w:rPr>
        <w:t>3:0</w:t>
      </w:r>
      <w:r w:rsidR="00EE7939">
        <w:rPr>
          <w:b/>
          <w:sz w:val="24"/>
          <w:szCs w:val="24"/>
        </w:rPr>
        <w:t>0</w:t>
      </w:r>
      <w:r w:rsidR="00790570" w:rsidRPr="007B722C">
        <w:rPr>
          <w:b/>
          <w:sz w:val="24"/>
          <w:szCs w:val="24"/>
        </w:rPr>
        <w:t xml:space="preserve"> pm</w:t>
      </w:r>
    </w:p>
    <w:p w:rsidR="00790570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S-139</w:t>
      </w:r>
      <w:r w:rsidR="00EC6287" w:rsidRPr="007B722C">
        <w:rPr>
          <w:b/>
          <w:sz w:val="24"/>
          <w:szCs w:val="24"/>
        </w:rPr>
        <w:t>/GTM</w:t>
      </w:r>
    </w:p>
    <w:p w:rsidR="00790570" w:rsidRDefault="00790570" w:rsidP="00790570"/>
    <w:p w:rsidR="006D0696" w:rsidRDefault="00790570" w:rsidP="007E5FAA">
      <w:r w:rsidRPr="00E859A3">
        <w:rPr>
          <w:u w:val="single"/>
        </w:rPr>
        <w:t>Attendees:</w:t>
      </w:r>
      <w:r>
        <w:t xml:space="preserve"> Brian Howe, Karen Kratzer, </w:t>
      </w:r>
      <w:r w:rsidR="006D0696">
        <w:t>Rose Cain,</w:t>
      </w:r>
      <w:r w:rsidR="00EE7939">
        <w:t xml:space="preserve"> </w:t>
      </w:r>
      <w:r w:rsidR="007312AD">
        <w:t>Mary Doyle, Sarah Riegel</w:t>
      </w:r>
    </w:p>
    <w:p w:rsidR="000D34B3" w:rsidRDefault="000D34B3" w:rsidP="00790570"/>
    <w:p w:rsidR="00B92CB3" w:rsidRDefault="00B92CB3" w:rsidP="00790570"/>
    <w:p w:rsidR="00EA7F25" w:rsidRPr="00EE7939" w:rsidRDefault="007E5FAA" w:rsidP="00C16E75">
      <w:pPr>
        <w:rPr>
          <w:rFonts w:cs="Arial"/>
          <w:u w:val="single"/>
        </w:rPr>
      </w:pPr>
      <w:r>
        <w:rPr>
          <w:rFonts w:cs="Arial"/>
          <w:u w:val="single"/>
        </w:rPr>
        <w:t xml:space="preserve">Review </w:t>
      </w:r>
      <w:r w:rsidR="007312AD">
        <w:rPr>
          <w:rFonts w:cs="Arial"/>
          <w:u w:val="single"/>
        </w:rPr>
        <w:t>“core” outcome statements</w:t>
      </w:r>
      <w:r w:rsidR="000D1379">
        <w:rPr>
          <w:rFonts w:cs="Arial"/>
          <w:u w:val="single"/>
        </w:rPr>
        <w:t>:</w:t>
      </w:r>
    </w:p>
    <w:p w:rsidR="007312AD" w:rsidRPr="007312AD" w:rsidRDefault="007312AD" w:rsidP="007312AD">
      <w:pPr>
        <w:rPr>
          <w:rFonts w:cs="Arial"/>
          <w:color w:val="262626"/>
        </w:rPr>
      </w:pPr>
      <w:r w:rsidRPr="007312AD">
        <w:rPr>
          <w:rFonts w:cs="Arial"/>
          <w:b/>
          <w:bCs/>
          <w:color w:val="262626"/>
        </w:rPr>
        <w:t>Communication Skills</w:t>
      </w:r>
    </w:p>
    <w:p w:rsidR="007312AD" w:rsidRPr="007312AD" w:rsidRDefault="007312AD" w:rsidP="007312AD">
      <w:pPr>
        <w:numPr>
          <w:ilvl w:val="0"/>
          <w:numId w:val="32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Effectively communicate in writing and speaking with clarity, coherence, and persuasiveness.</w:t>
      </w:r>
    </w:p>
    <w:p w:rsidR="007312AD" w:rsidRPr="007312AD" w:rsidRDefault="007312AD" w:rsidP="007312AD">
      <w:pPr>
        <w:numPr>
          <w:ilvl w:val="0"/>
          <w:numId w:val="32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 xml:space="preserve">Present and support ideas in an organized </w:t>
      </w:r>
      <w:r w:rsidRPr="007312AD">
        <w:rPr>
          <w:rFonts w:eastAsia="Times New Roman" w:cs="Arial"/>
          <w:strike/>
          <w:color w:val="262626"/>
        </w:rPr>
        <w:t>and coherent</w:t>
      </w:r>
      <w:r w:rsidRPr="007312AD">
        <w:rPr>
          <w:rFonts w:eastAsia="Times New Roman" w:cs="Arial"/>
          <w:color w:val="262626"/>
        </w:rPr>
        <w:t xml:space="preserve"> manner consistent with the intended audience and purpose in both speaking and writing.</w:t>
      </w:r>
    </w:p>
    <w:p w:rsidR="007312AD" w:rsidRPr="007312AD" w:rsidRDefault="007312AD" w:rsidP="007312AD">
      <w:pPr>
        <w:numPr>
          <w:ilvl w:val="0"/>
          <w:numId w:val="32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Locate and evaluate source information and incorporate it into their work in an ethical and legal fashion.</w:t>
      </w:r>
    </w:p>
    <w:p w:rsidR="007312AD" w:rsidRPr="007312AD" w:rsidRDefault="007312AD" w:rsidP="007312AD">
      <w:pPr>
        <w:numPr>
          <w:ilvl w:val="0"/>
          <w:numId w:val="32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Identify communication techniques for effective elicitation of information including listening, speaking, writing and body-language.</w:t>
      </w:r>
    </w:p>
    <w:p w:rsidR="007312AD" w:rsidRPr="007312AD" w:rsidRDefault="007312AD" w:rsidP="007312AD">
      <w:pPr>
        <w:rPr>
          <w:rFonts w:cs="Arial"/>
          <w:color w:val="262626"/>
        </w:rPr>
      </w:pPr>
    </w:p>
    <w:p w:rsidR="007312AD" w:rsidRPr="007312AD" w:rsidRDefault="007312AD" w:rsidP="007312AD">
      <w:pPr>
        <w:rPr>
          <w:rFonts w:cs="Arial"/>
          <w:color w:val="262626"/>
        </w:rPr>
      </w:pPr>
      <w:r w:rsidRPr="007312AD">
        <w:rPr>
          <w:rFonts w:cs="Arial"/>
          <w:b/>
          <w:bCs/>
          <w:color w:val="262626"/>
        </w:rPr>
        <w:t>Critical Thinking and Reasoning</w:t>
      </w:r>
    </w:p>
    <w:p w:rsidR="007312AD" w:rsidRPr="007312AD" w:rsidRDefault="007312AD" w:rsidP="007312AD">
      <w:pPr>
        <w:numPr>
          <w:ilvl w:val="0"/>
          <w:numId w:val="33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Use empirical methods to determine and express relationships between properties or concepts.</w:t>
      </w:r>
    </w:p>
    <w:p w:rsidR="007312AD" w:rsidRPr="007312AD" w:rsidRDefault="007312AD" w:rsidP="007312AD">
      <w:pPr>
        <w:numPr>
          <w:ilvl w:val="0"/>
          <w:numId w:val="33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Solve problems by applying appropriate strategies and logical reasoning.</w:t>
      </w:r>
    </w:p>
    <w:p w:rsidR="007312AD" w:rsidRPr="007312AD" w:rsidRDefault="007312AD" w:rsidP="007312AD">
      <w:pPr>
        <w:numPr>
          <w:ilvl w:val="0"/>
          <w:numId w:val="33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Using scientific facts and ideas, examine and predict multiple outcomes for various encounters.</w:t>
      </w:r>
    </w:p>
    <w:p w:rsidR="007312AD" w:rsidRPr="007312AD" w:rsidRDefault="007312AD" w:rsidP="007312AD">
      <w:pPr>
        <w:numPr>
          <w:ilvl w:val="0"/>
          <w:numId w:val="33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Explain major concepts related to living systems and the physical universe.</w:t>
      </w:r>
    </w:p>
    <w:p w:rsidR="007312AD" w:rsidRPr="007312AD" w:rsidRDefault="007312AD" w:rsidP="007312AD">
      <w:pPr>
        <w:rPr>
          <w:rFonts w:cs="Arial"/>
          <w:color w:val="262626"/>
        </w:rPr>
      </w:pPr>
    </w:p>
    <w:p w:rsidR="007312AD" w:rsidRPr="007312AD" w:rsidRDefault="007312AD" w:rsidP="007312AD">
      <w:pPr>
        <w:rPr>
          <w:rFonts w:cs="Arial"/>
          <w:color w:val="262626"/>
        </w:rPr>
      </w:pPr>
      <w:r w:rsidRPr="007312AD">
        <w:rPr>
          <w:rFonts w:cs="Arial"/>
          <w:b/>
          <w:bCs/>
          <w:color w:val="262626"/>
        </w:rPr>
        <w:t>Historical Perspectives</w:t>
      </w:r>
    </w:p>
    <w:p w:rsidR="007312AD" w:rsidRPr="007312AD" w:rsidRDefault="007312AD" w:rsidP="007312AD">
      <w:pPr>
        <w:numPr>
          <w:ilvl w:val="0"/>
          <w:numId w:val="34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Demonstrate historical literacy and articulate a view of history as a series of historiographical discussions.</w:t>
      </w:r>
    </w:p>
    <w:p w:rsidR="007312AD" w:rsidRPr="007312AD" w:rsidRDefault="007312AD" w:rsidP="007312AD">
      <w:pPr>
        <w:numPr>
          <w:ilvl w:val="0"/>
          <w:numId w:val="34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Describe and evaluate the overall political, social, economic, diplomatic, environmental, and cultural perspectives of history.</w:t>
      </w:r>
    </w:p>
    <w:p w:rsidR="007312AD" w:rsidRPr="007312AD" w:rsidRDefault="007312AD" w:rsidP="007312AD">
      <w:pPr>
        <w:numPr>
          <w:ilvl w:val="0"/>
          <w:numId w:val="34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Analyze and interpret the causes, course and consequences of major events in history.</w:t>
      </w:r>
    </w:p>
    <w:p w:rsidR="007312AD" w:rsidRPr="007312AD" w:rsidRDefault="007312AD" w:rsidP="007312AD">
      <w:pPr>
        <w:numPr>
          <w:ilvl w:val="0"/>
          <w:numId w:val="34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Critique today’s societal issues in comparison to a period of time in history.</w:t>
      </w:r>
    </w:p>
    <w:p w:rsidR="007312AD" w:rsidRPr="007312AD" w:rsidRDefault="007312AD" w:rsidP="007312AD">
      <w:pPr>
        <w:rPr>
          <w:rFonts w:cs="Arial"/>
          <w:color w:val="262626"/>
        </w:rPr>
      </w:pPr>
    </w:p>
    <w:p w:rsidR="007312AD" w:rsidRPr="007312AD" w:rsidRDefault="007312AD" w:rsidP="007312AD">
      <w:pPr>
        <w:rPr>
          <w:rFonts w:cs="Arial"/>
          <w:color w:val="262626"/>
        </w:rPr>
      </w:pPr>
      <w:r w:rsidRPr="007312AD">
        <w:rPr>
          <w:rFonts w:cs="Arial"/>
          <w:b/>
          <w:bCs/>
          <w:color w:val="262626"/>
        </w:rPr>
        <w:t>Societal Perspectives</w:t>
      </w:r>
    </w:p>
    <w:p w:rsidR="007312AD" w:rsidRPr="007312AD" w:rsidRDefault="007312AD" w:rsidP="007312AD">
      <w:pPr>
        <w:numPr>
          <w:ilvl w:val="0"/>
          <w:numId w:val="35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Develop an understanding of the relation of self to world through investigations of social, cultural, economic, and political institutions in shaping human thought, value, and behavior.</w:t>
      </w:r>
    </w:p>
    <w:p w:rsidR="007312AD" w:rsidRPr="007312AD" w:rsidRDefault="007312AD" w:rsidP="007312AD">
      <w:pPr>
        <w:numPr>
          <w:ilvl w:val="0"/>
          <w:numId w:val="35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Identify various social factors that influence behavior at multiple levels of human interaction.</w:t>
      </w:r>
    </w:p>
    <w:p w:rsidR="007312AD" w:rsidRPr="007312AD" w:rsidRDefault="007312AD" w:rsidP="007312AD">
      <w:pPr>
        <w:numPr>
          <w:ilvl w:val="0"/>
          <w:numId w:val="35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Apply systematic and scientific strategies to examine current social issues and problems.</w:t>
      </w:r>
    </w:p>
    <w:p w:rsidR="007312AD" w:rsidRPr="007312AD" w:rsidRDefault="007312AD" w:rsidP="007312AD">
      <w:pPr>
        <w:numPr>
          <w:ilvl w:val="0"/>
          <w:numId w:val="35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Analyze how people’s experiences and perspectives are shaped by social change or human behavior.</w:t>
      </w:r>
    </w:p>
    <w:p w:rsidR="007312AD" w:rsidRPr="007312AD" w:rsidRDefault="007312AD" w:rsidP="007312AD">
      <w:pPr>
        <w:rPr>
          <w:rFonts w:cs="Arial"/>
          <w:color w:val="262626"/>
        </w:rPr>
      </w:pPr>
    </w:p>
    <w:p w:rsidR="007312AD" w:rsidRPr="007312AD" w:rsidRDefault="007312AD" w:rsidP="007312AD">
      <w:pPr>
        <w:rPr>
          <w:rFonts w:cs="Arial"/>
          <w:color w:val="262626"/>
        </w:rPr>
      </w:pPr>
      <w:r w:rsidRPr="007312AD">
        <w:rPr>
          <w:rFonts w:cs="Arial"/>
          <w:b/>
          <w:bCs/>
          <w:color w:val="262626"/>
        </w:rPr>
        <w:t>Global Issues and Diversity</w:t>
      </w:r>
    </w:p>
    <w:p w:rsidR="007312AD" w:rsidRPr="007312AD" w:rsidRDefault="007312AD" w:rsidP="007312AD">
      <w:pPr>
        <w:numPr>
          <w:ilvl w:val="0"/>
          <w:numId w:val="36"/>
        </w:numPr>
        <w:spacing w:line="240" w:lineRule="auto"/>
        <w:rPr>
          <w:rFonts w:eastAsia="Times New Roman" w:cs="Arial"/>
          <w:strike/>
          <w:color w:val="262626"/>
        </w:rPr>
      </w:pPr>
      <w:r w:rsidRPr="007312AD">
        <w:rPr>
          <w:rFonts w:eastAsia="Times New Roman" w:cs="Arial"/>
          <w:strike/>
          <w:color w:val="262626"/>
        </w:rPr>
        <w:t>Describe and evaluate the overall political, social, economic, diplomatic, environmental, and cultural perspectives of the global experience.</w:t>
      </w:r>
    </w:p>
    <w:p w:rsidR="007312AD" w:rsidRPr="007312AD" w:rsidRDefault="007312AD" w:rsidP="007312AD">
      <w:pPr>
        <w:numPr>
          <w:ilvl w:val="0"/>
          <w:numId w:val="36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lastRenderedPageBreak/>
        <w:t xml:space="preserve">Analyze issues such as globalization, sustainability, multiculturalism, and prejudice </w:t>
      </w:r>
      <w:r w:rsidRPr="007312AD">
        <w:rPr>
          <w:rFonts w:eastAsia="Times New Roman" w:cs="Arial"/>
          <w:strike/>
          <w:color w:val="262626"/>
        </w:rPr>
        <w:t>using a global context</w:t>
      </w:r>
      <w:r>
        <w:rPr>
          <w:rFonts w:eastAsia="Times New Roman" w:cs="Arial"/>
          <w:color w:val="262626"/>
        </w:rPr>
        <w:t xml:space="preserve"> (equality/inequality) within a society or culture</w:t>
      </w:r>
      <w:r w:rsidRPr="007312AD">
        <w:rPr>
          <w:rFonts w:eastAsia="Times New Roman" w:cs="Arial"/>
          <w:color w:val="262626"/>
        </w:rPr>
        <w:t>.</w:t>
      </w:r>
    </w:p>
    <w:p w:rsidR="007312AD" w:rsidRPr="007312AD" w:rsidRDefault="007312AD" w:rsidP="007312AD">
      <w:pPr>
        <w:numPr>
          <w:ilvl w:val="0"/>
          <w:numId w:val="36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Explain how the diverse range of human differences influences the historical and current formation of artistic, economic, social, scientific, cultural or political institutions</w:t>
      </w:r>
      <w:r w:rsidRPr="007312AD">
        <w:rPr>
          <w:rFonts w:eastAsia="Times New Roman" w:cs="Arial"/>
          <w:strike/>
          <w:color w:val="262626"/>
        </w:rPr>
        <w:t xml:space="preserve"> and each individual’s experience of equality and inequality within a society or culture</w:t>
      </w:r>
      <w:r w:rsidRPr="007312AD">
        <w:rPr>
          <w:rFonts w:eastAsia="Times New Roman" w:cs="Arial"/>
          <w:color w:val="262626"/>
        </w:rPr>
        <w:t>.</w:t>
      </w:r>
    </w:p>
    <w:p w:rsidR="007312AD" w:rsidRPr="007312AD" w:rsidRDefault="007312AD" w:rsidP="007312AD">
      <w:pPr>
        <w:rPr>
          <w:rFonts w:cs="Arial"/>
          <w:color w:val="262626"/>
        </w:rPr>
      </w:pPr>
    </w:p>
    <w:p w:rsidR="007312AD" w:rsidRPr="007312AD" w:rsidRDefault="007312AD" w:rsidP="007312AD">
      <w:pPr>
        <w:rPr>
          <w:rFonts w:cs="Arial"/>
          <w:color w:val="262626"/>
        </w:rPr>
      </w:pPr>
      <w:r w:rsidRPr="007312AD">
        <w:rPr>
          <w:rFonts w:cs="Arial"/>
          <w:b/>
          <w:bCs/>
          <w:color w:val="262626"/>
        </w:rPr>
        <w:t>Technological Perspectives</w:t>
      </w:r>
    </w:p>
    <w:p w:rsidR="007312AD" w:rsidRPr="007312AD" w:rsidRDefault="007312AD" w:rsidP="007312AD">
      <w:pPr>
        <w:numPr>
          <w:ilvl w:val="0"/>
          <w:numId w:val="37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Demonstrate technical knowledge and skills used in a digital-age work and learning environment in an ethical manner.</w:t>
      </w:r>
    </w:p>
    <w:p w:rsidR="007312AD" w:rsidRPr="007312AD" w:rsidRDefault="007312AD" w:rsidP="007312AD">
      <w:pPr>
        <w:numPr>
          <w:ilvl w:val="0"/>
          <w:numId w:val="37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Practice communication, problem solving and decision-making using appropriate technology.</w:t>
      </w:r>
    </w:p>
    <w:p w:rsidR="007312AD" w:rsidRPr="007312AD" w:rsidRDefault="007312AD" w:rsidP="007312AD">
      <w:pPr>
        <w:rPr>
          <w:rFonts w:cs="Arial"/>
          <w:color w:val="262626"/>
        </w:rPr>
      </w:pPr>
    </w:p>
    <w:p w:rsidR="007312AD" w:rsidRPr="007312AD" w:rsidRDefault="007312AD" w:rsidP="007312AD">
      <w:pPr>
        <w:rPr>
          <w:rFonts w:cs="Arial"/>
          <w:color w:val="262626"/>
        </w:rPr>
      </w:pPr>
      <w:r w:rsidRPr="007312AD">
        <w:rPr>
          <w:rFonts w:cs="Arial"/>
          <w:b/>
          <w:bCs/>
          <w:color w:val="262626"/>
        </w:rPr>
        <w:t>Cultural Perspectives</w:t>
      </w:r>
    </w:p>
    <w:p w:rsidR="007312AD" w:rsidRPr="007312AD" w:rsidRDefault="007312AD" w:rsidP="007312AD">
      <w:pPr>
        <w:numPr>
          <w:ilvl w:val="0"/>
          <w:numId w:val="38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Analyze and interpret artistic performances, works of art and literary texts utilizing the historical and cultural context.</w:t>
      </w:r>
    </w:p>
    <w:p w:rsidR="007312AD" w:rsidRPr="007312AD" w:rsidRDefault="007312AD" w:rsidP="007312AD">
      <w:pPr>
        <w:numPr>
          <w:ilvl w:val="0"/>
          <w:numId w:val="38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Reflect on and explain the meanings of artistic works, performances and/or literary texts.</w:t>
      </w:r>
    </w:p>
    <w:p w:rsidR="007312AD" w:rsidRPr="007312AD" w:rsidRDefault="007312AD" w:rsidP="007312AD">
      <w:pPr>
        <w:numPr>
          <w:ilvl w:val="0"/>
          <w:numId w:val="38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Develop appreciation for other cultures through language and other forms of expression.</w:t>
      </w:r>
    </w:p>
    <w:p w:rsidR="007312AD" w:rsidRPr="007312AD" w:rsidRDefault="007312AD" w:rsidP="007312AD">
      <w:pPr>
        <w:rPr>
          <w:rFonts w:cs="Arial"/>
          <w:color w:val="262626"/>
        </w:rPr>
      </w:pPr>
    </w:p>
    <w:p w:rsidR="007312AD" w:rsidRPr="007312AD" w:rsidRDefault="007312AD" w:rsidP="007312AD">
      <w:pPr>
        <w:rPr>
          <w:rFonts w:cs="Arial"/>
          <w:color w:val="262626"/>
        </w:rPr>
      </w:pPr>
      <w:r w:rsidRPr="007312AD">
        <w:rPr>
          <w:rFonts w:cs="Arial"/>
          <w:b/>
          <w:bCs/>
          <w:color w:val="262626"/>
        </w:rPr>
        <w:t>Life-Long Learning</w:t>
      </w:r>
    </w:p>
    <w:p w:rsidR="007312AD" w:rsidRPr="007312AD" w:rsidRDefault="007312AD" w:rsidP="007312AD">
      <w:pPr>
        <w:numPr>
          <w:ilvl w:val="0"/>
          <w:numId w:val="39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Develop habits that encourage life-long, responsible and independent learning.</w:t>
      </w:r>
    </w:p>
    <w:p w:rsidR="007312AD" w:rsidRPr="007312AD" w:rsidRDefault="007312AD" w:rsidP="007312AD">
      <w:pPr>
        <w:numPr>
          <w:ilvl w:val="0"/>
          <w:numId w:val="39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Participate in activities that enhance social inclusion, active citizenship, personal and professional development and self-sustainability. </w:t>
      </w:r>
    </w:p>
    <w:p w:rsidR="007312AD" w:rsidRPr="007312AD" w:rsidRDefault="007312AD" w:rsidP="007312AD">
      <w:pPr>
        <w:numPr>
          <w:ilvl w:val="0"/>
          <w:numId w:val="39"/>
        </w:numPr>
        <w:spacing w:line="240" w:lineRule="auto"/>
        <w:rPr>
          <w:rFonts w:eastAsia="Times New Roman" w:cs="Arial"/>
          <w:color w:val="262626"/>
        </w:rPr>
      </w:pPr>
      <w:r w:rsidRPr="007312AD">
        <w:rPr>
          <w:rFonts w:eastAsia="Times New Roman" w:cs="Arial"/>
          <w:color w:val="262626"/>
        </w:rPr>
        <w:t>Develop an understanding of how individual health and wellbeing (physical, mental and emotional) is critical to self-awareness and community involvement. </w:t>
      </w:r>
    </w:p>
    <w:p w:rsidR="007312AD" w:rsidRPr="007312AD" w:rsidRDefault="007312AD" w:rsidP="007312AD">
      <w:pPr>
        <w:rPr>
          <w:rFonts w:cs="Arial"/>
        </w:rPr>
      </w:pPr>
    </w:p>
    <w:p w:rsidR="00EE7939" w:rsidRDefault="00EE7939" w:rsidP="00C16E75">
      <w:pPr>
        <w:rPr>
          <w:rFonts w:cs="Arial"/>
        </w:rPr>
      </w:pPr>
    </w:p>
    <w:p w:rsidR="00F715A3" w:rsidRDefault="007312AD" w:rsidP="00F715A3">
      <w:pPr>
        <w:rPr>
          <w:rFonts w:cs="Arial"/>
        </w:rPr>
      </w:pPr>
      <w:r>
        <w:rPr>
          <w:rFonts w:cs="Arial"/>
          <w:u w:val="single"/>
        </w:rPr>
        <w:t>“Blended” development/brainstorm</w:t>
      </w:r>
      <w:r w:rsidR="007E5FAA" w:rsidRPr="007E5FAA">
        <w:rPr>
          <w:rFonts w:cs="Arial"/>
          <w:u w:val="single"/>
        </w:rPr>
        <w:t>:</w:t>
      </w:r>
      <w:r w:rsidR="00F715A3">
        <w:rPr>
          <w:rFonts w:cs="Arial"/>
        </w:rPr>
        <w:t xml:space="preserve"> </w:t>
      </w:r>
    </w:p>
    <w:p w:rsidR="007E5FAA" w:rsidRDefault="007312AD" w:rsidP="007E5FAA">
      <w:pPr>
        <w:rPr>
          <w:rFonts w:cs="Arial"/>
          <w:b/>
          <w:bCs/>
          <w:color w:val="262626"/>
        </w:rPr>
      </w:pPr>
      <w:r>
        <w:rPr>
          <w:rFonts w:cs="Arial"/>
          <w:b/>
          <w:bCs/>
          <w:color w:val="262626"/>
        </w:rPr>
        <w:object w:dxaOrig="152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5" o:title=""/>
          </v:shape>
          <o:OLEObject Type="Embed" ProgID="Excel.Sheet.12" ShapeID="_x0000_i1025" DrawAspect="Icon" ObjectID="_1584531038" r:id="rId6"/>
        </w:object>
      </w:r>
      <w:bookmarkStart w:id="1" w:name="_MON_1584530522"/>
      <w:bookmarkEnd w:id="1"/>
      <w:r>
        <w:rPr>
          <w:rFonts w:cs="Arial"/>
          <w:b/>
          <w:bCs/>
          <w:color w:val="262626"/>
        </w:rPr>
        <w:object w:dxaOrig="1522" w:dyaOrig="991">
          <v:shape id="_x0000_i1026" type="#_x0000_t75" style="width:76.2pt;height:49.8pt" o:ole="">
            <v:imagedata r:id="rId7" o:title=""/>
          </v:shape>
          <o:OLEObject Type="Embed" ProgID="Word.Document.12" ShapeID="_x0000_i1026" DrawAspect="Icon" ObjectID="_1584531039" r:id="rId8">
            <o:FieldCodes>\s</o:FieldCodes>
          </o:OLEObject>
        </w:object>
      </w:r>
    </w:p>
    <w:p w:rsidR="007312AD" w:rsidRDefault="007312AD" w:rsidP="007312AD">
      <w:pPr>
        <w:pStyle w:val="ListParagraph"/>
        <w:numPr>
          <w:ilvl w:val="0"/>
          <w:numId w:val="40"/>
        </w:numPr>
        <w:rPr>
          <w:rFonts w:cs="Arial"/>
          <w:bCs/>
          <w:color w:val="262626"/>
        </w:rPr>
      </w:pPr>
      <w:r w:rsidRPr="007312AD">
        <w:rPr>
          <w:rFonts w:cs="Arial"/>
          <w:bCs/>
          <w:color w:val="262626"/>
        </w:rPr>
        <w:t>Use the foundation box and the “big” box – brings back the concept of breadth and depth</w:t>
      </w:r>
    </w:p>
    <w:p w:rsidR="007312AD" w:rsidRPr="007312AD" w:rsidRDefault="007312AD" w:rsidP="007312AD">
      <w:pPr>
        <w:pStyle w:val="ListParagraph"/>
        <w:numPr>
          <w:ilvl w:val="0"/>
          <w:numId w:val="40"/>
        </w:numPr>
        <w:rPr>
          <w:rFonts w:cs="Arial"/>
          <w:bCs/>
          <w:color w:val="262626"/>
        </w:rPr>
      </w:pPr>
      <w:r>
        <w:rPr>
          <w:rFonts w:cs="Arial"/>
          <w:bCs/>
          <w:color w:val="262626"/>
        </w:rPr>
        <w:t>This gives students more options to complete emphasis courses by allowing the emphasis courses to be taken as further study courses; they will be able to take more emphasis courses</w:t>
      </w:r>
    </w:p>
    <w:p w:rsidR="00F715A3" w:rsidRDefault="00F715A3" w:rsidP="00C16E75">
      <w:pPr>
        <w:rPr>
          <w:rFonts w:cs="Arial"/>
        </w:rPr>
      </w:pPr>
    </w:p>
    <w:p w:rsidR="007B27C8" w:rsidRPr="00136F60" w:rsidRDefault="007B27C8" w:rsidP="00C16E75">
      <w:pPr>
        <w:rPr>
          <w:rFonts w:cs="Arial"/>
        </w:rPr>
      </w:pPr>
    </w:p>
    <w:p w:rsidR="00D01A36" w:rsidRDefault="00D01A36" w:rsidP="00C16E75">
      <w:pPr>
        <w:rPr>
          <w:rFonts w:cs="Arial"/>
          <w:u w:val="single"/>
        </w:rPr>
      </w:pPr>
      <w:r>
        <w:rPr>
          <w:rFonts w:cs="Arial"/>
          <w:u w:val="single"/>
        </w:rPr>
        <w:t>Goals:</w:t>
      </w:r>
    </w:p>
    <w:p w:rsidR="00D01A36" w:rsidRPr="00D01A36" w:rsidRDefault="00D01A36" w:rsidP="00D01A36">
      <w:pPr>
        <w:pStyle w:val="ListParagraph"/>
        <w:numPr>
          <w:ilvl w:val="0"/>
          <w:numId w:val="41"/>
        </w:numPr>
        <w:rPr>
          <w:rFonts w:cs="Arial"/>
        </w:rPr>
      </w:pPr>
      <w:r w:rsidRPr="00D01A36">
        <w:rPr>
          <w:rFonts w:cs="Arial"/>
        </w:rPr>
        <w:t>Have samples of the three types for LICC</w:t>
      </w:r>
    </w:p>
    <w:p w:rsidR="00D01A36" w:rsidRDefault="00D01A36" w:rsidP="00D01A36">
      <w:pPr>
        <w:pStyle w:val="ListParagraph"/>
        <w:numPr>
          <w:ilvl w:val="0"/>
          <w:numId w:val="41"/>
        </w:numPr>
        <w:rPr>
          <w:rFonts w:cs="Arial"/>
        </w:rPr>
      </w:pPr>
      <w:r w:rsidRPr="00D01A36">
        <w:rPr>
          <w:rFonts w:cs="Arial"/>
        </w:rPr>
        <w:t>Get faculty feedback</w:t>
      </w:r>
    </w:p>
    <w:p w:rsidR="00D01A36" w:rsidRDefault="00D01A36" w:rsidP="00D01A36">
      <w:pPr>
        <w:pStyle w:val="ListParagraph"/>
        <w:numPr>
          <w:ilvl w:val="0"/>
          <w:numId w:val="41"/>
        </w:numPr>
        <w:rPr>
          <w:rFonts w:cs="Arial"/>
        </w:rPr>
      </w:pPr>
      <w:r>
        <w:rPr>
          <w:rFonts w:cs="Arial"/>
        </w:rPr>
        <w:t>Rank the three types in order of preference</w:t>
      </w:r>
    </w:p>
    <w:p w:rsidR="00D01A36" w:rsidRPr="00D01A36" w:rsidRDefault="00D01A36" w:rsidP="00D01A36">
      <w:pPr>
        <w:pStyle w:val="ListParagraph"/>
        <w:numPr>
          <w:ilvl w:val="0"/>
          <w:numId w:val="41"/>
        </w:numPr>
        <w:rPr>
          <w:rFonts w:cs="Arial"/>
        </w:rPr>
      </w:pPr>
      <w:r>
        <w:rPr>
          <w:rFonts w:cs="Arial"/>
        </w:rPr>
        <w:t>Need to have examples of what classes fall into each category</w:t>
      </w:r>
    </w:p>
    <w:p w:rsidR="00D01A36" w:rsidRDefault="00D01A36" w:rsidP="00C16E75">
      <w:pPr>
        <w:rPr>
          <w:rFonts w:cs="Arial"/>
        </w:rPr>
      </w:pPr>
    </w:p>
    <w:p w:rsidR="00D01A36" w:rsidRPr="00D01A36" w:rsidRDefault="00D01A36" w:rsidP="00C16E75">
      <w:pPr>
        <w:rPr>
          <w:rFonts w:cs="Arial"/>
        </w:rPr>
      </w:pPr>
    </w:p>
    <w:p w:rsidR="007E6263" w:rsidRPr="00136F60" w:rsidRDefault="007E6263" w:rsidP="00C16E75">
      <w:pPr>
        <w:rPr>
          <w:rFonts w:cs="Arial"/>
          <w:u w:val="single"/>
        </w:rPr>
      </w:pPr>
      <w:r w:rsidRPr="00136F60">
        <w:rPr>
          <w:rFonts w:cs="Arial"/>
          <w:u w:val="single"/>
        </w:rPr>
        <w:t xml:space="preserve">Next </w:t>
      </w:r>
      <w:r w:rsidR="00E63890" w:rsidRPr="00136F60">
        <w:rPr>
          <w:rFonts w:cs="Arial"/>
          <w:u w:val="single"/>
        </w:rPr>
        <w:t>M</w:t>
      </w:r>
      <w:r w:rsidRPr="00136F60">
        <w:rPr>
          <w:rFonts w:cs="Arial"/>
          <w:u w:val="single"/>
        </w:rPr>
        <w:t>eeting:</w:t>
      </w:r>
    </w:p>
    <w:p w:rsidR="00D01A36" w:rsidRPr="00136F60" w:rsidRDefault="00D01A36" w:rsidP="00C16E75">
      <w:pPr>
        <w:rPr>
          <w:rFonts w:cs="Arial"/>
        </w:rPr>
      </w:pPr>
      <w:r>
        <w:rPr>
          <w:rFonts w:cs="Arial"/>
        </w:rPr>
        <w:t>More meetings will be scheduled through the first week of May</w:t>
      </w:r>
    </w:p>
    <w:sectPr w:rsidR="00D01A36" w:rsidRPr="0013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FC"/>
    <w:multiLevelType w:val="multilevel"/>
    <w:tmpl w:val="D83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7894"/>
    <w:multiLevelType w:val="multilevel"/>
    <w:tmpl w:val="2E06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D5EBF"/>
    <w:multiLevelType w:val="hybridMultilevel"/>
    <w:tmpl w:val="5A3A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4D3"/>
    <w:multiLevelType w:val="multilevel"/>
    <w:tmpl w:val="C65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170D9"/>
    <w:multiLevelType w:val="hybridMultilevel"/>
    <w:tmpl w:val="FE8E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3670"/>
    <w:multiLevelType w:val="hybridMultilevel"/>
    <w:tmpl w:val="270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B46"/>
    <w:multiLevelType w:val="multilevel"/>
    <w:tmpl w:val="810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35D6B"/>
    <w:multiLevelType w:val="hybridMultilevel"/>
    <w:tmpl w:val="1C3E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5276"/>
    <w:multiLevelType w:val="multilevel"/>
    <w:tmpl w:val="86F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71FD3"/>
    <w:multiLevelType w:val="hybridMultilevel"/>
    <w:tmpl w:val="4AC6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D5E"/>
    <w:multiLevelType w:val="hybridMultilevel"/>
    <w:tmpl w:val="14A2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2F85"/>
    <w:multiLevelType w:val="multilevel"/>
    <w:tmpl w:val="70A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D1D33"/>
    <w:multiLevelType w:val="hybridMultilevel"/>
    <w:tmpl w:val="A83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524AD"/>
    <w:multiLevelType w:val="hybridMultilevel"/>
    <w:tmpl w:val="9A4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0CC0"/>
    <w:multiLevelType w:val="hybridMultilevel"/>
    <w:tmpl w:val="B6EE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A2E6C"/>
    <w:multiLevelType w:val="hybridMultilevel"/>
    <w:tmpl w:val="3F38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1266"/>
    <w:multiLevelType w:val="hybridMultilevel"/>
    <w:tmpl w:val="F7E2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2FAB"/>
    <w:multiLevelType w:val="hybridMultilevel"/>
    <w:tmpl w:val="F3AEE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22DD5"/>
    <w:multiLevelType w:val="hybridMultilevel"/>
    <w:tmpl w:val="18D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563"/>
    <w:multiLevelType w:val="multilevel"/>
    <w:tmpl w:val="454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93FF6"/>
    <w:multiLevelType w:val="multilevel"/>
    <w:tmpl w:val="08C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AD6A26"/>
    <w:multiLevelType w:val="hybridMultilevel"/>
    <w:tmpl w:val="1142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380F"/>
    <w:multiLevelType w:val="hybridMultilevel"/>
    <w:tmpl w:val="A14E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66685"/>
    <w:multiLevelType w:val="multilevel"/>
    <w:tmpl w:val="7B6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45958"/>
    <w:multiLevelType w:val="multilevel"/>
    <w:tmpl w:val="BF1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341D8"/>
    <w:multiLevelType w:val="hybridMultilevel"/>
    <w:tmpl w:val="B16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F6007"/>
    <w:multiLevelType w:val="hybridMultilevel"/>
    <w:tmpl w:val="821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F71C2"/>
    <w:multiLevelType w:val="hybridMultilevel"/>
    <w:tmpl w:val="E188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E1613"/>
    <w:multiLevelType w:val="hybridMultilevel"/>
    <w:tmpl w:val="0894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7582F"/>
    <w:multiLevelType w:val="hybridMultilevel"/>
    <w:tmpl w:val="A070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F4D42"/>
    <w:multiLevelType w:val="hybridMultilevel"/>
    <w:tmpl w:val="67A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97058"/>
    <w:multiLevelType w:val="multilevel"/>
    <w:tmpl w:val="52A6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531D6"/>
    <w:multiLevelType w:val="multilevel"/>
    <w:tmpl w:val="2204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B2CBA"/>
    <w:multiLevelType w:val="multilevel"/>
    <w:tmpl w:val="0F1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A114B"/>
    <w:multiLevelType w:val="multilevel"/>
    <w:tmpl w:val="28D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F1F29"/>
    <w:multiLevelType w:val="hybridMultilevel"/>
    <w:tmpl w:val="5128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53E63"/>
    <w:multiLevelType w:val="multilevel"/>
    <w:tmpl w:val="333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BE3446"/>
    <w:multiLevelType w:val="hybridMultilevel"/>
    <w:tmpl w:val="A6B0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6EE5"/>
    <w:multiLevelType w:val="multilevel"/>
    <w:tmpl w:val="3EC6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C6A68"/>
    <w:multiLevelType w:val="multilevel"/>
    <w:tmpl w:val="E0E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E421E7"/>
    <w:multiLevelType w:val="hybridMultilevel"/>
    <w:tmpl w:val="B0FC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22"/>
  </w:num>
  <w:num w:numId="5">
    <w:abstractNumId w:val="37"/>
  </w:num>
  <w:num w:numId="6">
    <w:abstractNumId w:val="17"/>
  </w:num>
  <w:num w:numId="7">
    <w:abstractNumId w:val="25"/>
  </w:num>
  <w:num w:numId="8">
    <w:abstractNumId w:val="15"/>
  </w:num>
  <w:num w:numId="9">
    <w:abstractNumId w:val="28"/>
  </w:num>
  <w:num w:numId="10">
    <w:abstractNumId w:val="12"/>
  </w:num>
  <w:num w:numId="11">
    <w:abstractNumId w:val="7"/>
  </w:num>
  <w:num w:numId="12">
    <w:abstractNumId w:val="30"/>
  </w:num>
  <w:num w:numId="13">
    <w:abstractNumId w:val="10"/>
  </w:num>
  <w:num w:numId="14">
    <w:abstractNumId w:val="27"/>
  </w:num>
  <w:num w:numId="15">
    <w:abstractNumId w:val="5"/>
  </w:num>
  <w:num w:numId="16">
    <w:abstractNumId w:val="14"/>
  </w:num>
  <w:num w:numId="17">
    <w:abstractNumId w:val="36"/>
  </w:num>
  <w:num w:numId="18">
    <w:abstractNumId w:val="16"/>
  </w:num>
  <w:num w:numId="19">
    <w:abstractNumId w:val="35"/>
  </w:num>
  <w:num w:numId="20">
    <w:abstractNumId w:val="40"/>
  </w:num>
  <w:num w:numId="21">
    <w:abstractNumId w:val="26"/>
  </w:num>
  <w:num w:numId="22">
    <w:abstractNumId w:val="4"/>
  </w:num>
  <w:num w:numId="23">
    <w:abstractNumId w:val="29"/>
  </w:num>
  <w:num w:numId="24">
    <w:abstractNumId w:val="20"/>
  </w:num>
  <w:num w:numId="25">
    <w:abstractNumId w:val="11"/>
  </w:num>
  <w:num w:numId="26">
    <w:abstractNumId w:val="38"/>
  </w:num>
  <w:num w:numId="27">
    <w:abstractNumId w:val="1"/>
  </w:num>
  <w:num w:numId="28">
    <w:abstractNumId w:val="31"/>
  </w:num>
  <w:num w:numId="29">
    <w:abstractNumId w:val="0"/>
  </w:num>
  <w:num w:numId="30">
    <w:abstractNumId w:val="8"/>
  </w:num>
  <w:num w:numId="31">
    <w:abstractNumId w:val="33"/>
  </w:num>
  <w:num w:numId="32">
    <w:abstractNumId w:val="23"/>
  </w:num>
  <w:num w:numId="33">
    <w:abstractNumId w:val="34"/>
  </w:num>
  <w:num w:numId="34">
    <w:abstractNumId w:val="19"/>
  </w:num>
  <w:num w:numId="35">
    <w:abstractNumId w:val="24"/>
  </w:num>
  <w:num w:numId="36">
    <w:abstractNumId w:val="32"/>
  </w:num>
  <w:num w:numId="37">
    <w:abstractNumId w:val="6"/>
  </w:num>
  <w:num w:numId="38">
    <w:abstractNumId w:val="3"/>
  </w:num>
  <w:num w:numId="39">
    <w:abstractNumId w:val="39"/>
  </w:num>
  <w:num w:numId="40">
    <w:abstractNumId w:val="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0"/>
    <w:rsid w:val="000159FE"/>
    <w:rsid w:val="000856EE"/>
    <w:rsid w:val="000B363A"/>
    <w:rsid w:val="000C593D"/>
    <w:rsid w:val="000D1379"/>
    <w:rsid w:val="000D34B3"/>
    <w:rsid w:val="000E6788"/>
    <w:rsid w:val="000F0CC0"/>
    <w:rsid w:val="00136F60"/>
    <w:rsid w:val="00172627"/>
    <w:rsid w:val="001A1495"/>
    <w:rsid w:val="001C574C"/>
    <w:rsid w:val="00200149"/>
    <w:rsid w:val="002516C4"/>
    <w:rsid w:val="002C00A2"/>
    <w:rsid w:val="002E3D25"/>
    <w:rsid w:val="002F7581"/>
    <w:rsid w:val="00341166"/>
    <w:rsid w:val="00350947"/>
    <w:rsid w:val="003673F7"/>
    <w:rsid w:val="003C5FE4"/>
    <w:rsid w:val="003D4C73"/>
    <w:rsid w:val="003F302D"/>
    <w:rsid w:val="00442F0F"/>
    <w:rsid w:val="004615C5"/>
    <w:rsid w:val="004D59A4"/>
    <w:rsid w:val="004F4B70"/>
    <w:rsid w:val="005079A9"/>
    <w:rsid w:val="005319CB"/>
    <w:rsid w:val="005467C9"/>
    <w:rsid w:val="00550AB9"/>
    <w:rsid w:val="00567C25"/>
    <w:rsid w:val="005A6427"/>
    <w:rsid w:val="005D346B"/>
    <w:rsid w:val="005E2F3B"/>
    <w:rsid w:val="00616EBE"/>
    <w:rsid w:val="0065520E"/>
    <w:rsid w:val="006D0696"/>
    <w:rsid w:val="006D7197"/>
    <w:rsid w:val="006D7F96"/>
    <w:rsid w:val="007029E0"/>
    <w:rsid w:val="007107DD"/>
    <w:rsid w:val="00715EBA"/>
    <w:rsid w:val="007312AD"/>
    <w:rsid w:val="007319E3"/>
    <w:rsid w:val="00757978"/>
    <w:rsid w:val="00790570"/>
    <w:rsid w:val="00794CB7"/>
    <w:rsid w:val="00795B95"/>
    <w:rsid w:val="007A06FF"/>
    <w:rsid w:val="007B27C8"/>
    <w:rsid w:val="007B722C"/>
    <w:rsid w:val="007E2911"/>
    <w:rsid w:val="007E5FAA"/>
    <w:rsid w:val="007E6263"/>
    <w:rsid w:val="008205FC"/>
    <w:rsid w:val="008336F2"/>
    <w:rsid w:val="00883BB2"/>
    <w:rsid w:val="008A0DAC"/>
    <w:rsid w:val="008F5552"/>
    <w:rsid w:val="00927B26"/>
    <w:rsid w:val="009501C2"/>
    <w:rsid w:val="00990B0A"/>
    <w:rsid w:val="009A1578"/>
    <w:rsid w:val="00A0523B"/>
    <w:rsid w:val="00B51679"/>
    <w:rsid w:val="00B92CB3"/>
    <w:rsid w:val="00BA1FB4"/>
    <w:rsid w:val="00C03CCA"/>
    <w:rsid w:val="00C16E75"/>
    <w:rsid w:val="00C35101"/>
    <w:rsid w:val="00C8743A"/>
    <w:rsid w:val="00C910A2"/>
    <w:rsid w:val="00CB3357"/>
    <w:rsid w:val="00D01A36"/>
    <w:rsid w:val="00D11AE2"/>
    <w:rsid w:val="00D2168C"/>
    <w:rsid w:val="00D64BB3"/>
    <w:rsid w:val="00D74DBA"/>
    <w:rsid w:val="00DA4F84"/>
    <w:rsid w:val="00E2223A"/>
    <w:rsid w:val="00E27ED7"/>
    <w:rsid w:val="00E63890"/>
    <w:rsid w:val="00E67839"/>
    <w:rsid w:val="00E859A3"/>
    <w:rsid w:val="00EA7F25"/>
    <w:rsid w:val="00EC6287"/>
    <w:rsid w:val="00ED7590"/>
    <w:rsid w:val="00EE7939"/>
    <w:rsid w:val="00F715A3"/>
    <w:rsid w:val="00F76C9C"/>
    <w:rsid w:val="00FA1FB2"/>
    <w:rsid w:val="00FB2697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07DA480-1E46-47F4-882A-63B22BF4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2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Riegel, Sarah</cp:lastModifiedBy>
  <cp:revision>2</cp:revision>
  <dcterms:created xsi:type="dcterms:W3CDTF">2018-04-06T19:44:00Z</dcterms:created>
  <dcterms:modified xsi:type="dcterms:W3CDTF">2018-04-06T19:44:00Z</dcterms:modified>
</cp:coreProperties>
</file>