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704B90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September 28,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5D2356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</w:t>
            </w:r>
            <w:r w:rsidR="00704B90">
              <w:rPr>
                <w:rFonts w:ascii="Arial" w:hAnsi="Arial"/>
              </w:rPr>
              <w:t>2:30p.m.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A83893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A50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DA50EF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DA50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A50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DA50EF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0359CB" w:rsidRPr="005C5502" w:rsidRDefault="000359CB" w:rsidP="00035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0359CB" w:rsidRPr="006E1FE9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 – 1</w:t>
            </w:r>
            <w:r w:rsidRPr="0093516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Pr="0093516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Full-Time Faculty</w:t>
            </w:r>
          </w:p>
          <w:p w:rsidR="00704B90" w:rsidRDefault="00704B90" w:rsidP="00704B9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Classroom Visit Only – Upload into Agile</w:t>
            </w:r>
          </w:p>
          <w:p w:rsidR="00816866" w:rsidRPr="00816866" w:rsidRDefault="00816866" w:rsidP="00704B9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6866">
              <w:rPr>
                <w:rFonts w:ascii="Arial" w:hAnsi="Arial" w:cs="Arial"/>
                <w:color w:val="FF0000"/>
                <w:sz w:val="24"/>
                <w:szCs w:val="24"/>
              </w:rPr>
              <w:t>A supervisor has the right to evaluate their faculty at any time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5 – Fall Adjunct Faculty</w:t>
            </w:r>
          </w:p>
          <w:p w:rsidR="000359CB" w:rsidRDefault="000359CB" w:rsidP="000359CB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0359CB" w:rsidRDefault="000359CB" w:rsidP="000359C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Reviews</w:t>
            </w:r>
          </w:p>
          <w:p w:rsidR="00704B90" w:rsidRDefault="00704B90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Briefing Debrief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Reviews Begin – October 2</w:t>
            </w:r>
            <w:r w:rsidR="00704B90">
              <w:rPr>
                <w:rFonts w:ascii="Arial" w:hAnsi="Arial"/>
                <w:sz w:val="24"/>
                <w:szCs w:val="24"/>
              </w:rPr>
              <w:t>-December 1</w:t>
            </w:r>
          </w:p>
          <w:p w:rsidR="00704B90" w:rsidRPr="00704B90" w:rsidRDefault="000359CB" w:rsidP="00704B90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25634063"/>
            <w:r w:rsidRPr="00325761">
              <w:rPr>
                <w:rFonts w:ascii="Arial" w:hAnsi="Arial" w:cs="Arial"/>
                <w:sz w:val="24"/>
                <w:szCs w:val="24"/>
              </w:rPr>
              <w:t>Areas: Carpentry, Criminal Justice, Communications, Dance, Developmental Education, Early Childhood, Education, Emergency Management/Homeland Security, Fine Arts, Information Technology, Life Sciences, Medical Laboratory Technology, Medical Support, Military Programs, MOST, Occupational Safety &amp; Health, Scales Technician and Social/Behavioral Sciences</w:t>
            </w:r>
            <w:bookmarkEnd w:id="0"/>
          </w:p>
          <w:p w:rsidR="00A15D8D" w:rsidRPr="00786776" w:rsidRDefault="00A15D8D" w:rsidP="00786776">
            <w:pPr>
              <w:rPr>
                <w:rFonts w:ascii="Arial" w:hAnsi="Arial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527BA" w:rsidRDefault="00A527BA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Audits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(January 1-March 1); Report Ran March 15</w:t>
            </w:r>
          </w:p>
          <w:p w:rsidR="00A15D8D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(May 22-July 10); Report Ran May 22</w:t>
            </w:r>
          </w:p>
          <w:p w:rsidR="00A527BA" w:rsidRPr="00BF48FC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BF48FC">
              <w:rPr>
                <w:rFonts w:ascii="Arial" w:hAnsi="Arial"/>
                <w:b/>
                <w:sz w:val="24"/>
                <w:szCs w:val="24"/>
              </w:rPr>
              <w:t>Fall</w:t>
            </w:r>
            <w:r w:rsidR="008F176F" w:rsidRPr="00BF48FC">
              <w:rPr>
                <w:rFonts w:ascii="Arial" w:hAnsi="Arial"/>
                <w:b/>
                <w:sz w:val="24"/>
                <w:szCs w:val="24"/>
              </w:rPr>
              <w:t xml:space="preserve"> (August 1-October 15); Run Report September 1</w:t>
            </w:r>
            <w:r w:rsidR="00062E4B">
              <w:rPr>
                <w:rFonts w:ascii="Arial" w:hAnsi="Arial"/>
                <w:b/>
                <w:sz w:val="24"/>
                <w:szCs w:val="24"/>
              </w:rPr>
              <w:t>)</w:t>
            </w:r>
          </w:p>
          <w:p w:rsidR="00704B90" w:rsidRDefault="00704B90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Sarah is finishing up the details from the audit.</w:t>
            </w:r>
          </w:p>
          <w:p w:rsidR="008F176F" w:rsidRPr="0044178B" w:rsidRDefault="008F176F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Ange sent a video to assist in reviewing individual faculty members’ syllabi</w:t>
            </w:r>
            <w:r w:rsidR="005D75D8">
              <w:rPr>
                <w:rFonts w:ascii="Arial" w:hAnsi="Arial"/>
                <w:sz w:val="24"/>
                <w:szCs w:val="24"/>
              </w:rPr>
              <w:t xml:space="preserve"> (revisit this topic)</w:t>
            </w:r>
          </w:p>
          <w:p w:rsidR="00D2557D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Did it help?</w:t>
            </w:r>
          </w:p>
          <w:p w:rsidR="008F176F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 xml:space="preserve">If so, are you sharing with </w:t>
            </w:r>
            <w:r w:rsidR="0044178B" w:rsidRPr="0044178B">
              <w:rPr>
                <w:rFonts w:ascii="Arial" w:hAnsi="Arial"/>
                <w:sz w:val="24"/>
                <w:szCs w:val="24"/>
              </w:rPr>
              <w:t>it with other supervisors who do faculty evaluations?</w:t>
            </w:r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500B87" w:rsidRDefault="001B3572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:rsidR="001B3572" w:rsidRPr="004A3057" w:rsidRDefault="001B3572" w:rsidP="004A305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A3057">
              <w:rPr>
                <w:rFonts w:ascii="Arial" w:hAnsi="Arial"/>
                <w:sz w:val="24"/>
                <w:szCs w:val="24"/>
              </w:rPr>
              <w:t>Telecommute (Alternate Work Location) Procedure – Elaine &amp; Angie</w:t>
            </w:r>
          </w:p>
          <w:p w:rsidR="001B3572" w:rsidRDefault="007433F9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$#2511 Grade &amp; Attendance (Incomplete Section)</w:t>
            </w:r>
          </w:p>
          <w:p w:rsidR="00645313" w:rsidRDefault="00645313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The</w:t>
            </w:r>
            <w:r w:rsidR="0056280A">
              <w:rPr>
                <w:rFonts w:ascii="Arial" w:hAnsi="Arial"/>
                <w:color w:val="FF0000"/>
                <w:sz w:val="24"/>
                <w:szCs w:val="24"/>
              </w:rPr>
              <w:t xml:space="preserve"> request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form says “The student must initiate the request prior to the end of the academic term from the contract”.</w:t>
            </w:r>
          </w:p>
          <w:p w:rsidR="00645313" w:rsidRDefault="00645313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Elaine will change the policy to say the form must be initiated prior to the end of </w:t>
            </w:r>
            <w:r w:rsidR="009540A6">
              <w:rPr>
                <w:rFonts w:ascii="Arial" w:hAnsi="Arial"/>
                <w:color w:val="FF0000"/>
                <w:sz w:val="24"/>
                <w:szCs w:val="24"/>
              </w:rPr>
              <w:t>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he term.</w:t>
            </w:r>
          </w:p>
          <w:p w:rsidR="00581924" w:rsidRDefault="00581924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 the Incomplete Grade Reporting section:</w:t>
            </w:r>
          </w:p>
          <w:p w:rsidR="00581924" w:rsidRDefault="001C1D7E" w:rsidP="001C1D7E">
            <w:pPr>
              <w:pStyle w:val="ListParagraph"/>
              <w:numPr>
                <w:ilvl w:val="1"/>
                <w:numId w:val="47"/>
              </w:numPr>
              <w:ind w:left="1680" w:hanging="2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Flip bullets one and four (bullet three was taken out)</w:t>
            </w:r>
          </w:p>
          <w:p w:rsidR="00645313" w:rsidRPr="00645313" w:rsidRDefault="001C1D7E" w:rsidP="001C1D7E">
            <w:pPr>
              <w:pStyle w:val="ListParagraph"/>
              <w:numPr>
                <w:ilvl w:val="1"/>
                <w:numId w:val="47"/>
              </w:numPr>
              <w:ind w:left="1680" w:hanging="27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Add statement </w:t>
            </w:r>
            <w:r w:rsidR="00645313">
              <w:rPr>
                <w:rFonts w:ascii="Arial" w:hAnsi="Arial"/>
                <w:color w:val="FF0000"/>
                <w:sz w:val="24"/>
                <w:szCs w:val="24"/>
              </w:rPr>
              <w:t>“At the time of such occurrence the student must have a passing grade”</w:t>
            </w:r>
          </w:p>
          <w:p w:rsidR="00704B90" w:rsidRPr="00704B90" w:rsidRDefault="00704B90" w:rsidP="001C1D7E">
            <w:pPr>
              <w:rPr>
                <w:rFonts w:ascii="Arial" w:hAnsi="Arial"/>
              </w:rPr>
            </w:pPr>
          </w:p>
          <w:p w:rsidR="00B6538F" w:rsidRDefault="00B6538F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Standards</w:t>
            </w:r>
          </w:p>
          <w:p w:rsidR="00B6538F" w:rsidRDefault="00704B90" w:rsidP="00B6538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Updated draft from </w:t>
            </w:r>
            <w:r w:rsidR="00F64C8D">
              <w:rPr>
                <w:rFonts w:ascii="Arial" w:hAnsi="Arial"/>
                <w:sz w:val="24"/>
                <w:szCs w:val="24"/>
              </w:rPr>
              <w:t>Instructional Council &amp; Faculty Council Feedback</w:t>
            </w:r>
          </w:p>
          <w:p w:rsidR="00B6538F" w:rsidRDefault="00B6538F" w:rsidP="00B6538F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:rsidR="00B7133D" w:rsidRDefault="000A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October </w:t>
            </w:r>
            <w:r w:rsidR="00B7133D">
              <w:rPr>
                <w:rFonts w:ascii="Arial" w:hAnsi="Arial"/>
                <w:sz w:val="24"/>
                <w:szCs w:val="24"/>
              </w:rPr>
              <w:t>2 – Faculty Council</w:t>
            </w:r>
          </w:p>
          <w:p w:rsidR="00B7133D" w:rsidRDefault="00B7133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9 – Instructional Standards</w:t>
            </w:r>
          </w:p>
          <w:p w:rsidR="00B7133D" w:rsidRDefault="00B7133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9-10 – FR Board of Trustees Retreat</w:t>
            </w:r>
          </w:p>
          <w:p w:rsidR="00B7133D" w:rsidRDefault="00B7133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11 – PTP</w:t>
            </w:r>
          </w:p>
          <w:p w:rsidR="00B7133D" w:rsidRDefault="00B7133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11 – Dynamic Strategic with EAB</w:t>
            </w:r>
          </w:p>
          <w:p w:rsidR="00B7133D" w:rsidRDefault="00B7133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16 – President’s Staff</w:t>
            </w:r>
          </w:p>
          <w:p w:rsidR="00B7133D" w:rsidRDefault="00B7133D" w:rsidP="00B7133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16 – Live Chat/Student Communication</w:t>
            </w:r>
          </w:p>
          <w:p w:rsidR="00B7133D" w:rsidRPr="00B7133D" w:rsidRDefault="00B7133D" w:rsidP="00B7133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7133D">
              <w:rPr>
                <w:rFonts w:ascii="Arial" w:hAnsi="Arial"/>
                <w:sz w:val="24"/>
                <w:szCs w:val="24"/>
              </w:rPr>
              <w:t>October 16 – Executive Leadership Fall Update</w:t>
            </w:r>
          </w:p>
          <w:p w:rsidR="00B7133D" w:rsidRPr="00B7133D" w:rsidRDefault="00B7133D" w:rsidP="00B7133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7133D">
              <w:rPr>
                <w:rFonts w:ascii="Arial" w:hAnsi="Arial"/>
                <w:sz w:val="24"/>
                <w:szCs w:val="24"/>
              </w:rPr>
              <w:t>October 16 – Instructional Council</w:t>
            </w:r>
          </w:p>
          <w:p w:rsidR="00DB5D6A" w:rsidRDefault="00DB5D6A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 17 – Continuity Resource Workshop</w:t>
            </w:r>
          </w:p>
          <w:p w:rsidR="007266FB" w:rsidRPr="00F64C8D" w:rsidRDefault="007266FB" w:rsidP="007266FB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7A6498" w:rsidRDefault="007A6498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Student Authenticity Workgroup – Mathe</w:t>
            </w:r>
            <w:r w:rsidR="00CD35D7" w:rsidRPr="00062E4B">
              <w:rPr>
                <w:rFonts w:ascii="Arial" w:hAnsi="Arial"/>
                <w:sz w:val="24"/>
                <w:szCs w:val="24"/>
              </w:rPr>
              <w:t>r</w:t>
            </w:r>
          </w:p>
          <w:p w:rsidR="00783E2E" w:rsidRPr="00D50816" w:rsidRDefault="00783E2E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50816">
              <w:rPr>
                <w:rFonts w:ascii="Arial" w:hAnsi="Arial"/>
                <w:color w:val="FF0000"/>
                <w:sz w:val="24"/>
                <w:szCs w:val="24"/>
              </w:rPr>
              <w:t>Finalized notes from the meeting and will share them with Dean’s Council</w:t>
            </w:r>
          </w:p>
          <w:p w:rsidR="007A18B1" w:rsidRPr="00062E4B" w:rsidRDefault="007A18B1" w:rsidP="007A18B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206F63" w:rsidRPr="00062E4B" w:rsidRDefault="00206F63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Competency Based Education – Mather</w:t>
            </w:r>
          </w:p>
          <w:p w:rsidR="00821FFE" w:rsidRPr="00062E4B" w:rsidRDefault="00821FFE" w:rsidP="00821FF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Conference</w:t>
            </w:r>
          </w:p>
          <w:p w:rsidR="00821FFE" w:rsidRPr="00062E4B" w:rsidRDefault="00821FFE" w:rsidP="00821FF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Webinar – Financial Aid (October 24)</w:t>
            </w:r>
          </w:p>
          <w:p w:rsidR="007A18B1" w:rsidRPr="00062E4B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7266FB" w:rsidRPr="00062E4B" w:rsidRDefault="007266FB" w:rsidP="00EF276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 xml:space="preserve">Communicating with Students via Canvas Faculty Feedback </w:t>
            </w:r>
            <w:r w:rsidR="009C29BA" w:rsidRPr="00062E4B">
              <w:rPr>
                <w:rFonts w:ascii="Arial" w:hAnsi="Arial"/>
                <w:sz w:val="24"/>
                <w:szCs w:val="24"/>
              </w:rPr>
              <w:t>–</w:t>
            </w:r>
            <w:r w:rsidRPr="00062E4B">
              <w:rPr>
                <w:rFonts w:ascii="Arial" w:hAnsi="Arial"/>
                <w:sz w:val="24"/>
                <w:szCs w:val="24"/>
              </w:rPr>
              <w:t xml:space="preserve"> Mather</w:t>
            </w:r>
          </w:p>
          <w:p w:rsidR="007A18B1" w:rsidRPr="00062E4B" w:rsidRDefault="007A18B1" w:rsidP="007A18B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206F63" w:rsidRPr="00062E4B" w:rsidRDefault="00362F54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PR Advisory</w:t>
            </w:r>
          </w:p>
          <w:p w:rsidR="007A18B1" w:rsidRDefault="007A18B1" w:rsidP="007A18B1">
            <w:pPr>
              <w:rPr>
                <w:rFonts w:ascii="Arial" w:hAnsi="Arial"/>
              </w:rPr>
            </w:pPr>
          </w:p>
          <w:p w:rsidR="005E6E94" w:rsidRDefault="005E6E94" w:rsidP="007A18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A18B1"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7A18B1" w:rsidRPr="007A18B1" w:rsidRDefault="007A18B1" w:rsidP="007A18B1">
            <w:pPr>
              <w:rPr>
                <w:rFonts w:ascii="Arial" w:hAnsi="Arial"/>
              </w:rPr>
            </w:pPr>
          </w:p>
          <w:p w:rsidR="005E6E94" w:rsidRDefault="005E6E94" w:rsidP="007A18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Supervisory Training – Upcoming Meeting November 2nd</w:t>
            </w:r>
          </w:p>
          <w:p w:rsidR="005E6E94" w:rsidRDefault="005E6E94" w:rsidP="007A18B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Topics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Policies &amp; Procedures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Appraisals/Faculty Evaluations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&amp; Documentation</w:t>
            </w:r>
          </w:p>
          <w:p w:rsidR="005E6E94" w:rsidRPr="00200820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Hiring &amp; Orientation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Discipline, Performance Plans &amp; Termination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Managing Projects, Programs &amp; People</w:t>
            </w:r>
          </w:p>
          <w:p w:rsidR="005E6E94" w:rsidRDefault="005E6E94" w:rsidP="007A18B1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Establishing &amp; Leading Goals</w:t>
            </w:r>
          </w:p>
          <w:p w:rsidR="005E6E94" w:rsidRDefault="005E6E94" w:rsidP="007A18B1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Delegation</w:t>
            </w:r>
          </w:p>
          <w:p w:rsidR="005E6E94" w:rsidRPr="00B07EFC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Conflict Management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07EFC">
              <w:rPr>
                <w:rFonts w:ascii="Arial" w:hAnsi="Arial"/>
                <w:sz w:val="24"/>
                <w:szCs w:val="24"/>
              </w:rPr>
              <w:t>Work Environment &amp; Teams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Descriptions</w:t>
            </w:r>
          </w:p>
          <w:p w:rsidR="005E6E94" w:rsidRDefault="005E6E94" w:rsidP="007A18B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Dress Code/Work Attire </w:t>
            </w:r>
          </w:p>
          <w:p w:rsidR="007A18B1" w:rsidRDefault="007A18B1" w:rsidP="007A18B1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5E6E94" w:rsidRDefault="005E6E94" w:rsidP="007A18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745E1">
              <w:rPr>
                <w:rFonts w:ascii="Arial" w:hAnsi="Arial"/>
                <w:sz w:val="24"/>
                <w:szCs w:val="24"/>
              </w:rPr>
              <w:t>Non-Completers (Resource Survey)</w:t>
            </w:r>
          </w:p>
          <w:p w:rsidR="00505C41" w:rsidRDefault="00505C41" w:rsidP="007A18B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05C41">
              <w:rPr>
                <w:rFonts w:ascii="Arial" w:hAnsi="Arial"/>
                <w:color w:val="FF0000"/>
                <w:sz w:val="24"/>
                <w:szCs w:val="24"/>
              </w:rPr>
              <w:t>October 13</w:t>
            </w:r>
            <w:r w:rsidRPr="00505C41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505C41">
              <w:rPr>
                <w:rFonts w:ascii="Arial" w:hAnsi="Arial"/>
                <w:color w:val="FF0000"/>
                <w:sz w:val="24"/>
                <w:szCs w:val="24"/>
              </w:rPr>
              <w:t xml:space="preserve"> is the deadline to complete the survey</w:t>
            </w:r>
          </w:p>
          <w:p w:rsidR="00EF276E" w:rsidRPr="00EF276E" w:rsidRDefault="00EF276E" w:rsidP="00EF276E">
            <w:pPr>
              <w:ind w:left="360"/>
              <w:rPr>
                <w:rFonts w:ascii="Arial" w:hAnsi="Arial"/>
                <w:b/>
              </w:rPr>
            </w:pPr>
          </w:p>
          <w:p w:rsidR="00786776" w:rsidRPr="000C5164" w:rsidRDefault="00E87C1A" w:rsidP="000C516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4D3C9C" w:rsidRDefault="004D3C9C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Degree Maps</w:t>
            </w:r>
          </w:p>
          <w:p w:rsidR="007A18B1" w:rsidRDefault="007A18B1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Guidelines for Face-to-Face Instruction</w:t>
            </w:r>
          </w:p>
          <w:p w:rsidR="00505C41" w:rsidRPr="00505C41" w:rsidRDefault="00505C41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05C41">
              <w:rPr>
                <w:rFonts w:ascii="Arial" w:hAnsi="Arial"/>
                <w:color w:val="FF0000"/>
                <w:sz w:val="24"/>
                <w:szCs w:val="24"/>
              </w:rPr>
              <w:t xml:space="preserve">The Center </w:t>
            </w:r>
            <w:r w:rsidR="00B17B91">
              <w:rPr>
                <w:rFonts w:ascii="Arial" w:hAnsi="Arial"/>
                <w:color w:val="FF0000"/>
                <w:sz w:val="24"/>
                <w:szCs w:val="24"/>
              </w:rPr>
              <w:t>will</w:t>
            </w:r>
            <w:r w:rsidRPr="00505C41">
              <w:rPr>
                <w:rFonts w:ascii="Arial" w:hAnsi="Arial"/>
                <w:color w:val="FF0000"/>
                <w:sz w:val="24"/>
                <w:szCs w:val="24"/>
              </w:rPr>
              <w:t xml:space="preserve"> provid</w:t>
            </w:r>
            <w:r w:rsidR="00B17B91">
              <w:rPr>
                <w:rFonts w:ascii="Arial" w:hAnsi="Arial"/>
                <w:color w:val="FF0000"/>
                <w:sz w:val="24"/>
                <w:szCs w:val="24"/>
              </w:rPr>
              <w:t>e</w:t>
            </w:r>
            <w:r w:rsidRPr="00505C41">
              <w:rPr>
                <w:rFonts w:ascii="Arial" w:hAnsi="Arial"/>
                <w:color w:val="FF0000"/>
                <w:sz w:val="24"/>
                <w:szCs w:val="24"/>
              </w:rPr>
              <w:t xml:space="preserve"> a document with guidelines</w:t>
            </w:r>
          </w:p>
          <w:p w:rsidR="006B0B08" w:rsidRDefault="006B0B08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Cyber Security Training</w:t>
            </w:r>
          </w:p>
          <w:p w:rsidR="006B0B08" w:rsidRDefault="006B0B08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IX Training</w:t>
            </w:r>
          </w:p>
          <w:p w:rsidR="006B0B08" w:rsidRDefault="006B0B08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Presidential Search</w:t>
            </w:r>
          </w:p>
          <w:p w:rsidR="00C70B66" w:rsidRPr="00D745E1" w:rsidRDefault="00C70B66" w:rsidP="00A9756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745E1">
              <w:rPr>
                <w:rFonts w:ascii="Arial" w:hAnsi="Arial"/>
                <w:sz w:val="24"/>
                <w:szCs w:val="24"/>
              </w:rPr>
              <w:t>Disability Mentoring Day – October 18</w:t>
            </w:r>
          </w:p>
          <w:p w:rsidR="002476D4" w:rsidRDefault="002476D4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2023-2024 Themes &amp; Goals</w:t>
            </w:r>
          </w:p>
          <w:p w:rsidR="002476D4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Action Planning</w:t>
            </w:r>
            <w:r w:rsidR="00112001">
              <w:rPr>
                <w:rFonts w:ascii="Arial" w:hAnsi="Arial"/>
                <w:sz w:val="24"/>
                <w:szCs w:val="24"/>
              </w:rPr>
              <w:t>/Assignments</w:t>
            </w:r>
          </w:p>
          <w:p w:rsidR="002476D4" w:rsidRPr="00FF7983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Reporting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:rsidR="00441541" w:rsidRPr="00A86EBF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</w:t>
            </w:r>
            <w:r w:rsidR="00AC1EF9">
              <w:rPr>
                <w:rFonts w:ascii="Arial" w:eastAsiaTheme="minorHAnsi" w:hAnsi="Arial"/>
              </w:rPr>
              <w:t xml:space="preserve"> Industrial</w:t>
            </w:r>
            <w:r w:rsidRPr="00A86EBF">
              <w:rPr>
                <w:rFonts w:ascii="Arial" w:eastAsiaTheme="minorHAnsi" w:hAnsi="Arial"/>
              </w:rPr>
              <w:t xml:space="preserve">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</w:t>
            </w:r>
            <w:r w:rsidR="009823F2">
              <w:rPr>
                <w:rFonts w:ascii="Arial" w:eastAsiaTheme="minorHAnsi" w:hAnsi="Arial"/>
              </w:rPr>
              <w:t>ew</w:t>
            </w:r>
          </w:p>
          <w:p w:rsidR="002854CA" w:rsidRPr="000012F0" w:rsidRDefault="00C82CCB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– </w:t>
            </w:r>
            <w:r w:rsidR="00323D89">
              <w:rPr>
                <w:rFonts w:ascii="Arial" w:hAnsi="Arial"/>
                <w:color w:val="FF0000"/>
              </w:rPr>
              <w:t xml:space="preserve">Claudia </w:t>
            </w:r>
            <w:bookmarkStart w:id="1" w:name="_GoBack"/>
            <w:bookmarkEnd w:id="1"/>
            <w:r w:rsidR="005C0974" w:rsidRPr="00323D89">
              <w:rPr>
                <w:rFonts w:ascii="Arial" w:hAnsi="Arial"/>
                <w:color w:val="FF0000"/>
              </w:rPr>
              <w:t>Mather</w:t>
            </w:r>
          </w:p>
          <w:p w:rsidR="00AB096F" w:rsidRPr="00323D89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Launch continuity planning across the instructional system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college processes via the Programs Topics and Processes committee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PTP (scheduling process)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the Ag complex campaign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K</w:t>
            </w:r>
            <w:r w:rsidR="00323D89">
              <w:rPr>
                <w:rFonts w:ascii="Arial" w:hAnsi="Arial"/>
                <w:color w:val="FF0000"/>
              </w:rPr>
              <w:t>athy K</w:t>
            </w:r>
            <w:r w:rsidR="005C0974" w:rsidRPr="00323D89">
              <w:rPr>
                <w:rFonts w:ascii="Arial" w:hAnsi="Arial"/>
                <w:color w:val="FF0000"/>
              </w:rPr>
              <w:t>ottas</w:t>
            </w:r>
          </w:p>
          <w:p w:rsidR="00830E9B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The Center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opportunities for faculty collaboration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instructional standards into faculty orientation and throughout the instructional system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 (job description/evaluations)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to innovate programs and services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competency-based education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The Center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 xml:space="preserve">Academic Development Center 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Open Educational Resources with system-wide general education courses; promote as opportunity to students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 xml:space="preserve">Dean’s Council and </w:t>
            </w:r>
            <w:r w:rsidR="00323D89">
              <w:rPr>
                <w:rFonts w:ascii="Arial" w:hAnsi="Arial"/>
                <w:color w:val="FF0000"/>
              </w:rPr>
              <w:t xml:space="preserve">Lee </w:t>
            </w:r>
            <w:r w:rsidR="005C0974" w:rsidRPr="00323D89">
              <w:rPr>
                <w:rFonts w:ascii="Arial" w:hAnsi="Arial"/>
                <w:color w:val="FF0000"/>
              </w:rPr>
              <w:t>Miller</w:t>
            </w:r>
          </w:p>
          <w:p w:rsidR="00AB096F" w:rsidRPr="00323D89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0000"/>
              </w:rPr>
            </w:pPr>
            <w:r w:rsidRPr="00A46720">
              <w:rPr>
                <w:rFonts w:ascii="Arial" w:hAnsi="Arial" w:cs="Arial"/>
              </w:rPr>
              <w:t xml:space="preserve">Implement KBOR initiatives (system-wide general education, performance 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323D89">
              <w:rPr>
                <w:rFonts w:ascii="Arial" w:hAnsi="Arial" w:cs="Arial"/>
                <w:bCs/>
                <w:color w:val="FF0000"/>
              </w:rPr>
              <w:t xml:space="preserve">Brian </w:t>
            </w:r>
            <w:r w:rsidR="005C0974" w:rsidRPr="00323D89">
              <w:rPr>
                <w:rFonts w:ascii="Arial" w:hAnsi="Arial" w:cs="Arial"/>
                <w:bCs/>
                <w:color w:val="FF0000"/>
              </w:rPr>
              <w:t>Howe and Instruction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the instructional review process to strengthen current programs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323D89">
              <w:rPr>
                <w:rFonts w:ascii="Arial" w:hAnsi="Arial"/>
                <w:color w:val="FF0000"/>
              </w:rPr>
              <w:t>Council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new programming; key areas including new 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Dean’s Council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K</w:t>
            </w:r>
            <w:r w:rsidR="00323D89">
              <w:rPr>
                <w:rFonts w:ascii="Arial" w:hAnsi="Arial"/>
                <w:color w:val="FF0000"/>
              </w:rPr>
              <w:t>athy K</w:t>
            </w:r>
            <w:r w:rsidR="005C0974" w:rsidRPr="00323D89">
              <w:rPr>
                <w:rFonts w:ascii="Arial" w:hAnsi="Arial"/>
                <w:color w:val="FF0000"/>
              </w:rPr>
              <w:t>ottas</w:t>
            </w:r>
            <w:r w:rsidR="005C0974">
              <w:rPr>
                <w:rFonts w:ascii="Arial" w:hAnsi="Arial"/>
              </w:rPr>
              <w:t xml:space="preserve"> </w:t>
            </w:r>
          </w:p>
          <w:p w:rsidR="00AB096F" w:rsidRPr="004C130A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323D89">
              <w:rPr>
                <w:rFonts w:ascii="Arial" w:hAnsi="Arial"/>
                <w:color w:val="FF0000"/>
              </w:rPr>
              <w:t>K</w:t>
            </w:r>
            <w:r w:rsidR="00323D89">
              <w:rPr>
                <w:rFonts w:ascii="Arial" w:hAnsi="Arial"/>
                <w:color w:val="FF0000"/>
              </w:rPr>
              <w:t>athy K</w:t>
            </w:r>
            <w:r w:rsidR="005C0974" w:rsidRPr="00323D89">
              <w:rPr>
                <w:rFonts w:ascii="Arial" w:hAnsi="Arial"/>
                <w:color w:val="FF0000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A4159F" w:rsidRDefault="00A4159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A4159F" w:rsidRDefault="00A4159F" w:rsidP="00A4159F">
            <w:pPr>
              <w:rPr>
                <w:rFonts w:ascii="Arial" w:hAnsi="Arial"/>
                <w:b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4D3C9C">
        <w:rPr>
          <w:rFonts w:ascii="Arial" w:hAnsi="Arial"/>
          <w:b/>
          <w:bCs/>
        </w:rPr>
        <w:t>October 18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DD" w:rsidRDefault="008B13DD" w:rsidP="00F24EDF">
      <w:r>
        <w:separator/>
      </w:r>
    </w:p>
  </w:endnote>
  <w:endnote w:type="continuationSeparator" w:id="0">
    <w:p w:rsidR="008B13DD" w:rsidRDefault="008B13D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DD" w:rsidRDefault="008B13DD" w:rsidP="00F24EDF">
      <w:r>
        <w:separator/>
      </w:r>
    </w:p>
  </w:footnote>
  <w:footnote w:type="continuationSeparator" w:id="0">
    <w:p w:rsidR="008B13DD" w:rsidRDefault="008B13D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0D6C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C284E"/>
    <w:multiLevelType w:val="hybridMultilevel"/>
    <w:tmpl w:val="F2A0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B0D27"/>
    <w:multiLevelType w:val="hybridMultilevel"/>
    <w:tmpl w:val="9704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5B29DE"/>
    <w:multiLevelType w:val="hybridMultilevel"/>
    <w:tmpl w:val="E8B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D523B"/>
    <w:multiLevelType w:val="hybridMultilevel"/>
    <w:tmpl w:val="B55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4"/>
  </w:num>
  <w:num w:numId="4">
    <w:abstractNumId w:val="9"/>
  </w:num>
  <w:num w:numId="5">
    <w:abstractNumId w:val="28"/>
  </w:num>
  <w:num w:numId="6">
    <w:abstractNumId w:val="21"/>
  </w:num>
  <w:num w:numId="7">
    <w:abstractNumId w:val="34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"/>
  </w:num>
  <w:num w:numId="13">
    <w:abstractNumId w:val="4"/>
  </w:num>
  <w:num w:numId="14">
    <w:abstractNumId w:val="20"/>
  </w:num>
  <w:num w:numId="15">
    <w:abstractNumId w:val="42"/>
  </w:num>
  <w:num w:numId="16">
    <w:abstractNumId w:val="25"/>
  </w:num>
  <w:num w:numId="17">
    <w:abstractNumId w:val="35"/>
  </w:num>
  <w:num w:numId="18">
    <w:abstractNumId w:val="0"/>
  </w:num>
  <w:num w:numId="19">
    <w:abstractNumId w:val="15"/>
  </w:num>
  <w:num w:numId="20">
    <w:abstractNumId w:val="44"/>
  </w:num>
  <w:num w:numId="21">
    <w:abstractNumId w:val="24"/>
  </w:num>
  <w:num w:numId="22">
    <w:abstractNumId w:val="1"/>
  </w:num>
  <w:num w:numId="23">
    <w:abstractNumId w:val="10"/>
  </w:num>
  <w:num w:numId="24">
    <w:abstractNumId w:val="32"/>
  </w:num>
  <w:num w:numId="25">
    <w:abstractNumId w:val="7"/>
  </w:num>
  <w:num w:numId="26">
    <w:abstractNumId w:val="13"/>
  </w:num>
  <w:num w:numId="27">
    <w:abstractNumId w:val="39"/>
  </w:num>
  <w:num w:numId="28">
    <w:abstractNumId w:val="17"/>
  </w:num>
  <w:num w:numId="29">
    <w:abstractNumId w:val="40"/>
  </w:num>
  <w:num w:numId="30">
    <w:abstractNumId w:val="5"/>
  </w:num>
  <w:num w:numId="31">
    <w:abstractNumId w:val="23"/>
  </w:num>
  <w:num w:numId="32">
    <w:abstractNumId w:val="26"/>
  </w:num>
  <w:num w:numId="33">
    <w:abstractNumId w:val="12"/>
  </w:num>
  <w:num w:numId="34">
    <w:abstractNumId w:val="14"/>
  </w:num>
  <w:num w:numId="35">
    <w:abstractNumId w:val="2"/>
  </w:num>
  <w:num w:numId="36">
    <w:abstractNumId w:val="18"/>
  </w:num>
  <w:num w:numId="37">
    <w:abstractNumId w:val="41"/>
  </w:num>
  <w:num w:numId="38">
    <w:abstractNumId w:val="27"/>
  </w:num>
  <w:num w:numId="39">
    <w:abstractNumId w:val="11"/>
  </w:num>
  <w:num w:numId="40">
    <w:abstractNumId w:val="19"/>
  </w:num>
  <w:num w:numId="41">
    <w:abstractNumId w:val="33"/>
  </w:num>
  <w:num w:numId="42">
    <w:abstractNumId w:val="6"/>
  </w:num>
  <w:num w:numId="43">
    <w:abstractNumId w:val="43"/>
  </w:num>
  <w:num w:numId="44">
    <w:abstractNumId w:val="37"/>
  </w:num>
  <w:num w:numId="45">
    <w:abstractNumId w:val="29"/>
  </w:num>
  <w:num w:numId="46">
    <w:abstractNumId w:val="31"/>
  </w:num>
  <w:num w:numId="4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59CB"/>
    <w:rsid w:val="000362F2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164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2F54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A79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3C9C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6FB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57EE7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6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8C4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59C5"/>
    <w:rsid w:val="00C46BCB"/>
    <w:rsid w:val="00C46D0C"/>
    <w:rsid w:val="00C50514"/>
    <w:rsid w:val="00C507F0"/>
    <w:rsid w:val="00C509C3"/>
    <w:rsid w:val="00C50B84"/>
    <w:rsid w:val="00C50CEA"/>
    <w:rsid w:val="00C50E86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3FB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6FCD2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B3BF-2AB6-41DA-9C92-35D09492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903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17</cp:revision>
  <cp:lastPrinted>2023-08-01T19:11:00Z</cp:lastPrinted>
  <dcterms:created xsi:type="dcterms:W3CDTF">2023-09-27T11:48:00Z</dcterms:created>
  <dcterms:modified xsi:type="dcterms:W3CDTF">2023-10-04T20:35:00Z</dcterms:modified>
</cp:coreProperties>
</file>