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8910"/>
      </w:tblGrid>
      <w:tr w:rsidR="007838E7" w:rsidRPr="005B6540" w:rsidTr="006B0144">
        <w:tc>
          <w:tcPr>
            <w:tcW w:w="10908"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2A2835" w:rsidRDefault="008D5643">
            <w:pPr>
              <w:rPr>
                <w:rFonts w:ascii="Arial" w:hAnsi="Arial"/>
              </w:rPr>
            </w:pPr>
            <w:r w:rsidRPr="002A2835">
              <w:rPr>
                <w:rFonts w:ascii="Arial" w:hAnsi="Arial"/>
              </w:rPr>
              <w:t>Instructional</w:t>
            </w:r>
            <w:r w:rsidR="00240B60" w:rsidRPr="002A2835">
              <w:rPr>
                <w:rFonts w:ascii="Arial" w:hAnsi="Arial"/>
              </w:rPr>
              <w:t xml:space="preserve"> Council</w:t>
            </w:r>
            <w:r w:rsidR="00712825">
              <w:rPr>
                <w:rFonts w:ascii="Arial" w:hAnsi="Arial"/>
              </w:rPr>
              <w:t xml:space="preserve"> Minutes</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8910" w:type="dxa"/>
            <w:tcBorders>
              <w:bottom w:val="single" w:sz="4" w:space="0" w:color="auto"/>
            </w:tcBorders>
          </w:tcPr>
          <w:p w:rsidR="007838E7" w:rsidRPr="002A2835" w:rsidRDefault="0034649A" w:rsidP="00850BDB">
            <w:pPr>
              <w:rPr>
                <w:rFonts w:ascii="Arial" w:hAnsi="Arial"/>
              </w:rPr>
            </w:pPr>
            <w:r>
              <w:rPr>
                <w:rFonts w:ascii="Arial" w:hAnsi="Arial"/>
              </w:rPr>
              <w:t>July 9, 2019</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2A2835" w:rsidRDefault="0034649A" w:rsidP="000814EB">
            <w:pPr>
              <w:rPr>
                <w:rFonts w:ascii="Arial" w:hAnsi="Arial"/>
              </w:rPr>
            </w:pPr>
            <w:r>
              <w:rPr>
                <w:rFonts w:ascii="Arial" w:hAnsi="Arial"/>
              </w:rPr>
              <w:t>9:30-11:30a.m.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2A2835" w:rsidRDefault="00844D3D" w:rsidP="0089676B">
            <w:pPr>
              <w:rPr>
                <w:rFonts w:ascii="Arial" w:hAnsi="Arial"/>
              </w:rPr>
            </w:pPr>
            <w:r>
              <w:rPr>
                <w:rFonts w:ascii="Arial" w:hAnsi="Arial"/>
              </w:rPr>
              <w:t>S-139</w:t>
            </w:r>
            <w:r w:rsidR="008D5643"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D74ECB" w:rsidP="00E42146">
            <w:pPr>
              <w:rPr>
                <w:rFonts w:ascii="Arial" w:hAnsi="Arial"/>
              </w:rPr>
            </w:pPr>
            <w:r w:rsidRPr="002A2835">
              <w:rPr>
                <w:rFonts w:ascii="Arial" w:hAnsi="Arial"/>
              </w:rPr>
              <w:t>Denise Schreiber</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E42146">
        <w:trPr>
          <w:trHeight w:val="260"/>
        </w:trPr>
        <w:tc>
          <w:tcPr>
            <w:tcW w:w="379" w:type="dxa"/>
          </w:tcPr>
          <w:p w:rsidR="00084428" w:rsidRPr="00215092" w:rsidRDefault="00431CE8">
            <w:pPr>
              <w:rPr>
                <w:rFonts w:ascii="Arial" w:hAnsi="Arial"/>
              </w:rPr>
            </w:pPr>
            <w:r>
              <w:rPr>
                <w:rFonts w:ascii="Arial" w:hAnsi="Arial"/>
              </w:rPr>
              <w:t>x</w:t>
            </w:r>
          </w:p>
        </w:tc>
        <w:tc>
          <w:tcPr>
            <w:tcW w:w="2406" w:type="dxa"/>
            <w:gridSpan w:val="2"/>
          </w:tcPr>
          <w:p w:rsidR="00084428" w:rsidRPr="002A2835" w:rsidRDefault="0055506D" w:rsidP="004D76AB">
            <w:pPr>
              <w:rPr>
                <w:rFonts w:ascii="Arial" w:hAnsi="Arial"/>
              </w:rPr>
            </w:pPr>
            <w:r>
              <w:rPr>
                <w:rFonts w:ascii="Arial" w:hAnsi="Arial"/>
              </w:rPr>
              <w:t>Ashley Anderson</w:t>
            </w:r>
          </w:p>
        </w:tc>
        <w:tc>
          <w:tcPr>
            <w:tcW w:w="422" w:type="dxa"/>
          </w:tcPr>
          <w:p w:rsidR="00084428" w:rsidRPr="002A2835" w:rsidRDefault="00431CE8" w:rsidP="00007179">
            <w:pPr>
              <w:rPr>
                <w:rFonts w:ascii="Arial" w:hAnsi="Arial"/>
              </w:rPr>
            </w:pPr>
            <w:r>
              <w:rPr>
                <w:rFonts w:ascii="Arial" w:hAnsi="Arial"/>
              </w:rPr>
              <w:t>x</w:t>
            </w:r>
          </w:p>
        </w:tc>
        <w:tc>
          <w:tcPr>
            <w:tcW w:w="2368" w:type="dxa"/>
          </w:tcPr>
          <w:p w:rsidR="00084428" w:rsidRPr="002A2835" w:rsidRDefault="0055506D" w:rsidP="004D76AB">
            <w:pPr>
              <w:rPr>
                <w:rFonts w:ascii="Arial" w:hAnsi="Arial"/>
              </w:rPr>
            </w:pPr>
            <w:r>
              <w:rPr>
                <w:rFonts w:ascii="Arial" w:hAnsi="Arial"/>
              </w:rPr>
              <w:t>Mary Foley</w:t>
            </w:r>
          </w:p>
        </w:tc>
        <w:tc>
          <w:tcPr>
            <w:tcW w:w="460" w:type="dxa"/>
          </w:tcPr>
          <w:p w:rsidR="00084428" w:rsidRPr="002A2835" w:rsidRDefault="00431CE8">
            <w:pPr>
              <w:rPr>
                <w:rFonts w:ascii="Arial" w:hAnsi="Arial"/>
              </w:rPr>
            </w:pPr>
            <w:r>
              <w:rPr>
                <w:rFonts w:ascii="Arial" w:hAnsi="Arial"/>
              </w:rPr>
              <w:t>x</w:t>
            </w:r>
          </w:p>
        </w:tc>
        <w:tc>
          <w:tcPr>
            <w:tcW w:w="2600" w:type="dxa"/>
            <w:gridSpan w:val="3"/>
          </w:tcPr>
          <w:p w:rsidR="00084428" w:rsidRPr="002A2835" w:rsidRDefault="0055506D" w:rsidP="008709D0">
            <w:pPr>
              <w:rPr>
                <w:rFonts w:ascii="Arial" w:hAnsi="Arial"/>
              </w:rPr>
            </w:pPr>
            <w:r>
              <w:rPr>
                <w:rFonts w:ascii="Arial" w:hAnsi="Arial"/>
              </w:rPr>
              <w:t>Jane Howard</w:t>
            </w:r>
          </w:p>
        </w:tc>
        <w:tc>
          <w:tcPr>
            <w:tcW w:w="540" w:type="dxa"/>
          </w:tcPr>
          <w:p w:rsidR="00084428" w:rsidRPr="002A2835" w:rsidRDefault="00431CE8">
            <w:pPr>
              <w:rPr>
                <w:rFonts w:ascii="Arial" w:hAnsi="Arial"/>
              </w:rPr>
            </w:pPr>
            <w:r>
              <w:rPr>
                <w:rFonts w:ascii="Arial" w:hAnsi="Arial"/>
              </w:rPr>
              <w:t>x</w:t>
            </w:r>
          </w:p>
        </w:tc>
        <w:tc>
          <w:tcPr>
            <w:tcW w:w="1890" w:type="dxa"/>
          </w:tcPr>
          <w:p w:rsidR="00084428" w:rsidRPr="002A2835" w:rsidRDefault="0055506D">
            <w:pPr>
              <w:rPr>
                <w:rFonts w:ascii="Arial" w:hAnsi="Arial"/>
              </w:rPr>
            </w:pPr>
            <w:r>
              <w:rPr>
                <w:rFonts w:ascii="Arial" w:hAnsi="Arial"/>
              </w:rPr>
              <w:t>Brian Howe</w:t>
            </w:r>
          </w:p>
        </w:tc>
      </w:tr>
      <w:tr w:rsidR="00084428" w:rsidRPr="005B6540" w:rsidTr="00700F2D">
        <w:trPr>
          <w:trHeight w:val="270"/>
        </w:trPr>
        <w:tc>
          <w:tcPr>
            <w:tcW w:w="379" w:type="dxa"/>
          </w:tcPr>
          <w:p w:rsidR="00084428" w:rsidRPr="00215092" w:rsidRDefault="00431CE8" w:rsidP="00AD633F">
            <w:pPr>
              <w:rPr>
                <w:rFonts w:ascii="Arial" w:hAnsi="Arial"/>
              </w:rPr>
            </w:pPr>
            <w:r>
              <w:rPr>
                <w:rFonts w:ascii="Arial" w:hAnsi="Arial"/>
              </w:rPr>
              <w:t>x</w:t>
            </w:r>
          </w:p>
        </w:tc>
        <w:tc>
          <w:tcPr>
            <w:tcW w:w="2406" w:type="dxa"/>
            <w:gridSpan w:val="2"/>
          </w:tcPr>
          <w:p w:rsidR="00084428" w:rsidRPr="002A2835" w:rsidRDefault="0055506D" w:rsidP="00AD633F">
            <w:pPr>
              <w:rPr>
                <w:rFonts w:ascii="Arial" w:hAnsi="Arial"/>
              </w:rPr>
            </w:pPr>
            <w:r>
              <w:rPr>
                <w:rFonts w:ascii="Arial" w:hAnsi="Arial"/>
              </w:rPr>
              <w:t>Kathy Kottas</w:t>
            </w:r>
          </w:p>
        </w:tc>
        <w:tc>
          <w:tcPr>
            <w:tcW w:w="422" w:type="dxa"/>
          </w:tcPr>
          <w:p w:rsidR="00084428" w:rsidRPr="002A2835" w:rsidRDefault="00431CE8" w:rsidP="00060745">
            <w:pPr>
              <w:rPr>
                <w:rFonts w:ascii="Arial" w:hAnsi="Arial"/>
              </w:rPr>
            </w:pPr>
            <w:r>
              <w:rPr>
                <w:rFonts w:ascii="Arial" w:hAnsi="Arial"/>
              </w:rPr>
              <w:t>x</w:t>
            </w:r>
          </w:p>
        </w:tc>
        <w:tc>
          <w:tcPr>
            <w:tcW w:w="2368" w:type="dxa"/>
          </w:tcPr>
          <w:p w:rsidR="00084428" w:rsidRPr="002A2835" w:rsidRDefault="0055506D" w:rsidP="00AD633F">
            <w:pPr>
              <w:rPr>
                <w:rFonts w:ascii="Arial" w:hAnsi="Arial"/>
              </w:rPr>
            </w:pPr>
            <w:r>
              <w:rPr>
                <w:rFonts w:ascii="Arial" w:hAnsi="Arial"/>
              </w:rPr>
              <w:t>Angie Maddy</w:t>
            </w:r>
          </w:p>
        </w:tc>
        <w:tc>
          <w:tcPr>
            <w:tcW w:w="460" w:type="dxa"/>
          </w:tcPr>
          <w:p w:rsidR="00084428" w:rsidRPr="002A2835" w:rsidRDefault="00431CE8" w:rsidP="00AD633F">
            <w:pPr>
              <w:rPr>
                <w:rFonts w:ascii="Arial" w:hAnsi="Arial"/>
              </w:rPr>
            </w:pPr>
            <w:r>
              <w:rPr>
                <w:rFonts w:ascii="Arial" w:hAnsi="Arial"/>
              </w:rPr>
              <w:t>x</w:t>
            </w:r>
          </w:p>
        </w:tc>
        <w:tc>
          <w:tcPr>
            <w:tcW w:w="2600" w:type="dxa"/>
            <w:gridSpan w:val="3"/>
          </w:tcPr>
          <w:p w:rsidR="00084428" w:rsidRPr="002A2835" w:rsidRDefault="0055506D" w:rsidP="00AD633F">
            <w:pPr>
              <w:rPr>
                <w:rFonts w:ascii="Arial" w:hAnsi="Arial"/>
              </w:rPr>
            </w:pPr>
            <w:r>
              <w:rPr>
                <w:rFonts w:ascii="Arial" w:hAnsi="Arial"/>
              </w:rPr>
              <w:t>Claudia Mather</w:t>
            </w:r>
          </w:p>
        </w:tc>
        <w:tc>
          <w:tcPr>
            <w:tcW w:w="540" w:type="dxa"/>
          </w:tcPr>
          <w:p w:rsidR="00084428" w:rsidRPr="002A2835" w:rsidRDefault="00431CE8" w:rsidP="00AD633F">
            <w:pPr>
              <w:rPr>
                <w:rFonts w:ascii="Arial" w:hAnsi="Arial"/>
              </w:rPr>
            </w:pPr>
            <w:r>
              <w:rPr>
                <w:rFonts w:ascii="Arial" w:hAnsi="Arial"/>
              </w:rPr>
              <w:t>x</w:t>
            </w:r>
          </w:p>
        </w:tc>
        <w:tc>
          <w:tcPr>
            <w:tcW w:w="1890" w:type="dxa"/>
          </w:tcPr>
          <w:p w:rsidR="00084428" w:rsidRPr="002A2835" w:rsidRDefault="0055506D" w:rsidP="0055506D">
            <w:pPr>
              <w:rPr>
                <w:rFonts w:ascii="Arial" w:hAnsi="Arial"/>
              </w:rPr>
            </w:pPr>
            <w:r>
              <w:rPr>
                <w:rFonts w:ascii="Arial" w:hAnsi="Arial"/>
              </w:rPr>
              <w:t>Kurt Teal</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695BC7" w:rsidRDefault="00431CE8" w:rsidP="00AD633F">
            <w:pPr>
              <w:rPr>
                <w:rFonts w:ascii="Arial" w:hAnsi="Arial"/>
              </w:rPr>
            </w:pPr>
            <w:r>
              <w:rPr>
                <w:rFonts w:ascii="Arial" w:hAnsi="Arial"/>
              </w:rPr>
              <w:t>x</w:t>
            </w:r>
          </w:p>
        </w:tc>
        <w:tc>
          <w:tcPr>
            <w:tcW w:w="2406" w:type="dxa"/>
            <w:gridSpan w:val="2"/>
          </w:tcPr>
          <w:p w:rsidR="00084428" w:rsidRPr="00E96C2A" w:rsidRDefault="00057DAE" w:rsidP="00AD633F">
            <w:pPr>
              <w:rPr>
                <w:rFonts w:ascii="Arial" w:hAnsi="Arial"/>
              </w:rPr>
            </w:pPr>
            <w:r>
              <w:rPr>
                <w:rFonts w:ascii="Arial" w:hAnsi="Arial"/>
              </w:rPr>
              <w:t>Regina Casper</w:t>
            </w: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084428" w:rsidRPr="005B6540" w:rsidTr="00700F2D">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AD633F">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34649A" w:rsidRDefault="0034649A" w:rsidP="00B63106">
            <w:pPr>
              <w:rPr>
                <w:rFonts w:ascii="Arial" w:hAnsi="Arial"/>
                <w:b/>
              </w:rPr>
            </w:pPr>
            <w:r>
              <w:rPr>
                <w:rFonts w:ascii="Arial" w:hAnsi="Arial"/>
                <w:b/>
              </w:rPr>
              <w:t>Guest:  Regina Casper</w:t>
            </w:r>
            <w:r w:rsidR="00397842">
              <w:rPr>
                <w:rFonts w:ascii="Arial" w:hAnsi="Arial"/>
                <w:b/>
              </w:rPr>
              <w:t xml:space="preserve"> – Information Literacy</w:t>
            </w:r>
          </w:p>
          <w:p w:rsidR="00CD126D" w:rsidRDefault="00CD126D" w:rsidP="00596222">
            <w:pPr>
              <w:rPr>
                <w:rFonts w:ascii="Arial" w:hAnsi="Arial"/>
                <w:b/>
              </w:rPr>
            </w:pPr>
          </w:p>
          <w:p w:rsidR="00127070" w:rsidRPr="00C413BA" w:rsidRDefault="00127070" w:rsidP="00CD126D">
            <w:pPr>
              <w:rPr>
                <w:rFonts w:ascii="Arial" w:hAnsi="Arial"/>
                <w:b/>
              </w:rPr>
            </w:pPr>
            <w:r w:rsidRPr="00C413BA">
              <w:rPr>
                <w:rFonts w:ascii="Arial" w:hAnsi="Arial"/>
                <w:b/>
              </w:rPr>
              <w:t>Assessment</w:t>
            </w:r>
            <w:r w:rsidR="00DF62D3" w:rsidRPr="00C413BA">
              <w:rPr>
                <w:rFonts w:ascii="Arial" w:hAnsi="Arial"/>
                <w:b/>
              </w:rPr>
              <w:t xml:space="preserve"> Update</w:t>
            </w:r>
          </w:p>
          <w:p w:rsidR="00DF62D3" w:rsidRPr="000D5E4B" w:rsidRDefault="00AF2438" w:rsidP="008924D9">
            <w:pPr>
              <w:numPr>
                <w:ilvl w:val="0"/>
                <w:numId w:val="24"/>
              </w:numPr>
              <w:rPr>
                <w:rFonts w:ascii="Arial" w:hAnsi="Arial"/>
              </w:rPr>
            </w:pPr>
            <w:r w:rsidRPr="000D5E4B">
              <w:rPr>
                <w:rFonts w:ascii="Arial" w:hAnsi="Arial"/>
              </w:rPr>
              <w:t>Classroom (CAT)</w:t>
            </w:r>
          </w:p>
          <w:p w:rsidR="00C90592" w:rsidRPr="000D5E4B" w:rsidRDefault="00C90592" w:rsidP="008924D9">
            <w:pPr>
              <w:numPr>
                <w:ilvl w:val="0"/>
                <w:numId w:val="24"/>
              </w:numPr>
              <w:rPr>
                <w:rFonts w:ascii="Arial" w:hAnsi="Arial"/>
              </w:rPr>
            </w:pPr>
            <w:r w:rsidRPr="000D5E4B">
              <w:rPr>
                <w:rFonts w:ascii="Arial" w:hAnsi="Arial"/>
              </w:rPr>
              <w:t>Course Assessment</w:t>
            </w:r>
          </w:p>
          <w:p w:rsidR="00127070" w:rsidRPr="000D5E4B" w:rsidRDefault="00127070" w:rsidP="008924D9">
            <w:pPr>
              <w:numPr>
                <w:ilvl w:val="0"/>
                <w:numId w:val="24"/>
              </w:numPr>
              <w:rPr>
                <w:rFonts w:ascii="Arial" w:hAnsi="Arial"/>
              </w:rPr>
            </w:pPr>
            <w:r w:rsidRPr="000D5E4B">
              <w:rPr>
                <w:rFonts w:ascii="Arial" w:hAnsi="Arial"/>
              </w:rPr>
              <w:t>Program Assessment</w:t>
            </w:r>
          </w:p>
          <w:p w:rsidR="00127070" w:rsidRPr="00CD126D" w:rsidRDefault="00CD126D" w:rsidP="008924D9">
            <w:pPr>
              <w:numPr>
                <w:ilvl w:val="1"/>
                <w:numId w:val="24"/>
              </w:numPr>
              <w:rPr>
                <w:rFonts w:ascii="Arial" w:hAnsi="Arial"/>
              </w:rPr>
            </w:pPr>
            <w:r w:rsidRPr="00CD126D">
              <w:rPr>
                <w:rFonts w:ascii="Arial" w:hAnsi="Arial"/>
                <w:b/>
              </w:rPr>
              <w:t>2018-2019:</w:t>
            </w:r>
            <w:r w:rsidRPr="00CD126D">
              <w:rPr>
                <w:rFonts w:ascii="Arial" w:hAnsi="Arial"/>
              </w:rPr>
              <w:t xml:space="preserve"> </w:t>
            </w:r>
            <w:r w:rsidR="00D23203" w:rsidRPr="00CD126D">
              <w:rPr>
                <w:rFonts w:ascii="Arial" w:hAnsi="Arial"/>
              </w:rPr>
              <w:t xml:space="preserve">Math, Dev Ed, HPER, </w:t>
            </w:r>
            <w:r w:rsidR="00127070" w:rsidRPr="00CD126D">
              <w:rPr>
                <w:rFonts w:ascii="Arial" w:hAnsi="Arial"/>
              </w:rPr>
              <w:t>Education</w:t>
            </w:r>
            <w:r w:rsidR="00D23203" w:rsidRPr="00CD126D">
              <w:rPr>
                <w:rFonts w:ascii="Arial" w:hAnsi="Arial"/>
              </w:rPr>
              <w:t>, Communications, Music &amp; Humanities</w:t>
            </w:r>
            <w:r w:rsidRPr="00CD126D">
              <w:rPr>
                <w:rFonts w:ascii="Arial" w:hAnsi="Arial"/>
              </w:rPr>
              <w:t xml:space="preserve">, </w:t>
            </w:r>
            <w:r w:rsidR="00FE2A9D" w:rsidRPr="00CD126D">
              <w:rPr>
                <w:rFonts w:ascii="Arial" w:hAnsi="Arial"/>
              </w:rPr>
              <w:t>Automotive, Medical Assistant, P</w:t>
            </w:r>
            <w:r w:rsidR="00D23203" w:rsidRPr="00CD126D">
              <w:rPr>
                <w:rFonts w:ascii="Arial" w:hAnsi="Arial"/>
              </w:rPr>
              <w:t xml:space="preserve">N, RN, Early Childhood, Computer Programming, </w:t>
            </w:r>
            <w:r w:rsidR="007B31A1" w:rsidRPr="00CD126D">
              <w:rPr>
                <w:rFonts w:ascii="Arial" w:hAnsi="Arial"/>
              </w:rPr>
              <w:t>Emergency Management &amp;</w:t>
            </w:r>
            <w:r w:rsidR="00FE2A9D" w:rsidRPr="00CD126D">
              <w:rPr>
                <w:rFonts w:ascii="Arial" w:hAnsi="Arial"/>
              </w:rPr>
              <w:t xml:space="preserve"> Homeland Security</w:t>
            </w:r>
          </w:p>
          <w:p w:rsidR="00342DC6" w:rsidRPr="00CD126D" w:rsidRDefault="00DF62D3" w:rsidP="008924D9">
            <w:pPr>
              <w:numPr>
                <w:ilvl w:val="1"/>
                <w:numId w:val="24"/>
              </w:numPr>
              <w:rPr>
                <w:rFonts w:ascii="Arial" w:hAnsi="Arial"/>
              </w:rPr>
            </w:pPr>
            <w:r w:rsidRPr="00CD126D">
              <w:rPr>
                <w:rFonts w:ascii="Arial" w:hAnsi="Arial"/>
                <w:b/>
              </w:rPr>
              <w:t>Fall 2019</w:t>
            </w:r>
            <w:r w:rsidR="00072920" w:rsidRPr="00472061">
              <w:rPr>
                <w:rFonts w:ascii="Arial" w:hAnsi="Arial"/>
              </w:rPr>
              <w:t xml:space="preserve">:  </w:t>
            </w:r>
            <w:r w:rsidR="00472061" w:rsidRPr="00472061">
              <w:rPr>
                <w:rFonts w:ascii="Arial" w:hAnsi="Arial"/>
              </w:rPr>
              <w:t xml:space="preserve">Adult Healthcare, </w:t>
            </w:r>
            <w:r w:rsidR="00072920" w:rsidRPr="00472061">
              <w:rPr>
                <w:rFonts w:ascii="Arial" w:hAnsi="Arial"/>
              </w:rPr>
              <w:t>Welding</w:t>
            </w:r>
            <w:r w:rsidR="00072920" w:rsidRPr="00CD126D">
              <w:rPr>
                <w:rFonts w:ascii="Arial" w:hAnsi="Arial"/>
              </w:rPr>
              <w:t>,</w:t>
            </w:r>
            <w:r w:rsidR="00CD126D" w:rsidRPr="00CD126D">
              <w:rPr>
                <w:rFonts w:ascii="Arial" w:hAnsi="Arial"/>
              </w:rPr>
              <w:t xml:space="preserve"> </w:t>
            </w:r>
            <w:r w:rsidR="00342DC6" w:rsidRPr="00CD126D">
              <w:rPr>
                <w:rFonts w:ascii="Arial" w:hAnsi="Arial"/>
              </w:rPr>
              <w:t>Transfer Business, Li</w:t>
            </w:r>
            <w:r w:rsidR="00B63106">
              <w:rPr>
                <w:rFonts w:ascii="Arial" w:hAnsi="Arial"/>
              </w:rPr>
              <w:t xml:space="preserve">fe Science, Fine Arts, English &amp; </w:t>
            </w:r>
            <w:r w:rsidR="00342DC6" w:rsidRPr="00CD126D">
              <w:rPr>
                <w:rFonts w:ascii="Arial" w:hAnsi="Arial"/>
              </w:rPr>
              <w:t>Hazardous Materials</w:t>
            </w:r>
          </w:p>
          <w:p w:rsidR="00AF2438" w:rsidRPr="000D5E4B" w:rsidRDefault="00AF2438" w:rsidP="008924D9">
            <w:pPr>
              <w:numPr>
                <w:ilvl w:val="0"/>
                <w:numId w:val="24"/>
              </w:numPr>
              <w:rPr>
                <w:rFonts w:ascii="Arial" w:hAnsi="Arial"/>
              </w:rPr>
            </w:pPr>
            <w:r w:rsidRPr="000D5E4B">
              <w:rPr>
                <w:rFonts w:ascii="Arial" w:hAnsi="Arial"/>
              </w:rPr>
              <w:t>Institutional Assessment</w:t>
            </w:r>
          </w:p>
          <w:p w:rsidR="00AF2438" w:rsidRPr="000D5E4B" w:rsidRDefault="00AF2438" w:rsidP="008924D9">
            <w:pPr>
              <w:numPr>
                <w:ilvl w:val="1"/>
                <w:numId w:val="24"/>
              </w:numPr>
              <w:rPr>
                <w:rFonts w:ascii="Arial" w:hAnsi="Arial"/>
              </w:rPr>
            </w:pPr>
            <w:r w:rsidRPr="000D5E4B">
              <w:rPr>
                <w:rFonts w:ascii="Arial" w:hAnsi="Arial"/>
              </w:rPr>
              <w:t>Fundamental Outcomes</w:t>
            </w:r>
          </w:p>
          <w:p w:rsidR="00AF2438" w:rsidRPr="000D5E4B" w:rsidRDefault="00AF2438" w:rsidP="008924D9">
            <w:pPr>
              <w:numPr>
                <w:ilvl w:val="1"/>
                <w:numId w:val="24"/>
              </w:numPr>
              <w:rPr>
                <w:rFonts w:ascii="Arial" w:hAnsi="Arial"/>
              </w:rPr>
            </w:pPr>
            <w:r w:rsidRPr="000D5E4B">
              <w:rPr>
                <w:rFonts w:ascii="Arial" w:hAnsi="Arial"/>
              </w:rPr>
              <w:t>General Education Outcomes</w:t>
            </w:r>
          </w:p>
          <w:p w:rsidR="00127070" w:rsidRPr="000D5E4B" w:rsidRDefault="00127070" w:rsidP="008924D9">
            <w:pPr>
              <w:numPr>
                <w:ilvl w:val="0"/>
                <w:numId w:val="24"/>
              </w:numPr>
              <w:rPr>
                <w:rFonts w:ascii="Arial" w:hAnsi="Arial"/>
                <w:b/>
              </w:rPr>
            </w:pPr>
            <w:r w:rsidRPr="000D5E4B">
              <w:rPr>
                <w:rFonts w:ascii="Arial" w:hAnsi="Arial"/>
              </w:rPr>
              <w:t>Assessment Institute</w:t>
            </w:r>
          </w:p>
          <w:p w:rsidR="00557AE1" w:rsidRPr="000D5E4B" w:rsidRDefault="00557AE1" w:rsidP="008924D9">
            <w:pPr>
              <w:numPr>
                <w:ilvl w:val="1"/>
                <w:numId w:val="24"/>
              </w:numPr>
              <w:rPr>
                <w:rFonts w:ascii="Arial" w:hAnsi="Arial"/>
              </w:rPr>
            </w:pPr>
            <w:r w:rsidRPr="000D5E4B">
              <w:rPr>
                <w:rFonts w:ascii="Arial" w:hAnsi="Arial"/>
              </w:rPr>
              <w:t>2018-2019 Graduates: Charlotte Cates, Kurt Konda, Sara Oberle</w:t>
            </w:r>
            <w:r w:rsidR="00F81300">
              <w:rPr>
                <w:rFonts w:ascii="Arial" w:hAnsi="Arial"/>
              </w:rPr>
              <w:t xml:space="preserve">, Laura Schlessiger, Kim Specht, Ken Kolembe </w:t>
            </w:r>
            <w:r w:rsidRPr="000D5E4B">
              <w:rPr>
                <w:rFonts w:ascii="Arial" w:hAnsi="Arial"/>
              </w:rPr>
              <w:t>and Danika Bielek</w:t>
            </w:r>
          </w:p>
          <w:p w:rsidR="00E61551" w:rsidRPr="00B63106" w:rsidRDefault="001146F7" w:rsidP="008924D9">
            <w:pPr>
              <w:numPr>
                <w:ilvl w:val="1"/>
                <w:numId w:val="24"/>
              </w:numPr>
              <w:rPr>
                <w:rFonts w:ascii="Arial" w:hAnsi="Arial"/>
              </w:rPr>
            </w:pPr>
            <w:r w:rsidRPr="00057DAE">
              <w:rPr>
                <w:rFonts w:ascii="Arial" w:hAnsi="Arial"/>
                <w:b/>
              </w:rPr>
              <w:t>2019-2020 Class</w:t>
            </w:r>
            <w:r w:rsidR="00AF2438" w:rsidRPr="00057DAE">
              <w:rPr>
                <w:rFonts w:ascii="Arial" w:hAnsi="Arial"/>
                <w:b/>
              </w:rPr>
              <w:t>:</w:t>
            </w:r>
            <w:r w:rsidR="00AF2438" w:rsidRPr="001146F7">
              <w:rPr>
                <w:rFonts w:ascii="Arial" w:hAnsi="Arial"/>
                <w:b/>
              </w:rPr>
              <w:t xml:space="preserve">  </w:t>
            </w:r>
            <w:r w:rsidR="003B54F1" w:rsidRPr="00564F83">
              <w:rPr>
                <w:rFonts w:ascii="Arial" w:hAnsi="Arial"/>
              </w:rPr>
              <w:t>Maggie Tracy,</w:t>
            </w:r>
            <w:r w:rsidR="00342DC6" w:rsidRPr="00564F83">
              <w:rPr>
                <w:rFonts w:ascii="Arial" w:hAnsi="Arial"/>
              </w:rPr>
              <w:t xml:space="preserve"> </w:t>
            </w:r>
            <w:r w:rsidRPr="00564F83">
              <w:rPr>
                <w:rFonts w:ascii="Arial" w:hAnsi="Arial"/>
              </w:rPr>
              <w:t xml:space="preserve">Claudia Mather, Sarah Hoff, </w:t>
            </w:r>
            <w:r w:rsidR="00342DC6" w:rsidRPr="00564F83">
              <w:rPr>
                <w:rFonts w:ascii="Arial" w:hAnsi="Arial"/>
              </w:rPr>
              <w:t>Jennifer Dessert, Kim Bradney, Scott Mc</w:t>
            </w:r>
            <w:r w:rsidR="0008618C" w:rsidRPr="00564F83">
              <w:rPr>
                <w:rFonts w:ascii="Arial" w:hAnsi="Arial"/>
              </w:rPr>
              <w:t>Donald, Oleg Rav</w:t>
            </w:r>
            <w:r w:rsidR="00057DAE">
              <w:rPr>
                <w:rFonts w:ascii="Arial" w:hAnsi="Arial"/>
              </w:rPr>
              <w:t>itskiy, Heather Panning</w:t>
            </w:r>
          </w:p>
          <w:p w:rsidR="0008618C" w:rsidRPr="00AC570A" w:rsidRDefault="0008618C" w:rsidP="008924D9">
            <w:pPr>
              <w:numPr>
                <w:ilvl w:val="2"/>
                <w:numId w:val="24"/>
              </w:numPr>
              <w:rPr>
                <w:rFonts w:ascii="Arial" w:hAnsi="Arial"/>
                <w:b/>
              </w:rPr>
            </w:pPr>
            <w:r w:rsidRPr="00AC570A">
              <w:rPr>
                <w:rFonts w:ascii="Arial" w:hAnsi="Arial"/>
              </w:rPr>
              <w:t xml:space="preserve">Jo needs a course shell for </w:t>
            </w:r>
            <w:r w:rsidR="00AC570A">
              <w:rPr>
                <w:rFonts w:ascii="Arial" w:hAnsi="Arial"/>
              </w:rPr>
              <w:t xml:space="preserve">the </w:t>
            </w:r>
            <w:r w:rsidRPr="00AC570A">
              <w:rPr>
                <w:rFonts w:ascii="Arial" w:hAnsi="Arial"/>
              </w:rPr>
              <w:t>Assessment Institute</w:t>
            </w:r>
          </w:p>
          <w:p w:rsidR="00C44C93" w:rsidRDefault="00612F1F" w:rsidP="008924D9">
            <w:pPr>
              <w:numPr>
                <w:ilvl w:val="0"/>
                <w:numId w:val="24"/>
              </w:numPr>
              <w:rPr>
                <w:rFonts w:ascii="Arial" w:hAnsi="Arial"/>
              </w:rPr>
            </w:pPr>
            <w:r w:rsidRPr="000D5E4B">
              <w:rPr>
                <w:rFonts w:ascii="Arial" w:hAnsi="Arial"/>
              </w:rPr>
              <w:t>Assessment Support (LICC, Center, Other)</w:t>
            </w:r>
          </w:p>
          <w:p w:rsidR="00C413BA" w:rsidRDefault="00C413BA" w:rsidP="00446486">
            <w:pPr>
              <w:rPr>
                <w:rFonts w:ascii="Arial" w:hAnsi="Arial"/>
                <w:b/>
              </w:rPr>
            </w:pPr>
          </w:p>
          <w:p w:rsidR="002C08EE" w:rsidRPr="00446486" w:rsidRDefault="00446486" w:rsidP="00446486">
            <w:pPr>
              <w:rPr>
                <w:rFonts w:ascii="Arial" w:hAnsi="Arial"/>
                <w:b/>
              </w:rPr>
            </w:pPr>
            <w:r w:rsidRPr="00446486">
              <w:rPr>
                <w:rFonts w:ascii="Arial" w:hAnsi="Arial"/>
                <w:b/>
              </w:rPr>
              <w:t>Continuing Discussions</w:t>
            </w:r>
          </w:p>
          <w:p w:rsidR="00A629C3" w:rsidRDefault="0028490D" w:rsidP="008924D9">
            <w:pPr>
              <w:pStyle w:val="ListParagraph"/>
              <w:numPr>
                <w:ilvl w:val="0"/>
                <w:numId w:val="24"/>
              </w:numPr>
              <w:rPr>
                <w:rFonts w:ascii="Arial" w:hAnsi="Arial"/>
                <w:sz w:val="24"/>
                <w:szCs w:val="24"/>
              </w:rPr>
            </w:pPr>
            <w:r w:rsidRPr="00974E9E">
              <w:rPr>
                <w:rFonts w:ascii="Arial" w:hAnsi="Arial"/>
                <w:sz w:val="24"/>
                <w:szCs w:val="24"/>
              </w:rPr>
              <w:t>S</w:t>
            </w:r>
            <w:r w:rsidR="008A3BA7" w:rsidRPr="00974E9E">
              <w:rPr>
                <w:rFonts w:ascii="Arial" w:hAnsi="Arial"/>
                <w:sz w:val="24"/>
                <w:szCs w:val="24"/>
              </w:rPr>
              <w:t>trategic Plan</w:t>
            </w:r>
          </w:p>
          <w:p w:rsidR="00431CE8" w:rsidRPr="00431CE8" w:rsidRDefault="00431CE8" w:rsidP="008924D9">
            <w:pPr>
              <w:pStyle w:val="ListParagraph"/>
              <w:numPr>
                <w:ilvl w:val="0"/>
                <w:numId w:val="24"/>
              </w:numPr>
              <w:rPr>
                <w:rFonts w:ascii="Arial" w:hAnsi="Arial"/>
                <w:color w:val="FF0000"/>
                <w:sz w:val="24"/>
                <w:szCs w:val="24"/>
              </w:rPr>
            </w:pPr>
            <w:r w:rsidRPr="00431CE8">
              <w:rPr>
                <w:rFonts w:ascii="Arial" w:hAnsi="Arial"/>
                <w:color w:val="FF0000"/>
                <w:sz w:val="24"/>
                <w:szCs w:val="24"/>
              </w:rPr>
              <w:t>Strategic Plan will be approved at the July 23</w:t>
            </w:r>
            <w:r w:rsidRPr="00431CE8">
              <w:rPr>
                <w:rFonts w:ascii="Arial" w:hAnsi="Arial"/>
                <w:color w:val="FF0000"/>
                <w:sz w:val="24"/>
                <w:szCs w:val="24"/>
                <w:vertAlign w:val="superscript"/>
              </w:rPr>
              <w:t>rd</w:t>
            </w:r>
            <w:r w:rsidRPr="00431CE8">
              <w:rPr>
                <w:rFonts w:ascii="Arial" w:hAnsi="Arial"/>
                <w:color w:val="FF0000"/>
                <w:sz w:val="24"/>
                <w:szCs w:val="24"/>
              </w:rPr>
              <w:t xml:space="preserve"> board meeting</w:t>
            </w:r>
          </w:p>
          <w:p w:rsidR="00DC049C" w:rsidRPr="009A56AB" w:rsidRDefault="00973D36" w:rsidP="008924D9">
            <w:pPr>
              <w:numPr>
                <w:ilvl w:val="0"/>
                <w:numId w:val="24"/>
              </w:numPr>
              <w:rPr>
                <w:rFonts w:ascii="Arial" w:hAnsi="Arial"/>
              </w:rPr>
            </w:pPr>
            <w:r w:rsidRPr="009A56AB">
              <w:rPr>
                <w:rFonts w:ascii="Arial" w:hAnsi="Arial"/>
              </w:rPr>
              <w:t>Faculty Evaluations</w:t>
            </w:r>
          </w:p>
          <w:p w:rsidR="005E6820" w:rsidRDefault="005E6820" w:rsidP="008924D9">
            <w:pPr>
              <w:numPr>
                <w:ilvl w:val="1"/>
                <w:numId w:val="24"/>
              </w:numPr>
              <w:rPr>
                <w:rFonts w:ascii="Arial" w:hAnsi="Arial"/>
              </w:rPr>
            </w:pPr>
            <w:r>
              <w:rPr>
                <w:rFonts w:ascii="Arial" w:hAnsi="Arial"/>
              </w:rPr>
              <w:t>Adjunct (Spring) – May 24</w:t>
            </w:r>
          </w:p>
          <w:p w:rsidR="00431CE8" w:rsidRPr="00431CE8" w:rsidRDefault="00431CE8" w:rsidP="008924D9">
            <w:pPr>
              <w:numPr>
                <w:ilvl w:val="1"/>
                <w:numId w:val="24"/>
              </w:numPr>
              <w:rPr>
                <w:rFonts w:ascii="Arial" w:hAnsi="Arial"/>
                <w:color w:val="FF0000"/>
              </w:rPr>
            </w:pPr>
            <w:r w:rsidRPr="00431CE8">
              <w:rPr>
                <w:rFonts w:ascii="Arial" w:hAnsi="Arial"/>
                <w:color w:val="FF0000"/>
              </w:rPr>
              <w:t>Adjunct (Summer) – August 30</w:t>
            </w:r>
          </w:p>
          <w:p w:rsidR="0035124E" w:rsidRPr="00257275" w:rsidRDefault="00766B34" w:rsidP="008924D9">
            <w:pPr>
              <w:pStyle w:val="ListParagraph"/>
              <w:numPr>
                <w:ilvl w:val="0"/>
                <w:numId w:val="24"/>
              </w:numPr>
              <w:rPr>
                <w:rFonts w:ascii="Arial" w:hAnsi="Arial" w:cs="Arial"/>
                <w:sz w:val="24"/>
                <w:szCs w:val="24"/>
              </w:rPr>
            </w:pPr>
            <w:r w:rsidRPr="00257275">
              <w:rPr>
                <w:rFonts w:ascii="Arial" w:hAnsi="Arial"/>
                <w:sz w:val="24"/>
                <w:szCs w:val="24"/>
              </w:rPr>
              <w:t>Center for Academic Innovation &amp; Excellence</w:t>
            </w:r>
          </w:p>
          <w:p w:rsidR="0075506F" w:rsidRDefault="00366E7C" w:rsidP="008924D9">
            <w:pPr>
              <w:pStyle w:val="ListParagraph"/>
              <w:numPr>
                <w:ilvl w:val="1"/>
                <w:numId w:val="24"/>
              </w:numPr>
              <w:rPr>
                <w:rFonts w:ascii="Arial" w:hAnsi="Arial"/>
                <w:sz w:val="24"/>
                <w:szCs w:val="24"/>
              </w:rPr>
            </w:pPr>
            <w:r w:rsidRPr="00257275">
              <w:rPr>
                <w:rFonts w:ascii="Arial" w:hAnsi="Arial"/>
                <w:sz w:val="24"/>
                <w:szCs w:val="24"/>
              </w:rPr>
              <w:t>Advisory Council</w:t>
            </w:r>
          </w:p>
          <w:p w:rsidR="00815E43" w:rsidRPr="00815E43" w:rsidRDefault="00815E43" w:rsidP="008924D9">
            <w:pPr>
              <w:pStyle w:val="ListParagraph"/>
              <w:numPr>
                <w:ilvl w:val="1"/>
                <w:numId w:val="24"/>
              </w:numPr>
              <w:rPr>
                <w:rFonts w:ascii="Arial" w:hAnsi="Arial"/>
                <w:color w:val="FF0000"/>
                <w:sz w:val="24"/>
                <w:szCs w:val="24"/>
              </w:rPr>
            </w:pPr>
            <w:r w:rsidRPr="00815E43">
              <w:rPr>
                <w:rFonts w:ascii="Arial" w:hAnsi="Arial"/>
                <w:color w:val="FF0000"/>
                <w:sz w:val="24"/>
                <w:szCs w:val="24"/>
              </w:rPr>
              <w:t xml:space="preserve">All the </w:t>
            </w:r>
            <w:r>
              <w:rPr>
                <w:rFonts w:ascii="Arial" w:hAnsi="Arial"/>
                <w:color w:val="FF0000"/>
                <w:sz w:val="24"/>
                <w:szCs w:val="24"/>
              </w:rPr>
              <w:t>people that voluntered</w:t>
            </w:r>
            <w:r w:rsidRPr="00815E43">
              <w:rPr>
                <w:rFonts w:ascii="Arial" w:hAnsi="Arial"/>
                <w:color w:val="FF0000"/>
                <w:sz w:val="24"/>
                <w:szCs w:val="24"/>
              </w:rPr>
              <w:t xml:space="preserve"> will be retained on the advisory council</w:t>
            </w:r>
          </w:p>
          <w:p w:rsidR="0075506F" w:rsidRDefault="0075506F" w:rsidP="008924D9">
            <w:pPr>
              <w:numPr>
                <w:ilvl w:val="1"/>
                <w:numId w:val="24"/>
              </w:numPr>
              <w:rPr>
                <w:rFonts w:ascii="Arial" w:hAnsi="Arial"/>
              </w:rPr>
            </w:pPr>
            <w:r w:rsidRPr="0075506F">
              <w:rPr>
                <w:rFonts w:ascii="Arial" w:hAnsi="Arial"/>
              </w:rPr>
              <w:lastRenderedPageBreak/>
              <w:t>Require updated syllabus on the Bookstore website – (OER Conversation)</w:t>
            </w:r>
          </w:p>
          <w:p w:rsidR="004E6890" w:rsidRDefault="004E6890" w:rsidP="008924D9">
            <w:pPr>
              <w:numPr>
                <w:ilvl w:val="1"/>
                <w:numId w:val="24"/>
              </w:numPr>
              <w:rPr>
                <w:rFonts w:ascii="Arial" w:hAnsi="Arial"/>
                <w:color w:val="FF0000"/>
              </w:rPr>
            </w:pPr>
            <w:r>
              <w:rPr>
                <w:rFonts w:ascii="Arial" w:hAnsi="Arial"/>
                <w:color w:val="FF0000"/>
              </w:rPr>
              <w:t>The BOL team will work on the welcome letter</w:t>
            </w:r>
          </w:p>
          <w:p w:rsidR="004E6890" w:rsidRPr="004E6890" w:rsidRDefault="004E6890" w:rsidP="008924D9">
            <w:pPr>
              <w:numPr>
                <w:ilvl w:val="1"/>
                <w:numId w:val="24"/>
              </w:numPr>
              <w:rPr>
                <w:rFonts w:ascii="Arial" w:hAnsi="Arial"/>
                <w:color w:val="FF0000"/>
              </w:rPr>
            </w:pPr>
            <w:r w:rsidRPr="004E6890">
              <w:rPr>
                <w:rFonts w:ascii="Arial" w:hAnsi="Arial"/>
                <w:color w:val="FF0000"/>
              </w:rPr>
              <w:t>There needs to be a way for the student to know the classes that are OER</w:t>
            </w:r>
          </w:p>
          <w:p w:rsidR="0075506F" w:rsidRDefault="0075506F" w:rsidP="008924D9">
            <w:pPr>
              <w:numPr>
                <w:ilvl w:val="1"/>
                <w:numId w:val="24"/>
              </w:numPr>
              <w:rPr>
                <w:rFonts w:ascii="Arial" w:hAnsi="Arial"/>
              </w:rPr>
            </w:pPr>
            <w:r w:rsidRPr="0075506F">
              <w:rPr>
                <w:rFonts w:ascii="Arial" w:hAnsi="Arial"/>
              </w:rPr>
              <w:t>OER Review/Deadline on courses listed with No Textbook.</w:t>
            </w:r>
          </w:p>
          <w:p w:rsidR="000A7033" w:rsidRPr="004E6890" w:rsidRDefault="00E86F37" w:rsidP="008924D9">
            <w:pPr>
              <w:numPr>
                <w:ilvl w:val="1"/>
                <w:numId w:val="24"/>
              </w:numPr>
              <w:rPr>
                <w:rFonts w:ascii="Arial" w:hAnsi="Arial"/>
                <w:color w:val="FF0000"/>
              </w:rPr>
            </w:pPr>
            <w:r>
              <w:rPr>
                <w:rFonts w:ascii="Arial" w:hAnsi="Arial"/>
                <w:color w:val="FF0000"/>
              </w:rPr>
              <w:t xml:space="preserve">There have been </w:t>
            </w:r>
            <w:r w:rsidR="004E6890" w:rsidRPr="004E6890">
              <w:rPr>
                <w:rFonts w:ascii="Arial" w:hAnsi="Arial"/>
                <w:color w:val="FF0000"/>
              </w:rPr>
              <w:t>violation</w:t>
            </w:r>
            <w:r>
              <w:rPr>
                <w:rFonts w:ascii="Arial" w:hAnsi="Arial"/>
                <w:color w:val="FF0000"/>
              </w:rPr>
              <w:t>s</w:t>
            </w:r>
            <w:r w:rsidR="004E6890" w:rsidRPr="004E6890">
              <w:rPr>
                <w:rFonts w:ascii="Arial" w:hAnsi="Arial"/>
                <w:color w:val="FF0000"/>
              </w:rPr>
              <w:t xml:space="preserve"> of copyright identified</w:t>
            </w:r>
          </w:p>
          <w:p w:rsidR="004E6890" w:rsidRPr="004E6890" w:rsidRDefault="004E6890" w:rsidP="008924D9">
            <w:pPr>
              <w:numPr>
                <w:ilvl w:val="1"/>
                <w:numId w:val="24"/>
              </w:numPr>
              <w:rPr>
                <w:rFonts w:ascii="Arial" w:hAnsi="Arial"/>
                <w:color w:val="FF0000"/>
              </w:rPr>
            </w:pPr>
            <w:r w:rsidRPr="004E6890">
              <w:rPr>
                <w:rFonts w:ascii="Arial" w:hAnsi="Arial"/>
                <w:color w:val="FF0000"/>
              </w:rPr>
              <w:t>There needs to be a strategy to get classes to Lee Miller for review and the OK that it is OER</w:t>
            </w:r>
          </w:p>
          <w:p w:rsidR="004E6890" w:rsidRDefault="004E6890" w:rsidP="008924D9">
            <w:pPr>
              <w:numPr>
                <w:ilvl w:val="1"/>
                <w:numId w:val="24"/>
              </w:numPr>
              <w:rPr>
                <w:rFonts w:ascii="Arial" w:hAnsi="Arial"/>
                <w:color w:val="FF0000"/>
              </w:rPr>
            </w:pPr>
            <w:r w:rsidRPr="004E6890">
              <w:rPr>
                <w:rFonts w:ascii="Arial" w:hAnsi="Arial"/>
                <w:color w:val="FF0000"/>
              </w:rPr>
              <w:t>The Center is handling the instructors/violations</w:t>
            </w:r>
          </w:p>
          <w:p w:rsidR="004E6890" w:rsidRPr="004E6890" w:rsidRDefault="004E6890" w:rsidP="008924D9">
            <w:pPr>
              <w:numPr>
                <w:ilvl w:val="1"/>
                <w:numId w:val="24"/>
              </w:numPr>
              <w:rPr>
                <w:rFonts w:ascii="Arial" w:hAnsi="Arial"/>
                <w:color w:val="FF0000"/>
              </w:rPr>
            </w:pPr>
            <w:r>
              <w:rPr>
                <w:rFonts w:ascii="Arial" w:hAnsi="Arial"/>
                <w:color w:val="FF0000"/>
              </w:rPr>
              <w:t>Claudia will send the list of courses that do not have a textbook required</w:t>
            </w:r>
          </w:p>
          <w:p w:rsidR="0016624D" w:rsidRPr="0016624D" w:rsidRDefault="0016624D" w:rsidP="008924D9">
            <w:pPr>
              <w:pStyle w:val="ListParagraph"/>
              <w:numPr>
                <w:ilvl w:val="1"/>
                <w:numId w:val="24"/>
              </w:numPr>
              <w:rPr>
                <w:rFonts w:ascii="Arial" w:hAnsi="Arial"/>
                <w:sz w:val="24"/>
                <w:szCs w:val="24"/>
              </w:rPr>
            </w:pPr>
            <w:r>
              <w:rPr>
                <w:rFonts w:ascii="Arial" w:hAnsi="Arial"/>
                <w:sz w:val="24"/>
                <w:szCs w:val="24"/>
              </w:rPr>
              <w:t>Five Year Plan – Year #1</w:t>
            </w:r>
          </w:p>
          <w:p w:rsidR="0016624D" w:rsidRPr="00DC4EB7" w:rsidRDefault="0016624D" w:rsidP="008924D9">
            <w:pPr>
              <w:pStyle w:val="xmsonormal"/>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Instructional Council – Quality of Instruction Definition</w:t>
            </w:r>
          </w:p>
          <w:p w:rsidR="00DC4EB7" w:rsidRPr="00AB5D45" w:rsidRDefault="00DC4EB7" w:rsidP="008924D9">
            <w:pPr>
              <w:pStyle w:val="ListParagraph"/>
              <w:numPr>
                <w:ilvl w:val="3"/>
                <w:numId w:val="24"/>
              </w:numPr>
              <w:rPr>
                <w:rFonts w:ascii="Arial" w:hAnsi="Arial"/>
                <w:sz w:val="24"/>
                <w:szCs w:val="24"/>
              </w:rPr>
            </w:pPr>
            <w:r w:rsidRPr="00AB5D45">
              <w:rPr>
                <w:rFonts w:ascii="Arial" w:hAnsi="Arial"/>
                <w:sz w:val="24"/>
                <w:szCs w:val="24"/>
              </w:rPr>
              <w:t>Being ahead of the rest of the pack, chasing new ideas</w:t>
            </w:r>
          </w:p>
          <w:p w:rsidR="00DC4EB7" w:rsidRPr="00AB5D45" w:rsidRDefault="00DC4EB7" w:rsidP="008924D9">
            <w:pPr>
              <w:pStyle w:val="ListParagraph"/>
              <w:numPr>
                <w:ilvl w:val="3"/>
                <w:numId w:val="24"/>
              </w:numPr>
              <w:rPr>
                <w:rFonts w:ascii="Arial" w:hAnsi="Arial"/>
                <w:sz w:val="24"/>
                <w:szCs w:val="24"/>
              </w:rPr>
            </w:pPr>
            <w:r w:rsidRPr="00AB5D45">
              <w:rPr>
                <w:rFonts w:ascii="Arial" w:hAnsi="Arial"/>
                <w:sz w:val="24"/>
                <w:szCs w:val="24"/>
              </w:rPr>
              <w:t>Being the best, attitude of being the best teacher, the best program.  Assessment is very important and assessing what our students are learning or not learning and making adjustments</w:t>
            </w:r>
          </w:p>
          <w:p w:rsidR="00DC4EB7" w:rsidRPr="00AB5D45" w:rsidRDefault="00DC4EB7" w:rsidP="008924D9">
            <w:pPr>
              <w:pStyle w:val="ListParagraph"/>
              <w:numPr>
                <w:ilvl w:val="3"/>
                <w:numId w:val="24"/>
              </w:numPr>
              <w:rPr>
                <w:rFonts w:ascii="Arial" w:hAnsi="Arial"/>
                <w:sz w:val="24"/>
                <w:szCs w:val="24"/>
              </w:rPr>
            </w:pPr>
            <w:r w:rsidRPr="00AB5D45">
              <w:rPr>
                <w:rFonts w:ascii="Arial" w:hAnsi="Arial"/>
                <w:sz w:val="24"/>
                <w:szCs w:val="24"/>
              </w:rPr>
              <w:t>We are the best and we are innovative.  Looking at what has really worked, giving instruction and everyone good tools to be the best</w:t>
            </w:r>
          </w:p>
          <w:p w:rsidR="00DC4EB7" w:rsidRPr="00AB5D45" w:rsidRDefault="00DC4EB7" w:rsidP="008924D9">
            <w:pPr>
              <w:pStyle w:val="ListParagraph"/>
              <w:numPr>
                <w:ilvl w:val="3"/>
                <w:numId w:val="24"/>
              </w:numPr>
              <w:rPr>
                <w:rFonts w:ascii="Arial" w:hAnsi="Arial"/>
                <w:sz w:val="24"/>
                <w:szCs w:val="24"/>
              </w:rPr>
            </w:pPr>
            <w:r w:rsidRPr="00AB5D45">
              <w:rPr>
                <w:rFonts w:ascii="Arial" w:hAnsi="Arial"/>
                <w:sz w:val="24"/>
                <w:szCs w:val="24"/>
              </w:rPr>
              <w:t>The Center also means that we are at our best trying to stay ahead as to what is working for the student, can they learn and are they learning well.  That we are current.</w:t>
            </w:r>
          </w:p>
          <w:p w:rsidR="00DC4EB7" w:rsidRDefault="00DC4EB7" w:rsidP="008924D9">
            <w:pPr>
              <w:pStyle w:val="ListParagraph"/>
              <w:numPr>
                <w:ilvl w:val="3"/>
                <w:numId w:val="24"/>
              </w:numPr>
              <w:rPr>
                <w:rFonts w:ascii="Arial" w:hAnsi="Arial"/>
                <w:sz w:val="24"/>
                <w:szCs w:val="24"/>
              </w:rPr>
            </w:pPr>
            <w:r w:rsidRPr="00AB5D45">
              <w:rPr>
                <w:rFonts w:ascii="Arial" w:hAnsi="Arial"/>
                <w:sz w:val="24"/>
                <w:szCs w:val="24"/>
              </w:rPr>
              <w:t>Seeing faculty staying relevant in their field of expertise</w:t>
            </w:r>
          </w:p>
          <w:p w:rsidR="00DC4EB7" w:rsidRPr="00DC4EB7" w:rsidRDefault="00FB54B2" w:rsidP="008924D9">
            <w:pPr>
              <w:pStyle w:val="ListParagraph"/>
              <w:numPr>
                <w:ilvl w:val="4"/>
                <w:numId w:val="24"/>
              </w:numPr>
              <w:rPr>
                <w:rFonts w:ascii="Arial" w:hAnsi="Arial"/>
                <w:sz w:val="24"/>
                <w:szCs w:val="24"/>
              </w:rPr>
            </w:pPr>
            <w:r>
              <w:rPr>
                <w:rFonts w:ascii="Arial" w:hAnsi="Arial"/>
                <w:sz w:val="24"/>
                <w:szCs w:val="24"/>
              </w:rPr>
              <w:t>Faculty feedback (10)</w:t>
            </w:r>
          </w:p>
          <w:p w:rsidR="0016624D" w:rsidRPr="00DC4EB7" w:rsidRDefault="00DC4EB7" w:rsidP="008924D9">
            <w:pPr>
              <w:pStyle w:val="xmsonormal"/>
              <w:numPr>
                <w:ilvl w:val="2"/>
                <w:numId w:val="24"/>
              </w:numPr>
              <w:spacing w:before="0" w:beforeAutospacing="0" w:after="0" w:afterAutospacing="0"/>
              <w:rPr>
                <w:rFonts w:ascii="Arial" w:hAnsi="Arial" w:cs="Arial"/>
                <w:color w:val="000000"/>
                <w:sz w:val="22"/>
                <w:szCs w:val="22"/>
              </w:rPr>
            </w:pPr>
            <w:r>
              <w:rPr>
                <w:rFonts w:ascii="Arial" w:hAnsi="Arial" w:cs="Arial"/>
                <w:color w:val="000000"/>
              </w:rPr>
              <w:t>Center Goals</w:t>
            </w:r>
          </w:p>
          <w:p w:rsidR="00DC4EB7" w:rsidRPr="00DC4EB7" w:rsidRDefault="00DC4EB7" w:rsidP="008924D9">
            <w:pPr>
              <w:pStyle w:val="ListParagraph"/>
              <w:numPr>
                <w:ilvl w:val="3"/>
                <w:numId w:val="24"/>
              </w:numPr>
              <w:spacing w:line="276" w:lineRule="auto"/>
              <w:contextualSpacing/>
              <w:rPr>
                <w:rFonts w:ascii="Arial" w:hAnsi="Arial" w:cs="Arial"/>
                <w:b/>
                <w:sz w:val="24"/>
                <w:szCs w:val="24"/>
              </w:rPr>
            </w:pPr>
            <w:r w:rsidRPr="00DC4EB7">
              <w:rPr>
                <w:rFonts w:ascii="Arial" w:hAnsi="Arial" w:cs="Arial"/>
                <w:sz w:val="24"/>
                <w:szCs w:val="24"/>
              </w:rPr>
              <w:t>Promote and Enhance Professional Development to Faculty of All Modalities</w:t>
            </w:r>
          </w:p>
          <w:p w:rsidR="00DC4EB7" w:rsidRPr="00DC4EB7" w:rsidRDefault="00DC4EB7" w:rsidP="008924D9">
            <w:pPr>
              <w:pStyle w:val="ListParagraph"/>
              <w:numPr>
                <w:ilvl w:val="4"/>
                <w:numId w:val="24"/>
              </w:numPr>
              <w:spacing w:line="276" w:lineRule="auto"/>
              <w:contextualSpacing/>
              <w:rPr>
                <w:rFonts w:ascii="Arial" w:hAnsi="Arial" w:cs="Arial"/>
                <w:b/>
                <w:sz w:val="24"/>
                <w:szCs w:val="24"/>
              </w:rPr>
            </w:pPr>
            <w:r w:rsidRPr="00DC4EB7">
              <w:rPr>
                <w:rFonts w:ascii="Arial" w:hAnsi="Arial" w:cs="Arial"/>
                <w:sz w:val="24"/>
                <w:szCs w:val="24"/>
              </w:rPr>
              <w:t>Work with non-BOL faculty as to the standardizations of Canvas course design</w:t>
            </w:r>
          </w:p>
          <w:p w:rsidR="00DC4EB7" w:rsidRPr="00DC4EB7" w:rsidRDefault="00DC4EB7" w:rsidP="008924D9">
            <w:pPr>
              <w:pStyle w:val="ListParagraph"/>
              <w:numPr>
                <w:ilvl w:val="5"/>
                <w:numId w:val="24"/>
              </w:numPr>
              <w:spacing w:line="276" w:lineRule="auto"/>
              <w:contextualSpacing/>
              <w:rPr>
                <w:rFonts w:ascii="Arial" w:hAnsi="Arial" w:cs="Arial"/>
                <w:b/>
                <w:sz w:val="24"/>
                <w:szCs w:val="24"/>
              </w:rPr>
            </w:pPr>
            <w:r w:rsidRPr="00DC4EB7">
              <w:rPr>
                <w:rFonts w:ascii="Arial" w:hAnsi="Arial" w:cs="Arial"/>
                <w:sz w:val="24"/>
                <w:szCs w:val="24"/>
              </w:rPr>
              <w:t>Assemble committee to build F2F and Hybrid Rubric</w:t>
            </w:r>
          </w:p>
          <w:p w:rsidR="00DC4EB7" w:rsidRPr="00DC4EB7" w:rsidRDefault="00DC4EB7" w:rsidP="008924D9">
            <w:pPr>
              <w:pStyle w:val="ListParagraph"/>
              <w:numPr>
                <w:ilvl w:val="5"/>
                <w:numId w:val="24"/>
              </w:numPr>
              <w:spacing w:line="276" w:lineRule="auto"/>
              <w:contextualSpacing/>
              <w:rPr>
                <w:rFonts w:ascii="Arial" w:hAnsi="Arial" w:cs="Arial"/>
                <w:b/>
                <w:sz w:val="24"/>
                <w:szCs w:val="24"/>
              </w:rPr>
            </w:pPr>
            <w:r w:rsidRPr="00DC4EB7">
              <w:rPr>
                <w:rFonts w:ascii="Arial" w:hAnsi="Arial" w:cs="Arial"/>
                <w:sz w:val="24"/>
                <w:szCs w:val="24"/>
              </w:rPr>
              <w:t xml:space="preserve">Refresher for BOL Faculty as to Canvas tools </w:t>
            </w:r>
          </w:p>
          <w:p w:rsidR="00DC4EB7" w:rsidRPr="00DC4EB7" w:rsidRDefault="00DC4EB7" w:rsidP="008924D9">
            <w:pPr>
              <w:pStyle w:val="ListParagraph"/>
              <w:numPr>
                <w:ilvl w:val="3"/>
                <w:numId w:val="24"/>
              </w:numPr>
              <w:spacing w:line="276" w:lineRule="auto"/>
              <w:contextualSpacing/>
              <w:rPr>
                <w:rFonts w:ascii="Arial" w:hAnsi="Arial" w:cs="Arial"/>
                <w:b/>
                <w:sz w:val="24"/>
                <w:szCs w:val="24"/>
              </w:rPr>
            </w:pPr>
            <w:r w:rsidRPr="00DC4EB7">
              <w:rPr>
                <w:rFonts w:ascii="Arial" w:hAnsi="Arial" w:cs="Arial"/>
                <w:sz w:val="24"/>
                <w:szCs w:val="24"/>
              </w:rPr>
              <w:t>Enhance and Strengthen the Online Student Experience</w:t>
            </w:r>
          </w:p>
          <w:p w:rsidR="00DC4EB7" w:rsidRPr="00DC4EB7" w:rsidRDefault="00DC4EB7" w:rsidP="008924D9">
            <w:pPr>
              <w:pStyle w:val="ListParagraph"/>
              <w:numPr>
                <w:ilvl w:val="4"/>
                <w:numId w:val="24"/>
              </w:numPr>
              <w:spacing w:line="276" w:lineRule="auto"/>
              <w:contextualSpacing/>
              <w:rPr>
                <w:rFonts w:ascii="Arial" w:hAnsi="Arial" w:cs="Arial"/>
                <w:b/>
                <w:sz w:val="24"/>
                <w:szCs w:val="24"/>
              </w:rPr>
            </w:pPr>
            <w:r w:rsidRPr="00DC4EB7">
              <w:rPr>
                <w:rFonts w:ascii="Arial" w:hAnsi="Arial" w:cs="Arial"/>
                <w:sz w:val="24"/>
                <w:szCs w:val="24"/>
              </w:rPr>
              <w:t>Continue to work towards combining the BARTonline website with the Main Campus website to promote accessibility and a more connected college experience</w:t>
            </w:r>
          </w:p>
          <w:p w:rsidR="00DC4EB7" w:rsidRPr="00DC4EB7" w:rsidRDefault="00DC4EB7" w:rsidP="008924D9">
            <w:pPr>
              <w:pStyle w:val="ListParagraph"/>
              <w:numPr>
                <w:ilvl w:val="4"/>
                <w:numId w:val="24"/>
              </w:numPr>
              <w:spacing w:line="276" w:lineRule="auto"/>
              <w:contextualSpacing/>
              <w:rPr>
                <w:rFonts w:ascii="Arial" w:hAnsi="Arial" w:cs="Arial"/>
                <w:sz w:val="24"/>
                <w:szCs w:val="24"/>
              </w:rPr>
            </w:pPr>
            <w:r w:rsidRPr="00DC4EB7">
              <w:rPr>
                <w:rFonts w:ascii="Arial" w:hAnsi="Arial" w:cs="Arial"/>
                <w:sz w:val="24"/>
                <w:szCs w:val="24"/>
              </w:rPr>
              <w:t>Continue schedule format data review with Fall surveys</w:t>
            </w:r>
          </w:p>
          <w:p w:rsidR="00DC4EB7" w:rsidRPr="00DC4EB7" w:rsidRDefault="00DC4EB7" w:rsidP="008924D9">
            <w:pPr>
              <w:pStyle w:val="ListParagraph"/>
              <w:numPr>
                <w:ilvl w:val="4"/>
                <w:numId w:val="24"/>
              </w:numPr>
              <w:spacing w:line="276" w:lineRule="auto"/>
              <w:contextualSpacing/>
              <w:rPr>
                <w:rFonts w:ascii="Arial" w:hAnsi="Arial" w:cs="Arial"/>
                <w:sz w:val="24"/>
                <w:szCs w:val="24"/>
              </w:rPr>
            </w:pPr>
            <w:r w:rsidRPr="00DC4EB7">
              <w:rPr>
                <w:rFonts w:ascii="Arial" w:hAnsi="Arial" w:cs="Arial"/>
                <w:sz w:val="24"/>
                <w:szCs w:val="24"/>
              </w:rPr>
              <w:t>Continue student messaging campaigns</w:t>
            </w:r>
          </w:p>
          <w:p w:rsidR="00DC4EB7" w:rsidRPr="00DC4EB7" w:rsidRDefault="00DC4EB7" w:rsidP="008924D9">
            <w:pPr>
              <w:pStyle w:val="ListParagraph"/>
              <w:numPr>
                <w:ilvl w:val="4"/>
                <w:numId w:val="24"/>
              </w:numPr>
              <w:spacing w:line="276" w:lineRule="auto"/>
              <w:contextualSpacing/>
              <w:rPr>
                <w:rFonts w:ascii="Arial" w:hAnsi="Arial" w:cs="Arial"/>
                <w:sz w:val="24"/>
                <w:szCs w:val="24"/>
              </w:rPr>
            </w:pPr>
            <w:r w:rsidRPr="00DC4EB7">
              <w:rPr>
                <w:rFonts w:ascii="Arial" w:hAnsi="Arial" w:cs="Arial"/>
                <w:sz w:val="24"/>
                <w:szCs w:val="24"/>
              </w:rPr>
              <w:lastRenderedPageBreak/>
              <w:t>Continue to build on the new advising component and overall customer support services</w:t>
            </w:r>
          </w:p>
          <w:p w:rsidR="00DC4EB7" w:rsidRPr="00DC4EB7" w:rsidRDefault="00DC4EB7" w:rsidP="008924D9">
            <w:pPr>
              <w:pStyle w:val="ListParagraph"/>
              <w:numPr>
                <w:ilvl w:val="3"/>
                <w:numId w:val="24"/>
              </w:numPr>
              <w:spacing w:line="276" w:lineRule="auto"/>
              <w:contextualSpacing/>
              <w:rPr>
                <w:rFonts w:ascii="Arial" w:hAnsi="Arial" w:cs="Arial"/>
                <w:b/>
                <w:sz w:val="24"/>
                <w:szCs w:val="24"/>
              </w:rPr>
            </w:pPr>
            <w:r w:rsidRPr="00DC4EB7">
              <w:rPr>
                <w:rFonts w:ascii="Arial" w:hAnsi="Arial" w:cs="Arial"/>
                <w:sz w:val="24"/>
                <w:szCs w:val="24"/>
              </w:rPr>
              <w:t>Increase Faculty Knowledge About and Access to OER to Strengthen and Promote Faculty Participation</w:t>
            </w:r>
          </w:p>
          <w:p w:rsidR="00DC4EB7" w:rsidRPr="00DC4EB7" w:rsidRDefault="00DC4EB7" w:rsidP="008924D9">
            <w:pPr>
              <w:pStyle w:val="ListParagraph"/>
              <w:numPr>
                <w:ilvl w:val="4"/>
                <w:numId w:val="24"/>
              </w:numPr>
              <w:spacing w:line="276" w:lineRule="auto"/>
              <w:contextualSpacing/>
              <w:rPr>
                <w:rFonts w:ascii="Arial" w:hAnsi="Arial" w:cs="Arial"/>
                <w:b/>
                <w:sz w:val="24"/>
                <w:szCs w:val="24"/>
              </w:rPr>
            </w:pPr>
            <w:r w:rsidRPr="00DC4EB7">
              <w:rPr>
                <w:rFonts w:ascii="Arial" w:hAnsi="Arial" w:cs="Arial"/>
                <w:sz w:val="24"/>
                <w:szCs w:val="24"/>
              </w:rPr>
              <w:t xml:space="preserve">Refine rubric/review processes </w:t>
            </w:r>
          </w:p>
          <w:p w:rsidR="00DC4EB7" w:rsidRPr="00DC4EB7" w:rsidRDefault="00DC4EB7" w:rsidP="008924D9">
            <w:pPr>
              <w:pStyle w:val="ListParagraph"/>
              <w:numPr>
                <w:ilvl w:val="4"/>
                <w:numId w:val="24"/>
              </w:numPr>
              <w:spacing w:line="276" w:lineRule="auto"/>
              <w:contextualSpacing/>
              <w:rPr>
                <w:rFonts w:ascii="Arial" w:hAnsi="Arial" w:cs="Arial"/>
                <w:b/>
                <w:sz w:val="24"/>
                <w:szCs w:val="24"/>
              </w:rPr>
            </w:pPr>
            <w:r w:rsidRPr="00DC4EB7">
              <w:rPr>
                <w:rFonts w:ascii="Arial" w:hAnsi="Arial" w:cs="Arial"/>
                <w:sz w:val="24"/>
                <w:szCs w:val="24"/>
              </w:rPr>
              <w:t>Build Repositories</w:t>
            </w:r>
          </w:p>
          <w:p w:rsidR="00DC4EB7" w:rsidRPr="00DC4EB7" w:rsidRDefault="00DC4EB7" w:rsidP="008924D9">
            <w:pPr>
              <w:pStyle w:val="ListParagraph"/>
              <w:numPr>
                <w:ilvl w:val="4"/>
                <w:numId w:val="24"/>
              </w:numPr>
              <w:spacing w:line="276" w:lineRule="auto"/>
              <w:contextualSpacing/>
              <w:rPr>
                <w:rFonts w:ascii="Arial" w:hAnsi="Arial" w:cs="Arial"/>
                <w:b/>
                <w:sz w:val="24"/>
                <w:szCs w:val="24"/>
              </w:rPr>
            </w:pPr>
            <w:r w:rsidRPr="00DC4EB7">
              <w:rPr>
                <w:rFonts w:ascii="Arial" w:hAnsi="Arial" w:cs="Arial"/>
                <w:sz w:val="24"/>
                <w:szCs w:val="24"/>
              </w:rPr>
              <w:t>Create a conversation through presentations, department meetings, and 1 on 1 discussions</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Faculty Buy-in: Faculty Forums (GB, Online, FR, FL, GVP) – Discussion of Center Role &amp; Function; Needs, Interests &amp; Support Features</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Faculty Survey to Compliment Forums For Those Unable to Attend</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Faculty Awareness; Involvement in ADA, Academic Integrity and OER committees</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Commission Center Advisory Council – Calendar of Meetings, Identified Purpose, Tasks and Actions</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IC Roundtable with Center Team – Clarity of Purpose, Goals &amp; Priorities; Feedback and Joint Planning</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sz w:val="14"/>
                <w:szCs w:val="14"/>
              </w:rPr>
              <w:t> </w:t>
            </w:r>
            <w:r w:rsidRPr="0016624D">
              <w:rPr>
                <w:rFonts w:ascii="Arial" w:hAnsi="Arial" w:cs="Arial"/>
                <w:color w:val="000000"/>
              </w:rPr>
              <w:t>Implementation of Director of Innovation &amp; Compliance</w:t>
            </w:r>
          </w:p>
          <w:p w:rsidR="0016624D" w:rsidRPr="0016624D" w:rsidRDefault="0016624D" w:rsidP="008924D9">
            <w:pPr>
              <w:pStyle w:val="xmsolistparagraph"/>
              <w:numPr>
                <w:ilvl w:val="3"/>
                <w:numId w:val="24"/>
              </w:numPr>
              <w:spacing w:before="0" w:beforeAutospacing="0" w:after="0" w:afterAutospacing="0"/>
              <w:rPr>
                <w:rFonts w:ascii="Arial" w:hAnsi="Arial" w:cs="Arial"/>
                <w:color w:val="000000"/>
                <w:sz w:val="22"/>
                <w:szCs w:val="22"/>
              </w:rPr>
            </w:pPr>
            <w:r w:rsidRPr="0016624D">
              <w:rPr>
                <w:rFonts w:ascii="Arial" w:hAnsi="Arial" w:cs="Arial"/>
                <w:color w:val="000000"/>
              </w:rPr>
              <w:t xml:space="preserve">Professional Development </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Identified Processes &amp; Resources of the Center</w:t>
            </w:r>
          </w:p>
          <w:p w:rsidR="0016624D" w:rsidRPr="0016624D" w:rsidRDefault="0016624D" w:rsidP="008924D9">
            <w:pPr>
              <w:pStyle w:val="xmsolistparagraph"/>
              <w:numPr>
                <w:ilvl w:val="3"/>
                <w:numId w:val="24"/>
              </w:numPr>
              <w:spacing w:before="0" w:beforeAutospacing="0" w:after="0" w:afterAutospacing="0"/>
              <w:rPr>
                <w:rFonts w:ascii="Arial" w:hAnsi="Arial" w:cs="Arial"/>
                <w:color w:val="000000"/>
                <w:sz w:val="22"/>
                <w:szCs w:val="22"/>
              </w:rPr>
            </w:pPr>
            <w:r w:rsidRPr="0016624D">
              <w:rPr>
                <w:rFonts w:ascii="Arial" w:hAnsi="Arial" w:cs="Arial"/>
                <w:color w:val="000000"/>
              </w:rPr>
              <w:t xml:space="preserve"> Role &amp; Function with IC</w:t>
            </w:r>
          </w:p>
          <w:p w:rsidR="0016624D" w:rsidRPr="0016624D" w:rsidRDefault="0016624D" w:rsidP="008924D9">
            <w:pPr>
              <w:pStyle w:val="xmsolistparagraph"/>
              <w:numPr>
                <w:ilvl w:val="3"/>
                <w:numId w:val="24"/>
              </w:numPr>
              <w:spacing w:before="0" w:beforeAutospacing="0" w:after="0" w:afterAutospacing="0"/>
              <w:rPr>
                <w:rFonts w:ascii="Arial" w:hAnsi="Arial" w:cs="Arial"/>
                <w:color w:val="000000"/>
                <w:sz w:val="22"/>
                <w:szCs w:val="22"/>
              </w:rPr>
            </w:pPr>
            <w:r w:rsidRPr="0016624D">
              <w:rPr>
                <w:rFonts w:ascii="Arial" w:hAnsi="Arial" w:cs="Arial"/>
                <w:color w:val="000000"/>
              </w:rPr>
              <w:t xml:space="preserve"> Identify Faculty Development Priorities and Processes </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Hire New Position for Faculty Development</w:t>
            </w:r>
          </w:p>
          <w:p w:rsidR="0016624D" w:rsidRPr="0016624D"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 xml:space="preserve">Identify, Research Faculty Mentor Program </w:t>
            </w:r>
          </w:p>
          <w:p w:rsidR="00FF1A7B" w:rsidRPr="00FB54B2" w:rsidRDefault="0016624D" w:rsidP="008924D9">
            <w:pPr>
              <w:pStyle w:val="xmsolistparagraph"/>
              <w:numPr>
                <w:ilvl w:val="2"/>
                <w:numId w:val="24"/>
              </w:numPr>
              <w:spacing w:before="0" w:beforeAutospacing="0" w:after="0" w:afterAutospacing="0"/>
              <w:rPr>
                <w:rFonts w:ascii="Arial" w:hAnsi="Arial" w:cs="Arial"/>
                <w:color w:val="000000"/>
                <w:sz w:val="22"/>
                <w:szCs w:val="22"/>
              </w:rPr>
            </w:pPr>
            <w:r w:rsidRPr="0016624D">
              <w:rPr>
                <w:rFonts w:ascii="Arial" w:hAnsi="Arial" w:cs="Arial"/>
                <w:color w:val="000000"/>
              </w:rPr>
              <w:t>Establish Center Webpage/Visibility</w:t>
            </w:r>
          </w:p>
          <w:p w:rsidR="00B5785C" w:rsidRPr="007D7BB8" w:rsidRDefault="005A3BD3" w:rsidP="008924D9">
            <w:pPr>
              <w:pStyle w:val="ListParagraph"/>
              <w:numPr>
                <w:ilvl w:val="0"/>
                <w:numId w:val="24"/>
              </w:numPr>
              <w:rPr>
                <w:rFonts w:ascii="Arial" w:hAnsi="Arial"/>
                <w:sz w:val="24"/>
                <w:szCs w:val="24"/>
              </w:rPr>
            </w:pPr>
            <w:r w:rsidRPr="007D7BB8">
              <w:rPr>
                <w:rFonts w:ascii="Arial" w:hAnsi="Arial"/>
                <w:sz w:val="24"/>
                <w:szCs w:val="24"/>
              </w:rPr>
              <w:t>LICC Report (Howe</w:t>
            </w:r>
            <w:r w:rsidR="00B5785C" w:rsidRPr="007D7BB8">
              <w:rPr>
                <w:rFonts w:ascii="Arial" w:hAnsi="Arial"/>
                <w:sz w:val="24"/>
                <w:szCs w:val="24"/>
              </w:rPr>
              <w:t>)</w:t>
            </w:r>
          </w:p>
          <w:p w:rsidR="00815E43" w:rsidRPr="00815E43" w:rsidRDefault="00815E43" w:rsidP="008924D9">
            <w:pPr>
              <w:pStyle w:val="ListParagraph"/>
              <w:numPr>
                <w:ilvl w:val="1"/>
                <w:numId w:val="24"/>
              </w:numPr>
              <w:rPr>
                <w:rFonts w:ascii="Arial" w:hAnsi="Arial"/>
                <w:color w:val="FF0000"/>
                <w:sz w:val="24"/>
                <w:szCs w:val="24"/>
              </w:rPr>
            </w:pPr>
            <w:r w:rsidRPr="00815E43">
              <w:rPr>
                <w:rFonts w:ascii="Arial" w:hAnsi="Arial"/>
                <w:color w:val="FF0000"/>
                <w:sz w:val="24"/>
                <w:szCs w:val="24"/>
              </w:rPr>
              <w:t>New members-Mario Chavarria, Todd Mobray, Randy Allen</w:t>
            </w:r>
          </w:p>
          <w:p w:rsidR="001B38DA" w:rsidRDefault="00F102A0" w:rsidP="008924D9">
            <w:pPr>
              <w:pStyle w:val="ListParagraph"/>
              <w:numPr>
                <w:ilvl w:val="1"/>
                <w:numId w:val="24"/>
              </w:numPr>
              <w:rPr>
                <w:rFonts w:ascii="Arial" w:hAnsi="Arial"/>
                <w:sz w:val="24"/>
                <w:szCs w:val="24"/>
              </w:rPr>
            </w:pPr>
            <w:r>
              <w:rPr>
                <w:rFonts w:ascii="Arial" w:hAnsi="Arial"/>
                <w:sz w:val="24"/>
                <w:szCs w:val="24"/>
              </w:rPr>
              <w:t xml:space="preserve">General Education - </w:t>
            </w:r>
            <w:r w:rsidR="001B38DA" w:rsidRPr="009A56AB">
              <w:rPr>
                <w:rFonts w:ascii="Arial" w:hAnsi="Arial"/>
                <w:sz w:val="24"/>
                <w:szCs w:val="24"/>
              </w:rPr>
              <w:t>Ready to Implement by April 1, 2020</w:t>
            </w:r>
          </w:p>
          <w:p w:rsidR="001B38DA" w:rsidRDefault="001B38DA" w:rsidP="008924D9">
            <w:pPr>
              <w:pStyle w:val="ListParagraph"/>
              <w:numPr>
                <w:ilvl w:val="1"/>
                <w:numId w:val="24"/>
              </w:numPr>
              <w:rPr>
                <w:rFonts w:ascii="Arial" w:hAnsi="Arial"/>
                <w:sz w:val="24"/>
                <w:szCs w:val="24"/>
              </w:rPr>
            </w:pPr>
            <w:r w:rsidRPr="009A56AB">
              <w:rPr>
                <w:rFonts w:ascii="Arial" w:hAnsi="Arial"/>
                <w:sz w:val="24"/>
                <w:szCs w:val="24"/>
              </w:rPr>
              <w:t>Full Implementation for 2020-2021 Academic Year</w:t>
            </w:r>
          </w:p>
          <w:p w:rsidR="00F102A0" w:rsidRDefault="00F102A0" w:rsidP="008924D9">
            <w:pPr>
              <w:pStyle w:val="ListParagraph"/>
              <w:numPr>
                <w:ilvl w:val="1"/>
                <w:numId w:val="24"/>
              </w:numPr>
              <w:rPr>
                <w:rFonts w:ascii="Arial" w:hAnsi="Arial"/>
                <w:sz w:val="24"/>
                <w:szCs w:val="24"/>
              </w:rPr>
            </w:pPr>
            <w:r>
              <w:rPr>
                <w:rFonts w:ascii="Arial" w:hAnsi="Arial"/>
                <w:sz w:val="24"/>
                <w:szCs w:val="24"/>
              </w:rPr>
              <w:t>Concourse Syllabi Management Update</w:t>
            </w:r>
          </w:p>
          <w:p w:rsidR="000B25FE" w:rsidRDefault="000B25FE" w:rsidP="008924D9">
            <w:pPr>
              <w:pStyle w:val="ListParagraph"/>
              <w:numPr>
                <w:ilvl w:val="2"/>
                <w:numId w:val="24"/>
              </w:numPr>
              <w:rPr>
                <w:rFonts w:ascii="Arial" w:hAnsi="Arial"/>
                <w:sz w:val="24"/>
                <w:szCs w:val="24"/>
              </w:rPr>
            </w:pPr>
            <w:r>
              <w:rPr>
                <w:rFonts w:ascii="Arial" w:hAnsi="Arial"/>
                <w:sz w:val="24"/>
                <w:szCs w:val="24"/>
              </w:rPr>
              <w:t>Disclaimer Discussion</w:t>
            </w:r>
          </w:p>
          <w:p w:rsidR="005A5357" w:rsidRPr="005A5357" w:rsidRDefault="005A5357" w:rsidP="008924D9">
            <w:pPr>
              <w:pStyle w:val="ListParagraph"/>
              <w:numPr>
                <w:ilvl w:val="2"/>
                <w:numId w:val="24"/>
              </w:numPr>
              <w:rPr>
                <w:rFonts w:ascii="Arial" w:hAnsi="Arial"/>
                <w:color w:val="FF0000"/>
                <w:sz w:val="24"/>
                <w:szCs w:val="24"/>
              </w:rPr>
            </w:pPr>
            <w:r w:rsidRPr="005A5357">
              <w:rPr>
                <w:rFonts w:ascii="Arial" w:hAnsi="Arial"/>
                <w:color w:val="FF0000"/>
                <w:sz w:val="24"/>
                <w:szCs w:val="24"/>
              </w:rPr>
              <w:t>Some colleges have a disclaimer surrounding calendar</w:t>
            </w:r>
            <w:r>
              <w:rPr>
                <w:rFonts w:ascii="Arial" w:hAnsi="Arial"/>
                <w:color w:val="FF0000"/>
                <w:sz w:val="24"/>
                <w:szCs w:val="24"/>
              </w:rPr>
              <w:t>, there may be adjustments on how they are moving through the course</w:t>
            </w:r>
          </w:p>
          <w:p w:rsidR="005A5357" w:rsidRPr="005A5357" w:rsidRDefault="005A5357" w:rsidP="008924D9">
            <w:pPr>
              <w:pStyle w:val="ListParagraph"/>
              <w:numPr>
                <w:ilvl w:val="2"/>
                <w:numId w:val="24"/>
              </w:numPr>
              <w:rPr>
                <w:rFonts w:ascii="Arial" w:hAnsi="Arial"/>
                <w:color w:val="FF0000"/>
                <w:sz w:val="24"/>
                <w:szCs w:val="24"/>
              </w:rPr>
            </w:pPr>
            <w:r w:rsidRPr="005A5357">
              <w:rPr>
                <w:rFonts w:ascii="Arial" w:hAnsi="Arial"/>
                <w:color w:val="FF0000"/>
                <w:sz w:val="24"/>
                <w:szCs w:val="24"/>
              </w:rPr>
              <w:t>Brian doesn’t feel we need a disclaimer as long as the faculty member gives notice that there is a change</w:t>
            </w:r>
          </w:p>
          <w:p w:rsidR="00D36AC8" w:rsidRPr="002D15CA" w:rsidRDefault="002D15CA" w:rsidP="008924D9">
            <w:pPr>
              <w:pStyle w:val="ListParagraph"/>
              <w:numPr>
                <w:ilvl w:val="1"/>
                <w:numId w:val="24"/>
              </w:numPr>
              <w:rPr>
                <w:rFonts w:ascii="Arial" w:hAnsi="Arial"/>
                <w:sz w:val="24"/>
                <w:szCs w:val="24"/>
              </w:rPr>
            </w:pPr>
            <w:r>
              <w:rPr>
                <w:rFonts w:ascii="Arial" w:hAnsi="Arial"/>
                <w:sz w:val="24"/>
                <w:szCs w:val="24"/>
              </w:rPr>
              <w:t>Syllabi Revisions – Identified Through General Education Course Category Project</w:t>
            </w:r>
          </w:p>
          <w:p w:rsidR="00E51E3C" w:rsidRPr="000B25FE" w:rsidRDefault="00D61ED3" w:rsidP="008924D9">
            <w:pPr>
              <w:pStyle w:val="ListParagraph"/>
              <w:numPr>
                <w:ilvl w:val="0"/>
                <w:numId w:val="24"/>
              </w:numPr>
              <w:rPr>
                <w:rFonts w:ascii="Arial" w:hAnsi="Arial" w:cs="Arial"/>
                <w:sz w:val="24"/>
                <w:szCs w:val="24"/>
              </w:rPr>
            </w:pPr>
            <w:r>
              <w:rPr>
                <w:rFonts w:ascii="Arial" w:hAnsi="Arial" w:cs="Arial"/>
                <w:sz w:val="24"/>
                <w:szCs w:val="24"/>
              </w:rPr>
              <w:t>Substan</w:t>
            </w:r>
            <w:r w:rsidR="008E4E87">
              <w:rPr>
                <w:rFonts w:ascii="Arial" w:hAnsi="Arial" w:cs="Arial"/>
                <w:sz w:val="24"/>
                <w:szCs w:val="24"/>
              </w:rPr>
              <w:t xml:space="preserve">tive </w:t>
            </w:r>
            <w:r w:rsidR="002D15CA">
              <w:rPr>
                <w:rFonts w:ascii="Arial" w:hAnsi="Arial" w:cs="Arial"/>
                <w:sz w:val="24"/>
                <w:szCs w:val="24"/>
              </w:rPr>
              <w:t xml:space="preserve">Interaction </w:t>
            </w:r>
            <w:r w:rsidR="008E4E87">
              <w:rPr>
                <w:rFonts w:ascii="Arial" w:hAnsi="Arial" w:cs="Arial"/>
                <w:sz w:val="24"/>
                <w:szCs w:val="24"/>
              </w:rPr>
              <w:t>Update</w:t>
            </w:r>
            <w:r w:rsidR="009F1883">
              <w:rPr>
                <w:rFonts w:ascii="Arial" w:hAnsi="Arial" w:cs="Arial"/>
                <w:sz w:val="24"/>
                <w:szCs w:val="24"/>
              </w:rPr>
              <w:t xml:space="preserve"> (Mather)</w:t>
            </w:r>
          </w:p>
          <w:p w:rsidR="00CF0D34" w:rsidRDefault="00CF0D34" w:rsidP="008924D9">
            <w:pPr>
              <w:pStyle w:val="ListParagraph"/>
              <w:numPr>
                <w:ilvl w:val="0"/>
                <w:numId w:val="24"/>
              </w:numPr>
              <w:rPr>
                <w:rFonts w:ascii="Arial" w:hAnsi="Arial" w:cs="Arial"/>
                <w:sz w:val="24"/>
                <w:szCs w:val="24"/>
              </w:rPr>
            </w:pPr>
            <w:r>
              <w:rPr>
                <w:rFonts w:ascii="Arial" w:hAnsi="Arial" w:cs="Arial"/>
                <w:sz w:val="24"/>
                <w:szCs w:val="24"/>
              </w:rPr>
              <w:t>Integrity Tools</w:t>
            </w:r>
          </w:p>
          <w:p w:rsidR="00CF0D34" w:rsidRDefault="008A3BA7" w:rsidP="008924D9">
            <w:pPr>
              <w:pStyle w:val="ListParagraph"/>
              <w:numPr>
                <w:ilvl w:val="1"/>
                <w:numId w:val="24"/>
              </w:numPr>
              <w:rPr>
                <w:rFonts w:ascii="Arial" w:hAnsi="Arial" w:cs="Arial"/>
                <w:sz w:val="24"/>
                <w:szCs w:val="24"/>
              </w:rPr>
            </w:pPr>
            <w:r w:rsidRPr="0042180B">
              <w:rPr>
                <w:rFonts w:ascii="Arial" w:hAnsi="Arial" w:cs="Arial"/>
                <w:sz w:val="24"/>
                <w:szCs w:val="24"/>
              </w:rPr>
              <w:t>Examity</w:t>
            </w:r>
            <w:r w:rsidR="000B25FE">
              <w:rPr>
                <w:rFonts w:ascii="Arial" w:hAnsi="Arial" w:cs="Arial"/>
                <w:sz w:val="24"/>
                <w:szCs w:val="24"/>
              </w:rPr>
              <w:t xml:space="preserve">, Respondus Monitor &amp; Turn-It In </w:t>
            </w:r>
            <w:r w:rsidR="00CF0D34">
              <w:rPr>
                <w:rFonts w:ascii="Arial" w:hAnsi="Arial" w:cs="Arial"/>
                <w:sz w:val="24"/>
                <w:szCs w:val="24"/>
              </w:rPr>
              <w:t>Usage (Mather)</w:t>
            </w:r>
          </w:p>
          <w:p w:rsidR="00CF0D34" w:rsidRDefault="00CF0D34" w:rsidP="008924D9">
            <w:pPr>
              <w:pStyle w:val="ListParagraph"/>
              <w:numPr>
                <w:ilvl w:val="1"/>
                <w:numId w:val="24"/>
              </w:numPr>
              <w:rPr>
                <w:rFonts w:ascii="Arial" w:hAnsi="Arial" w:cs="Arial"/>
                <w:sz w:val="24"/>
                <w:szCs w:val="24"/>
              </w:rPr>
            </w:pPr>
            <w:r>
              <w:rPr>
                <w:rFonts w:ascii="Arial" w:hAnsi="Arial" w:cs="Arial"/>
                <w:sz w:val="24"/>
                <w:szCs w:val="24"/>
              </w:rPr>
              <w:t>Documentation/Guidelines</w:t>
            </w:r>
            <w:r w:rsidR="00B12F48">
              <w:rPr>
                <w:rFonts w:ascii="Arial" w:hAnsi="Arial" w:cs="Arial"/>
                <w:sz w:val="24"/>
                <w:szCs w:val="24"/>
              </w:rPr>
              <w:t xml:space="preserve"> &amp; Standards</w:t>
            </w:r>
            <w:r>
              <w:rPr>
                <w:rFonts w:ascii="Arial" w:hAnsi="Arial" w:cs="Arial"/>
                <w:sz w:val="24"/>
                <w:szCs w:val="24"/>
              </w:rPr>
              <w:t xml:space="preserve"> for Integrity T</w:t>
            </w:r>
            <w:r w:rsidR="00B12F48">
              <w:rPr>
                <w:rFonts w:ascii="Arial" w:hAnsi="Arial" w:cs="Arial"/>
                <w:sz w:val="24"/>
                <w:szCs w:val="24"/>
              </w:rPr>
              <w:t>ool Usage - Draft</w:t>
            </w:r>
          </w:p>
          <w:p w:rsidR="00297055" w:rsidRPr="0042180B" w:rsidRDefault="002A78CB" w:rsidP="008924D9">
            <w:pPr>
              <w:pStyle w:val="ListParagraph"/>
              <w:numPr>
                <w:ilvl w:val="0"/>
                <w:numId w:val="24"/>
              </w:numPr>
              <w:rPr>
                <w:rFonts w:ascii="Arial" w:hAnsi="Arial" w:cs="Arial"/>
                <w:sz w:val="24"/>
                <w:szCs w:val="24"/>
              </w:rPr>
            </w:pPr>
            <w:r w:rsidRPr="0042180B">
              <w:rPr>
                <w:rFonts w:ascii="Arial" w:hAnsi="Arial" w:cs="Arial"/>
                <w:sz w:val="24"/>
                <w:szCs w:val="24"/>
              </w:rPr>
              <w:t>Faculty Credential Form &amp; Transcrip</w:t>
            </w:r>
            <w:r w:rsidR="008A3BA7" w:rsidRPr="0042180B">
              <w:rPr>
                <w:rFonts w:ascii="Arial" w:hAnsi="Arial" w:cs="Arial"/>
                <w:sz w:val="24"/>
                <w:szCs w:val="24"/>
              </w:rPr>
              <w:t>ts</w:t>
            </w:r>
          </w:p>
          <w:p w:rsidR="002F0836" w:rsidRDefault="00611A2C" w:rsidP="008924D9">
            <w:pPr>
              <w:pStyle w:val="ListParagraph"/>
              <w:numPr>
                <w:ilvl w:val="1"/>
                <w:numId w:val="24"/>
              </w:numPr>
              <w:rPr>
                <w:rFonts w:ascii="Arial" w:hAnsi="Arial" w:cs="Arial"/>
                <w:sz w:val="24"/>
                <w:szCs w:val="24"/>
              </w:rPr>
            </w:pPr>
            <w:r>
              <w:rPr>
                <w:rFonts w:ascii="Arial" w:hAnsi="Arial" w:cs="Arial"/>
                <w:sz w:val="24"/>
                <w:szCs w:val="24"/>
              </w:rPr>
              <w:t>Faculty Credential Spreadsheet</w:t>
            </w:r>
          </w:p>
          <w:p w:rsidR="00611A2C" w:rsidRDefault="00611A2C" w:rsidP="008924D9">
            <w:pPr>
              <w:pStyle w:val="ListParagraph"/>
              <w:numPr>
                <w:ilvl w:val="1"/>
                <w:numId w:val="24"/>
              </w:numPr>
              <w:rPr>
                <w:rFonts w:ascii="Arial" w:hAnsi="Arial" w:cs="Arial"/>
                <w:sz w:val="24"/>
                <w:szCs w:val="24"/>
              </w:rPr>
            </w:pPr>
            <w:r>
              <w:rPr>
                <w:rFonts w:ascii="Arial" w:hAnsi="Arial" w:cs="Arial"/>
                <w:sz w:val="24"/>
                <w:szCs w:val="24"/>
              </w:rPr>
              <w:lastRenderedPageBreak/>
              <w:t>Creden</w:t>
            </w:r>
            <w:r w:rsidR="007661FF">
              <w:rPr>
                <w:rFonts w:ascii="Arial" w:hAnsi="Arial" w:cs="Arial"/>
                <w:sz w:val="24"/>
                <w:szCs w:val="24"/>
              </w:rPr>
              <w:t>tial Form – Sign Prior to Interview</w:t>
            </w:r>
          </w:p>
          <w:p w:rsidR="00611A2C" w:rsidRDefault="00611A2C" w:rsidP="008924D9">
            <w:pPr>
              <w:pStyle w:val="ListParagraph"/>
              <w:numPr>
                <w:ilvl w:val="1"/>
                <w:numId w:val="24"/>
              </w:numPr>
              <w:rPr>
                <w:rFonts w:ascii="Arial" w:hAnsi="Arial" w:cs="Arial"/>
                <w:sz w:val="24"/>
                <w:szCs w:val="24"/>
              </w:rPr>
            </w:pPr>
            <w:bookmarkStart w:id="0" w:name="_GoBack"/>
            <w:bookmarkEnd w:id="0"/>
            <w:r>
              <w:rPr>
                <w:rFonts w:ascii="Arial" w:hAnsi="Arial" w:cs="Arial"/>
                <w:sz w:val="24"/>
                <w:szCs w:val="24"/>
              </w:rPr>
              <w:t>Don’t Fill in Exception Section Unless You Need an Exception</w:t>
            </w:r>
          </w:p>
          <w:p w:rsidR="00611A2C" w:rsidRPr="0067083B" w:rsidRDefault="003465C1" w:rsidP="008924D9">
            <w:pPr>
              <w:pStyle w:val="ListParagraph"/>
              <w:numPr>
                <w:ilvl w:val="1"/>
                <w:numId w:val="24"/>
              </w:numPr>
              <w:rPr>
                <w:rFonts w:ascii="Arial" w:hAnsi="Arial" w:cs="Arial"/>
                <w:sz w:val="24"/>
                <w:szCs w:val="24"/>
              </w:rPr>
            </w:pPr>
            <w:r>
              <w:rPr>
                <w:rFonts w:ascii="Arial" w:hAnsi="Arial" w:cs="Arial"/>
                <w:sz w:val="24"/>
                <w:szCs w:val="24"/>
              </w:rPr>
              <w:t xml:space="preserve">HR </w:t>
            </w:r>
            <w:r w:rsidR="0067083B">
              <w:rPr>
                <w:rFonts w:ascii="Arial" w:hAnsi="Arial" w:cs="Arial"/>
                <w:sz w:val="24"/>
                <w:szCs w:val="24"/>
              </w:rPr>
              <w:t>Spreadsheet (Forms/Transcripts/Credentials)</w:t>
            </w:r>
          </w:p>
          <w:p w:rsidR="00F4501A" w:rsidRDefault="006B2745" w:rsidP="008924D9">
            <w:pPr>
              <w:pStyle w:val="ListParagraph"/>
              <w:numPr>
                <w:ilvl w:val="0"/>
                <w:numId w:val="24"/>
              </w:numPr>
              <w:rPr>
                <w:rFonts w:ascii="Arial" w:hAnsi="Arial" w:cs="Arial"/>
                <w:sz w:val="24"/>
                <w:szCs w:val="24"/>
              </w:rPr>
            </w:pPr>
            <w:r w:rsidRPr="009A56AB">
              <w:rPr>
                <w:rFonts w:ascii="Arial" w:hAnsi="Arial" w:cs="Arial"/>
                <w:sz w:val="24"/>
                <w:szCs w:val="24"/>
              </w:rPr>
              <w:t>Program Reviews</w:t>
            </w:r>
          </w:p>
          <w:p w:rsidR="00F41C08" w:rsidRDefault="002B3FE1" w:rsidP="008924D9">
            <w:pPr>
              <w:pStyle w:val="ListParagraph"/>
              <w:numPr>
                <w:ilvl w:val="1"/>
                <w:numId w:val="24"/>
              </w:numPr>
              <w:rPr>
                <w:rFonts w:ascii="Arial" w:hAnsi="Arial" w:cs="Arial"/>
                <w:sz w:val="24"/>
                <w:szCs w:val="24"/>
              </w:rPr>
            </w:pPr>
            <w:r>
              <w:rPr>
                <w:rFonts w:ascii="Arial" w:hAnsi="Arial" w:cs="Arial"/>
                <w:sz w:val="24"/>
                <w:szCs w:val="24"/>
              </w:rPr>
              <w:t>Follow-up Report – Due September 13</w:t>
            </w:r>
          </w:p>
          <w:p w:rsidR="00D6065B" w:rsidRDefault="002B3FE1" w:rsidP="008924D9">
            <w:pPr>
              <w:pStyle w:val="ListParagraph"/>
              <w:numPr>
                <w:ilvl w:val="1"/>
                <w:numId w:val="24"/>
              </w:numPr>
              <w:rPr>
                <w:rFonts w:ascii="Arial" w:hAnsi="Arial" w:cs="Arial"/>
                <w:sz w:val="24"/>
                <w:szCs w:val="24"/>
              </w:rPr>
            </w:pPr>
            <w:r>
              <w:rPr>
                <w:rFonts w:ascii="Arial" w:hAnsi="Arial" w:cs="Arial"/>
                <w:sz w:val="24"/>
                <w:szCs w:val="24"/>
              </w:rPr>
              <w:t>Instructional Review Schedule (2019-2021 and 2020-2022)</w:t>
            </w:r>
          </w:p>
          <w:p w:rsidR="002B3FE1" w:rsidRDefault="002B3FE1" w:rsidP="008924D9">
            <w:pPr>
              <w:pStyle w:val="ListParagraph"/>
              <w:numPr>
                <w:ilvl w:val="1"/>
                <w:numId w:val="24"/>
              </w:numPr>
              <w:rPr>
                <w:rFonts w:ascii="Arial" w:hAnsi="Arial" w:cs="Arial"/>
                <w:sz w:val="24"/>
                <w:szCs w:val="24"/>
              </w:rPr>
            </w:pPr>
            <w:r>
              <w:rPr>
                <w:rFonts w:ascii="Arial" w:hAnsi="Arial" w:cs="Arial"/>
                <w:sz w:val="24"/>
                <w:szCs w:val="24"/>
              </w:rPr>
              <w:t>2019-2020 Program Review Template – Working on Revisions from IC Retreat</w:t>
            </w:r>
          </w:p>
          <w:p w:rsidR="002B3FE1" w:rsidRDefault="002B3FE1" w:rsidP="008924D9">
            <w:pPr>
              <w:pStyle w:val="ListParagraph"/>
              <w:numPr>
                <w:ilvl w:val="1"/>
                <w:numId w:val="24"/>
              </w:numPr>
              <w:rPr>
                <w:rFonts w:ascii="Arial" w:hAnsi="Arial" w:cs="Arial"/>
                <w:sz w:val="24"/>
                <w:szCs w:val="24"/>
              </w:rPr>
            </w:pPr>
            <w:r>
              <w:rPr>
                <w:rFonts w:ascii="Arial" w:hAnsi="Arial" w:cs="Arial"/>
                <w:sz w:val="24"/>
                <w:szCs w:val="24"/>
              </w:rPr>
              <w:t>Plan to Meet with Data Folks</w:t>
            </w:r>
          </w:p>
          <w:p w:rsidR="006C774B" w:rsidRDefault="00297055" w:rsidP="008924D9">
            <w:pPr>
              <w:pStyle w:val="ListParagraph"/>
              <w:numPr>
                <w:ilvl w:val="0"/>
                <w:numId w:val="24"/>
              </w:numPr>
              <w:rPr>
                <w:rFonts w:ascii="Arial" w:hAnsi="Arial" w:cs="Arial"/>
                <w:sz w:val="24"/>
                <w:szCs w:val="24"/>
              </w:rPr>
            </w:pPr>
            <w:r>
              <w:rPr>
                <w:rFonts w:ascii="Arial" w:hAnsi="Arial" w:cs="Arial"/>
                <w:sz w:val="24"/>
                <w:szCs w:val="24"/>
              </w:rPr>
              <w:t xml:space="preserve">Active Classroom </w:t>
            </w:r>
            <w:r w:rsidR="00372BB2">
              <w:rPr>
                <w:rFonts w:ascii="Arial" w:hAnsi="Arial" w:cs="Arial"/>
                <w:sz w:val="24"/>
                <w:szCs w:val="24"/>
              </w:rPr>
              <w:t>Update (Howe)</w:t>
            </w:r>
          </w:p>
          <w:p w:rsidR="007661FF" w:rsidRDefault="007661FF" w:rsidP="008924D9">
            <w:pPr>
              <w:pStyle w:val="ListParagraph"/>
              <w:numPr>
                <w:ilvl w:val="1"/>
                <w:numId w:val="24"/>
              </w:numPr>
              <w:rPr>
                <w:rFonts w:ascii="Arial" w:hAnsi="Arial" w:cs="Arial"/>
                <w:sz w:val="24"/>
                <w:szCs w:val="24"/>
              </w:rPr>
            </w:pPr>
            <w:r>
              <w:rPr>
                <w:rFonts w:ascii="Arial" w:hAnsi="Arial" w:cs="Arial"/>
                <w:sz w:val="24"/>
                <w:szCs w:val="24"/>
              </w:rPr>
              <w:t>Open House</w:t>
            </w:r>
          </w:p>
          <w:p w:rsidR="003204F3" w:rsidRDefault="004B0682" w:rsidP="008924D9">
            <w:pPr>
              <w:pStyle w:val="ListParagraph"/>
              <w:numPr>
                <w:ilvl w:val="0"/>
                <w:numId w:val="24"/>
              </w:numPr>
              <w:rPr>
                <w:rFonts w:ascii="Arial" w:hAnsi="Arial" w:cs="Arial"/>
                <w:sz w:val="24"/>
                <w:szCs w:val="24"/>
              </w:rPr>
            </w:pPr>
            <w:r>
              <w:rPr>
                <w:rFonts w:ascii="Arial" w:hAnsi="Arial" w:cs="Arial"/>
                <w:sz w:val="24"/>
                <w:szCs w:val="24"/>
              </w:rPr>
              <w:t>Title III</w:t>
            </w:r>
            <w:r w:rsidR="00D713EE">
              <w:rPr>
                <w:rFonts w:ascii="Arial" w:hAnsi="Arial" w:cs="Arial"/>
                <w:sz w:val="24"/>
                <w:szCs w:val="24"/>
              </w:rPr>
              <w:t xml:space="preserve"> Update</w:t>
            </w:r>
          </w:p>
          <w:p w:rsidR="008924D9" w:rsidRDefault="008924D9" w:rsidP="008924D9">
            <w:pPr>
              <w:pStyle w:val="ListParagraph"/>
              <w:numPr>
                <w:ilvl w:val="0"/>
                <w:numId w:val="24"/>
              </w:numPr>
              <w:rPr>
                <w:rFonts w:ascii="Arial" w:hAnsi="Arial"/>
                <w:sz w:val="24"/>
                <w:szCs w:val="24"/>
              </w:rPr>
            </w:pPr>
            <w:r w:rsidRPr="008924D9">
              <w:rPr>
                <w:rFonts w:ascii="Arial" w:hAnsi="Arial"/>
                <w:sz w:val="24"/>
                <w:szCs w:val="24"/>
              </w:rPr>
              <w:t>Updated 2018-2021 Strategic Goals &amp; Activities</w:t>
            </w:r>
          </w:p>
          <w:p w:rsidR="00FA54FF" w:rsidRPr="008924D9" w:rsidRDefault="00FA54FF" w:rsidP="008924D9">
            <w:pPr>
              <w:pStyle w:val="ListParagraph"/>
              <w:numPr>
                <w:ilvl w:val="0"/>
                <w:numId w:val="24"/>
              </w:numPr>
              <w:rPr>
                <w:rFonts w:ascii="Arial" w:hAnsi="Arial"/>
                <w:sz w:val="24"/>
                <w:szCs w:val="24"/>
              </w:rPr>
            </w:pPr>
            <w:r w:rsidRPr="00FA54FF">
              <w:rPr>
                <w:rFonts w:ascii="Arial" w:hAnsi="Arial"/>
                <w:color w:val="FF0000"/>
                <w:sz w:val="24"/>
                <w:szCs w:val="24"/>
              </w:rPr>
              <w:t>The group will look at the proposed Goals &amp; Activities and determine if The Center is focused on enough or should be its own goal, feedback to Elaine by July 15</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5E6E1E" w:rsidRDefault="007661FF" w:rsidP="000C0505">
            <w:pPr>
              <w:rPr>
                <w:rFonts w:ascii="Arial" w:hAnsi="Arial"/>
                <w:b/>
              </w:rPr>
            </w:pPr>
            <w:r>
              <w:rPr>
                <w:rFonts w:ascii="Arial" w:hAnsi="Arial"/>
                <w:b/>
              </w:rPr>
              <w:lastRenderedPageBreak/>
              <w:t>New Discussions</w:t>
            </w:r>
          </w:p>
          <w:p w:rsidR="0034649A" w:rsidRDefault="0034649A" w:rsidP="00917ADC">
            <w:pPr>
              <w:pStyle w:val="ListParagraph"/>
              <w:numPr>
                <w:ilvl w:val="0"/>
                <w:numId w:val="20"/>
              </w:numPr>
              <w:rPr>
                <w:rFonts w:ascii="Arial" w:hAnsi="Arial"/>
                <w:sz w:val="24"/>
                <w:szCs w:val="24"/>
              </w:rPr>
            </w:pPr>
            <w:r>
              <w:rPr>
                <w:rFonts w:ascii="Arial" w:hAnsi="Arial"/>
                <w:sz w:val="24"/>
                <w:szCs w:val="24"/>
              </w:rPr>
              <w:t>BOL Division Meeting (July 24 @ 7:00p.m. and July 25 @ 7:00a.m.)</w:t>
            </w:r>
          </w:p>
          <w:p w:rsidR="007E6870" w:rsidRPr="007E6870" w:rsidRDefault="00E958CC" w:rsidP="007E6870">
            <w:pPr>
              <w:pStyle w:val="ListParagraph"/>
              <w:numPr>
                <w:ilvl w:val="1"/>
                <w:numId w:val="20"/>
              </w:numPr>
              <w:rPr>
                <w:rFonts w:ascii="Arial" w:hAnsi="Arial" w:cs="Arial"/>
                <w:color w:val="1F497D"/>
                <w:sz w:val="24"/>
                <w:szCs w:val="24"/>
              </w:rPr>
            </w:pPr>
            <w:hyperlink r:id="rId8" w:history="1">
              <w:r w:rsidR="0034649A" w:rsidRPr="008924D9">
                <w:rPr>
                  <w:rStyle w:val="Hyperlink"/>
                  <w:rFonts w:ascii="Arial" w:hAnsi="Arial" w:cs="Arial"/>
                  <w:sz w:val="24"/>
                  <w:szCs w:val="24"/>
                </w:rPr>
                <w:t>https://prezi.com/anbqyaru2a9r/?token=eefd2f3bca6b5b1237e61d9f715b18e159e84f050ab74afcc530dad003e1ce43&amp;utm_campaign=share&amp;utm_medium=copy</w:t>
              </w:r>
            </w:hyperlink>
          </w:p>
          <w:p w:rsidR="00F831DB" w:rsidRPr="000C0505" w:rsidRDefault="0025419B" w:rsidP="000C0505">
            <w:pPr>
              <w:rPr>
                <w:rFonts w:ascii="Arial" w:hAnsi="Arial"/>
                <w:b/>
              </w:rPr>
            </w:pPr>
            <w:r w:rsidRPr="000C0505">
              <w:rPr>
                <w:rFonts w:ascii="Arial" w:hAnsi="Arial"/>
                <w:b/>
              </w:rPr>
              <w:t>Projects</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Bartonline Scheduling – Target Summer 2020</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Faculty Load</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Faculty Evaluation/Staff Appraisal – Automated Approach</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New Programming</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Program Review</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OER – Project 5! Plus Three Year Plan</w:t>
            </w:r>
          </w:p>
          <w:p w:rsidR="007E6870"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Center for Academic Innovation &amp; Excellence</w:t>
            </w:r>
          </w:p>
          <w:p w:rsidR="007E6870" w:rsidRPr="00185687" w:rsidRDefault="007E6870" w:rsidP="007E6870">
            <w:pPr>
              <w:pStyle w:val="ListParagraph"/>
              <w:numPr>
                <w:ilvl w:val="0"/>
                <w:numId w:val="37"/>
              </w:numPr>
              <w:rPr>
                <w:rFonts w:ascii="Arial" w:hAnsi="Arial" w:cs="Arial"/>
                <w:sz w:val="24"/>
                <w:szCs w:val="24"/>
              </w:rPr>
            </w:pPr>
            <w:r>
              <w:rPr>
                <w:rFonts w:ascii="Arial" w:hAnsi="Arial" w:cs="Arial"/>
                <w:sz w:val="24"/>
                <w:szCs w:val="24"/>
              </w:rPr>
              <w:t>Teaching &amp; Learning Events/Activities</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Military Articulation Enhancements/Expansions</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ADA Compliance</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Student Interaction</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General Education Implementation</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eSports</w:t>
            </w:r>
          </w:p>
          <w:p w:rsidR="007E6870" w:rsidRPr="00185687" w:rsidRDefault="007E6870" w:rsidP="007E6870">
            <w:pPr>
              <w:pStyle w:val="ListParagraph"/>
              <w:numPr>
                <w:ilvl w:val="0"/>
                <w:numId w:val="37"/>
              </w:numPr>
              <w:rPr>
                <w:rFonts w:ascii="Arial" w:hAnsi="Arial" w:cs="Arial"/>
                <w:sz w:val="24"/>
                <w:szCs w:val="24"/>
              </w:rPr>
            </w:pPr>
            <w:r w:rsidRPr="00185687">
              <w:rPr>
                <w:rFonts w:ascii="Arial" w:hAnsi="Arial" w:cs="Arial"/>
                <w:sz w:val="24"/>
                <w:szCs w:val="24"/>
              </w:rPr>
              <w:t>Student Evaluations</w:t>
            </w:r>
          </w:p>
          <w:p w:rsidR="007E6870" w:rsidRPr="00185687" w:rsidRDefault="007E6870" w:rsidP="007E6870">
            <w:pPr>
              <w:pStyle w:val="ListParagraph"/>
              <w:numPr>
                <w:ilvl w:val="0"/>
                <w:numId w:val="37"/>
              </w:numPr>
              <w:rPr>
                <w:rFonts w:ascii="Arial" w:hAnsi="Arial" w:cs="Arial"/>
                <w:b/>
                <w:sz w:val="24"/>
                <w:szCs w:val="24"/>
              </w:rPr>
            </w:pPr>
            <w:r w:rsidRPr="00185687">
              <w:rPr>
                <w:rFonts w:ascii="Arial" w:hAnsi="Arial" w:cs="Arial"/>
                <w:sz w:val="24"/>
                <w:szCs w:val="24"/>
              </w:rPr>
              <w:t>Noel Levitz Implementation</w:t>
            </w:r>
          </w:p>
          <w:p w:rsidR="007E6870" w:rsidRPr="0033795A" w:rsidRDefault="007E6870" w:rsidP="007E6870">
            <w:pPr>
              <w:pStyle w:val="ListParagraph"/>
              <w:numPr>
                <w:ilvl w:val="0"/>
                <w:numId w:val="37"/>
              </w:numPr>
              <w:rPr>
                <w:rFonts w:ascii="Arial" w:hAnsi="Arial" w:cs="Arial"/>
                <w:b/>
                <w:sz w:val="24"/>
                <w:szCs w:val="24"/>
              </w:rPr>
            </w:pPr>
            <w:r>
              <w:rPr>
                <w:rFonts w:ascii="Arial" w:hAnsi="Arial" w:cs="Arial"/>
                <w:sz w:val="24"/>
                <w:szCs w:val="24"/>
              </w:rPr>
              <w:t>Concourse Implementation</w:t>
            </w:r>
          </w:p>
          <w:p w:rsidR="007E6870" w:rsidRPr="0033795A" w:rsidRDefault="007E6870" w:rsidP="007E6870">
            <w:pPr>
              <w:pStyle w:val="ListParagraph"/>
              <w:numPr>
                <w:ilvl w:val="0"/>
                <w:numId w:val="37"/>
              </w:numPr>
              <w:rPr>
                <w:rFonts w:ascii="Arial" w:hAnsi="Arial" w:cs="Arial"/>
                <w:b/>
                <w:sz w:val="24"/>
                <w:szCs w:val="24"/>
              </w:rPr>
            </w:pPr>
            <w:r>
              <w:rPr>
                <w:rFonts w:ascii="Arial" w:hAnsi="Arial" w:cs="Arial"/>
                <w:sz w:val="24"/>
                <w:szCs w:val="24"/>
              </w:rPr>
              <w:t>Statewide Articulations</w:t>
            </w:r>
          </w:p>
          <w:p w:rsidR="007E6870" w:rsidRPr="001155E4" w:rsidRDefault="007E6870" w:rsidP="007E6870">
            <w:pPr>
              <w:pStyle w:val="ListParagraph"/>
              <w:numPr>
                <w:ilvl w:val="0"/>
                <w:numId w:val="37"/>
              </w:numPr>
              <w:rPr>
                <w:rFonts w:ascii="Arial" w:hAnsi="Arial" w:cs="Arial"/>
                <w:b/>
                <w:sz w:val="24"/>
                <w:szCs w:val="24"/>
              </w:rPr>
            </w:pPr>
            <w:r>
              <w:rPr>
                <w:rFonts w:ascii="Arial" w:hAnsi="Arial" w:cs="Arial"/>
                <w:sz w:val="24"/>
                <w:szCs w:val="24"/>
              </w:rPr>
              <w:t>2+2 Agreements – Management, Promotion &amp; Usage</w:t>
            </w:r>
          </w:p>
          <w:p w:rsidR="007E6870" w:rsidRPr="001155E4" w:rsidRDefault="007E6870" w:rsidP="007E6870">
            <w:pPr>
              <w:pStyle w:val="ListParagraph"/>
              <w:numPr>
                <w:ilvl w:val="0"/>
                <w:numId w:val="37"/>
              </w:numPr>
              <w:rPr>
                <w:rFonts w:ascii="Arial" w:hAnsi="Arial" w:cs="Arial"/>
                <w:b/>
                <w:sz w:val="24"/>
                <w:szCs w:val="24"/>
              </w:rPr>
            </w:pPr>
            <w:r>
              <w:rPr>
                <w:rFonts w:ascii="Arial" w:hAnsi="Arial" w:cs="Arial"/>
                <w:sz w:val="24"/>
                <w:szCs w:val="24"/>
              </w:rPr>
              <w:t>HLC Student Success Academy – if approved</w:t>
            </w:r>
          </w:p>
          <w:p w:rsidR="007E6870" w:rsidRPr="00B41374" w:rsidRDefault="007E6870" w:rsidP="007E6870">
            <w:pPr>
              <w:pStyle w:val="ListParagraph"/>
              <w:numPr>
                <w:ilvl w:val="0"/>
                <w:numId w:val="37"/>
              </w:numPr>
              <w:rPr>
                <w:rFonts w:ascii="Arial" w:hAnsi="Arial" w:cs="Arial"/>
                <w:b/>
                <w:sz w:val="24"/>
                <w:szCs w:val="24"/>
              </w:rPr>
            </w:pPr>
            <w:r>
              <w:rPr>
                <w:rFonts w:ascii="Arial" w:hAnsi="Arial" w:cs="Arial"/>
                <w:sz w:val="24"/>
                <w:szCs w:val="24"/>
              </w:rPr>
              <w:t>Title III – if approved</w:t>
            </w:r>
          </w:p>
          <w:p w:rsidR="007E6870" w:rsidRPr="00B41374" w:rsidRDefault="007E6870" w:rsidP="007E6870">
            <w:pPr>
              <w:pStyle w:val="ListParagraph"/>
              <w:numPr>
                <w:ilvl w:val="0"/>
                <w:numId w:val="37"/>
              </w:numPr>
              <w:rPr>
                <w:rFonts w:ascii="Arial" w:hAnsi="Arial" w:cs="Arial"/>
                <w:b/>
                <w:sz w:val="24"/>
                <w:szCs w:val="24"/>
              </w:rPr>
            </w:pPr>
            <w:r>
              <w:rPr>
                <w:rFonts w:ascii="Arial" w:hAnsi="Arial" w:cs="Arial"/>
                <w:sz w:val="24"/>
                <w:szCs w:val="24"/>
              </w:rPr>
              <w:t>Faculty Position Descriptions</w:t>
            </w:r>
          </w:p>
          <w:p w:rsidR="007E6870" w:rsidRPr="00606923" w:rsidRDefault="007E6870" w:rsidP="007E6870">
            <w:pPr>
              <w:pStyle w:val="ListParagraph"/>
              <w:numPr>
                <w:ilvl w:val="0"/>
                <w:numId w:val="37"/>
              </w:numPr>
              <w:rPr>
                <w:rFonts w:ascii="Arial" w:hAnsi="Arial" w:cs="Arial"/>
                <w:b/>
                <w:sz w:val="24"/>
                <w:szCs w:val="24"/>
              </w:rPr>
            </w:pPr>
            <w:r>
              <w:rPr>
                <w:rFonts w:ascii="Arial" w:hAnsi="Arial" w:cs="Arial"/>
                <w:sz w:val="24"/>
                <w:szCs w:val="24"/>
              </w:rPr>
              <w:t>Policy/Procedure Developments/Reviews</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Finals</w:t>
            </w:r>
          </w:p>
          <w:p w:rsidR="007E6870" w:rsidRPr="00B41374" w:rsidRDefault="007E6870" w:rsidP="007E6870">
            <w:pPr>
              <w:pStyle w:val="ListParagraph"/>
              <w:numPr>
                <w:ilvl w:val="1"/>
                <w:numId w:val="37"/>
              </w:numPr>
              <w:rPr>
                <w:rFonts w:ascii="Arial" w:hAnsi="Arial" w:cs="Arial"/>
                <w:b/>
                <w:sz w:val="24"/>
                <w:szCs w:val="24"/>
              </w:rPr>
            </w:pPr>
            <w:r>
              <w:rPr>
                <w:rFonts w:ascii="Arial" w:hAnsi="Arial" w:cs="Arial"/>
                <w:sz w:val="24"/>
                <w:szCs w:val="24"/>
              </w:rPr>
              <w:t>Maximum Student Enrollment</w:t>
            </w:r>
          </w:p>
          <w:p w:rsidR="007E6870" w:rsidRPr="00B41374" w:rsidRDefault="007E6870" w:rsidP="007E6870">
            <w:pPr>
              <w:pStyle w:val="ListParagraph"/>
              <w:numPr>
                <w:ilvl w:val="1"/>
                <w:numId w:val="37"/>
              </w:numPr>
              <w:rPr>
                <w:rFonts w:ascii="Arial" w:hAnsi="Arial" w:cs="Arial"/>
                <w:b/>
                <w:sz w:val="24"/>
                <w:szCs w:val="24"/>
              </w:rPr>
            </w:pPr>
            <w:r>
              <w:rPr>
                <w:rFonts w:ascii="Arial" w:hAnsi="Arial" w:cs="Arial"/>
                <w:sz w:val="24"/>
                <w:szCs w:val="24"/>
              </w:rPr>
              <w:t>1105/2100 Inclement Weather</w:t>
            </w:r>
          </w:p>
          <w:p w:rsidR="007E6870" w:rsidRPr="00B41374" w:rsidRDefault="007E6870" w:rsidP="007E6870">
            <w:pPr>
              <w:pStyle w:val="ListParagraph"/>
              <w:numPr>
                <w:ilvl w:val="1"/>
                <w:numId w:val="37"/>
              </w:numPr>
              <w:rPr>
                <w:rFonts w:ascii="Arial" w:hAnsi="Arial" w:cs="Arial"/>
                <w:b/>
                <w:sz w:val="24"/>
                <w:szCs w:val="24"/>
              </w:rPr>
            </w:pPr>
            <w:r>
              <w:rPr>
                <w:rFonts w:ascii="Arial" w:hAnsi="Arial" w:cs="Arial"/>
                <w:sz w:val="24"/>
                <w:szCs w:val="24"/>
              </w:rPr>
              <w:t>1500/2500 Academic Assessment &amp; Placement</w:t>
            </w:r>
          </w:p>
          <w:p w:rsidR="007E6870" w:rsidRPr="00B41374" w:rsidRDefault="007E6870" w:rsidP="007E6870">
            <w:pPr>
              <w:pStyle w:val="ListParagraph"/>
              <w:numPr>
                <w:ilvl w:val="1"/>
                <w:numId w:val="37"/>
              </w:numPr>
              <w:rPr>
                <w:rFonts w:ascii="Arial" w:hAnsi="Arial" w:cs="Arial"/>
                <w:b/>
                <w:sz w:val="24"/>
                <w:szCs w:val="24"/>
              </w:rPr>
            </w:pPr>
            <w:r>
              <w:rPr>
                <w:rFonts w:ascii="Arial" w:hAnsi="Arial" w:cs="Arial"/>
                <w:sz w:val="24"/>
                <w:szCs w:val="24"/>
              </w:rPr>
              <w:t>1150/2140 Camps/Leagues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1476/2466 Adjunct Faculty Compensation</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1503/2503 Academic Clemency</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lastRenderedPageBreak/>
              <w:t>1520/2520 Academic Freedom</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1501/2501/2502 Academic Integrity</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1516 Alternative Delivery Methods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1515/2515 Arranged and Late Starting Classes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1535/2535 Children in the Classroom</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1504/2525 College to University Articulation Agreements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1530/2530 Course Attendance</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1504/2525 Course/Program Development &amp; Management</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1502/2540 Credit Hour Allocation</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1505/2506 Degree Revocation</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1517/2517 Directed Independent Study Enrollees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1510/2510 Examinations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1451/2465 Faculty Employment Qualifications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1465/2481 Faculty Evaluation Process</w:t>
            </w:r>
          </w:p>
          <w:p w:rsidR="007E6870" w:rsidRPr="008B7E32" w:rsidRDefault="007E6870" w:rsidP="007E6870">
            <w:pPr>
              <w:pStyle w:val="ListParagraph"/>
              <w:numPr>
                <w:ilvl w:val="1"/>
                <w:numId w:val="37"/>
              </w:numPr>
              <w:rPr>
                <w:rFonts w:ascii="Arial" w:hAnsi="Arial" w:cs="Arial"/>
                <w:b/>
                <w:sz w:val="24"/>
                <w:szCs w:val="24"/>
              </w:rPr>
            </w:pPr>
            <w:r>
              <w:rPr>
                <w:rFonts w:ascii="Arial" w:hAnsi="Arial" w:cs="Arial"/>
                <w:sz w:val="24"/>
                <w:szCs w:val="24"/>
              </w:rPr>
              <w:t>1511/2511 Grade &amp; Attendance Reporting</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1505/2505/2506 Grade and Degree Revocation</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1506/2507 Honorary Degree</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1502/2540 Instructional Program</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1463/2470 Intellectual Property</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1510/2510 Proctored Examinations</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1410/2426 Sabbatical Leave</w:t>
            </w:r>
          </w:p>
          <w:p w:rsidR="007E6870" w:rsidRPr="00606923" w:rsidRDefault="007E6870" w:rsidP="007E6870">
            <w:pPr>
              <w:pStyle w:val="ListParagraph"/>
              <w:numPr>
                <w:ilvl w:val="1"/>
                <w:numId w:val="37"/>
              </w:numPr>
              <w:rPr>
                <w:rFonts w:ascii="Arial" w:hAnsi="Arial" w:cs="Arial"/>
                <w:b/>
                <w:sz w:val="24"/>
                <w:szCs w:val="24"/>
              </w:rPr>
            </w:pPr>
            <w:r>
              <w:rPr>
                <w:rFonts w:ascii="Arial" w:hAnsi="Arial" w:cs="Arial"/>
                <w:sz w:val="24"/>
                <w:szCs w:val="24"/>
              </w:rPr>
              <w:t>1420/2435 Barton Distinguished Instructor Awards</w:t>
            </w:r>
          </w:p>
          <w:p w:rsidR="007E6870" w:rsidRPr="00F13919" w:rsidRDefault="007E6870" w:rsidP="007E6870">
            <w:pPr>
              <w:pStyle w:val="ListParagraph"/>
              <w:numPr>
                <w:ilvl w:val="1"/>
                <w:numId w:val="37"/>
              </w:numPr>
              <w:rPr>
                <w:rFonts w:ascii="Arial" w:hAnsi="Arial" w:cs="Arial"/>
                <w:b/>
                <w:sz w:val="24"/>
                <w:szCs w:val="24"/>
              </w:rPr>
            </w:pPr>
            <w:r>
              <w:rPr>
                <w:rFonts w:ascii="Arial" w:hAnsi="Arial" w:cs="Arial"/>
                <w:sz w:val="24"/>
                <w:szCs w:val="24"/>
              </w:rPr>
              <w:t>1517/2517 Directed Independent Study</w:t>
            </w:r>
          </w:p>
          <w:p w:rsidR="007E6870" w:rsidRPr="007E6870" w:rsidRDefault="007E6870" w:rsidP="007E6870">
            <w:pPr>
              <w:rPr>
                <w:rFonts w:ascii="Arial" w:hAnsi="Arial"/>
              </w:rPr>
            </w:pPr>
          </w:p>
          <w:p w:rsidR="007E6870" w:rsidRPr="007E6870" w:rsidRDefault="007E6870" w:rsidP="007E6870">
            <w:pPr>
              <w:rPr>
                <w:rFonts w:ascii="Arial" w:hAnsi="Arial"/>
              </w:rPr>
            </w:pPr>
            <w:r w:rsidRPr="007E6870">
              <w:rPr>
                <w:rFonts w:ascii="Arial" w:hAnsi="Arial"/>
              </w:rPr>
              <w:t>Ideas to Maintain</w:t>
            </w:r>
          </w:p>
          <w:p w:rsidR="00917ADC" w:rsidRDefault="00917ADC" w:rsidP="00917ADC">
            <w:pPr>
              <w:pStyle w:val="ListParagraph"/>
              <w:numPr>
                <w:ilvl w:val="0"/>
                <w:numId w:val="20"/>
              </w:numPr>
              <w:rPr>
                <w:rFonts w:ascii="Arial" w:hAnsi="Arial" w:cs="Arial"/>
                <w:sz w:val="24"/>
                <w:szCs w:val="24"/>
              </w:rPr>
            </w:pPr>
            <w:r>
              <w:rPr>
                <w:rFonts w:ascii="Arial" w:hAnsi="Arial" w:cs="Arial"/>
                <w:sz w:val="24"/>
                <w:szCs w:val="24"/>
              </w:rPr>
              <w:t>Course Orientation (Todd’s Idea)</w:t>
            </w:r>
          </w:p>
          <w:p w:rsidR="007E6870" w:rsidRDefault="007E6870" w:rsidP="00917ADC">
            <w:pPr>
              <w:pStyle w:val="ListParagraph"/>
              <w:numPr>
                <w:ilvl w:val="0"/>
                <w:numId w:val="20"/>
              </w:numPr>
              <w:rPr>
                <w:rFonts w:ascii="Arial" w:hAnsi="Arial" w:cs="Arial"/>
                <w:sz w:val="24"/>
                <w:szCs w:val="24"/>
              </w:rPr>
            </w:pPr>
            <w:r>
              <w:rPr>
                <w:rFonts w:ascii="Arial" w:hAnsi="Arial" w:cs="Arial"/>
                <w:sz w:val="24"/>
                <w:szCs w:val="24"/>
              </w:rPr>
              <w:t>Canvas Usage (Todd)</w:t>
            </w:r>
          </w:p>
          <w:p w:rsidR="000F306F" w:rsidRDefault="000F306F" w:rsidP="00DB7AA3">
            <w:pPr>
              <w:rPr>
                <w:rFonts w:ascii="Arial" w:hAnsi="Arial"/>
                <w:b/>
              </w:rPr>
            </w:pPr>
          </w:p>
          <w:p w:rsidR="003879E1" w:rsidRPr="00DB7AA3" w:rsidRDefault="003879E1" w:rsidP="00DB7AA3">
            <w:pPr>
              <w:rPr>
                <w:rFonts w:ascii="Arial" w:hAnsi="Arial"/>
                <w:b/>
              </w:rPr>
            </w:pPr>
            <w:r w:rsidRPr="00DB7AA3">
              <w:rPr>
                <w:rFonts w:ascii="Arial" w:hAnsi="Arial"/>
                <w:b/>
              </w:rPr>
              <w:t>Upcoming Events</w:t>
            </w:r>
          </w:p>
          <w:p w:rsidR="005E55A7" w:rsidRDefault="00786327" w:rsidP="00917ADC">
            <w:pPr>
              <w:pStyle w:val="ListParagraph"/>
              <w:numPr>
                <w:ilvl w:val="0"/>
                <w:numId w:val="20"/>
              </w:numPr>
              <w:rPr>
                <w:rFonts w:ascii="Arial" w:hAnsi="Arial" w:cs="Arial"/>
                <w:sz w:val="24"/>
                <w:szCs w:val="24"/>
              </w:rPr>
            </w:pPr>
            <w:r>
              <w:rPr>
                <w:rFonts w:ascii="Arial" w:hAnsi="Arial" w:cs="Arial"/>
                <w:sz w:val="24"/>
                <w:szCs w:val="24"/>
              </w:rPr>
              <w:t>Foundation Auction – August 24</w:t>
            </w:r>
          </w:p>
          <w:p w:rsidR="00917ADC" w:rsidRDefault="007661FF" w:rsidP="00490BF7">
            <w:pPr>
              <w:pStyle w:val="ListParagraph"/>
              <w:numPr>
                <w:ilvl w:val="0"/>
                <w:numId w:val="20"/>
              </w:numPr>
              <w:rPr>
                <w:rFonts w:ascii="Arial" w:hAnsi="Arial" w:cs="Arial"/>
                <w:sz w:val="24"/>
                <w:szCs w:val="24"/>
              </w:rPr>
            </w:pPr>
            <w:r>
              <w:rPr>
                <w:rFonts w:ascii="Arial" w:hAnsi="Arial" w:cs="Arial"/>
                <w:sz w:val="24"/>
                <w:szCs w:val="24"/>
              </w:rPr>
              <w:t>50</w:t>
            </w:r>
            <w:r w:rsidRPr="007661FF">
              <w:rPr>
                <w:rFonts w:ascii="Arial" w:hAnsi="Arial" w:cs="Arial"/>
                <w:sz w:val="24"/>
                <w:szCs w:val="24"/>
                <w:vertAlign w:val="superscript"/>
              </w:rPr>
              <w:t>th</w:t>
            </w:r>
            <w:r>
              <w:rPr>
                <w:rFonts w:ascii="Arial" w:hAnsi="Arial" w:cs="Arial"/>
                <w:sz w:val="24"/>
                <w:szCs w:val="24"/>
              </w:rPr>
              <w:t xml:space="preserve"> Annive</w:t>
            </w:r>
            <w:r w:rsidR="0034649A">
              <w:rPr>
                <w:rFonts w:ascii="Arial" w:hAnsi="Arial" w:cs="Arial"/>
                <w:sz w:val="24"/>
                <w:szCs w:val="24"/>
              </w:rPr>
              <w:t>rsary Celebration – September 28</w:t>
            </w:r>
          </w:p>
          <w:p w:rsidR="00281255" w:rsidRDefault="00281255" w:rsidP="00490BF7">
            <w:pPr>
              <w:pStyle w:val="ListParagraph"/>
              <w:numPr>
                <w:ilvl w:val="0"/>
                <w:numId w:val="20"/>
              </w:numPr>
              <w:rPr>
                <w:rFonts w:ascii="Arial" w:hAnsi="Arial" w:cs="Arial"/>
                <w:sz w:val="24"/>
                <w:szCs w:val="24"/>
              </w:rPr>
            </w:pPr>
            <w:r>
              <w:rPr>
                <w:rFonts w:ascii="Arial" w:hAnsi="Arial" w:cs="Arial"/>
                <w:sz w:val="24"/>
                <w:szCs w:val="24"/>
              </w:rPr>
              <w:t>ECF Learning Celebration – November 21</w:t>
            </w:r>
          </w:p>
          <w:p w:rsidR="007E6870" w:rsidRDefault="007E6870" w:rsidP="007E6870">
            <w:pPr>
              <w:pStyle w:val="ListParagraph"/>
              <w:numPr>
                <w:ilvl w:val="0"/>
                <w:numId w:val="20"/>
              </w:numPr>
              <w:rPr>
                <w:rFonts w:ascii="Arial" w:hAnsi="Arial"/>
                <w:sz w:val="24"/>
                <w:szCs w:val="24"/>
              </w:rPr>
            </w:pPr>
            <w:r w:rsidRPr="00490BF7">
              <w:rPr>
                <w:rFonts w:ascii="Arial" w:hAnsi="Arial"/>
                <w:sz w:val="24"/>
                <w:szCs w:val="24"/>
              </w:rPr>
              <w:t>50</w:t>
            </w:r>
            <w:r w:rsidRPr="00490BF7">
              <w:rPr>
                <w:rFonts w:ascii="Arial" w:hAnsi="Arial"/>
                <w:sz w:val="24"/>
                <w:szCs w:val="24"/>
                <w:vertAlign w:val="superscript"/>
              </w:rPr>
              <w:t>th</w:t>
            </w:r>
            <w:r w:rsidRPr="00490BF7">
              <w:rPr>
                <w:rFonts w:ascii="Arial" w:hAnsi="Arial"/>
                <w:sz w:val="24"/>
                <w:szCs w:val="24"/>
              </w:rPr>
              <w:t xml:space="preserve"> Anniversary Partnership Event</w:t>
            </w:r>
            <w:r>
              <w:rPr>
                <w:rFonts w:ascii="Arial" w:hAnsi="Arial"/>
                <w:sz w:val="24"/>
                <w:szCs w:val="24"/>
              </w:rPr>
              <w:t xml:space="preserve"> (March)</w:t>
            </w:r>
          </w:p>
          <w:p w:rsidR="007E6870" w:rsidRPr="00490BF7" w:rsidRDefault="007E6870" w:rsidP="00490BF7">
            <w:pPr>
              <w:pStyle w:val="ListParagraph"/>
              <w:numPr>
                <w:ilvl w:val="0"/>
                <w:numId w:val="20"/>
              </w:numPr>
              <w:rPr>
                <w:rFonts w:ascii="Arial" w:hAnsi="Arial" w:cs="Arial"/>
                <w:sz w:val="24"/>
                <w:szCs w:val="24"/>
              </w:rPr>
            </w:pP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07392E" w:rsidRDefault="002309E8" w:rsidP="00DE3237">
            <w:pPr>
              <w:rPr>
                <w:rFonts w:ascii="Arial" w:hAnsi="Arial"/>
                <w:b/>
              </w:rPr>
            </w:pPr>
            <w:r>
              <w:rPr>
                <w:rFonts w:ascii="Arial" w:hAnsi="Arial"/>
                <w:b/>
              </w:rPr>
              <w:t>Action Item</w:t>
            </w:r>
            <w:r w:rsidR="00E83748">
              <w:rPr>
                <w:rFonts w:ascii="Arial" w:hAnsi="Arial"/>
                <w:b/>
              </w:rPr>
              <w:t>s</w:t>
            </w:r>
          </w:p>
          <w:p w:rsidR="002A7FEC" w:rsidRPr="004B0682" w:rsidRDefault="002A7FEC" w:rsidP="004B0682">
            <w:pPr>
              <w:rPr>
                <w:rFonts w:ascii="Arial" w:hAnsi="Arial"/>
                <w:color w:val="FF0000"/>
              </w:rPr>
            </w:pP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7E6870" w:rsidRDefault="007E6870" w:rsidP="001057CE">
      <w:pPr>
        <w:ind w:left="450"/>
        <w:jc w:val="center"/>
        <w:rPr>
          <w:rFonts w:ascii="Arial" w:hAnsi="Arial"/>
          <w:b/>
          <w:bCs/>
        </w:rPr>
      </w:pPr>
      <w:r>
        <w:rPr>
          <w:rFonts w:ascii="Arial" w:hAnsi="Arial"/>
          <w:b/>
          <w:bCs/>
        </w:rPr>
        <w:t>Next Meetings:</w:t>
      </w:r>
    </w:p>
    <w:p w:rsidR="007E6870" w:rsidRDefault="007E6870" w:rsidP="001057CE">
      <w:pPr>
        <w:ind w:left="450"/>
        <w:jc w:val="center"/>
        <w:rPr>
          <w:rFonts w:ascii="Arial" w:hAnsi="Arial"/>
          <w:b/>
          <w:bCs/>
        </w:rPr>
      </w:pPr>
      <w:r>
        <w:rPr>
          <w:rFonts w:ascii="Arial" w:hAnsi="Arial"/>
          <w:b/>
          <w:bCs/>
        </w:rPr>
        <w:t>IC Dashboard – July 11</w:t>
      </w:r>
    </w:p>
    <w:p w:rsidR="0025419B" w:rsidRDefault="007E6870" w:rsidP="001057CE">
      <w:pPr>
        <w:ind w:left="450"/>
        <w:jc w:val="center"/>
        <w:rPr>
          <w:rFonts w:ascii="Arial" w:hAnsi="Arial"/>
          <w:b/>
          <w:bCs/>
        </w:rPr>
      </w:pPr>
      <w:r>
        <w:rPr>
          <w:rFonts w:ascii="Arial" w:hAnsi="Arial"/>
          <w:b/>
          <w:bCs/>
        </w:rPr>
        <w:t>IC Meeting - July 25</w:t>
      </w:r>
    </w:p>
    <w:p w:rsidR="0025419B" w:rsidRPr="00F849A1" w:rsidRDefault="0025419B" w:rsidP="00D36AC8">
      <w:pPr>
        <w:ind w:left="450"/>
        <w:rPr>
          <w:rFonts w:ascii="Arial" w:hAnsi="Arial"/>
          <w:b/>
          <w:bCs/>
        </w:rPr>
      </w:pPr>
    </w:p>
    <w:sectPr w:rsidR="0025419B"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95" w:rsidRDefault="003C1C95" w:rsidP="00F24EDF">
      <w:r>
        <w:separator/>
      </w:r>
    </w:p>
  </w:endnote>
  <w:endnote w:type="continuationSeparator" w:id="0">
    <w:p w:rsidR="003C1C95" w:rsidRDefault="003C1C95"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95" w:rsidRDefault="003C1C95" w:rsidP="00F24EDF">
      <w:r>
        <w:separator/>
      </w:r>
    </w:p>
  </w:footnote>
  <w:footnote w:type="continuationSeparator" w:id="0">
    <w:p w:rsidR="003C1C95" w:rsidRDefault="003C1C95"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3A"/>
    <w:multiLevelType w:val="hybridMultilevel"/>
    <w:tmpl w:val="ACE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25974"/>
    <w:multiLevelType w:val="hybridMultilevel"/>
    <w:tmpl w:val="970E5EE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457F"/>
    <w:multiLevelType w:val="hybridMultilevel"/>
    <w:tmpl w:val="C8FE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F4231"/>
    <w:multiLevelType w:val="hybridMultilevel"/>
    <w:tmpl w:val="261A2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0DC6"/>
    <w:multiLevelType w:val="hybridMultilevel"/>
    <w:tmpl w:val="3AE4B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F16F33"/>
    <w:multiLevelType w:val="hybridMultilevel"/>
    <w:tmpl w:val="8B4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249AC"/>
    <w:multiLevelType w:val="hybridMultilevel"/>
    <w:tmpl w:val="5986EE9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3988"/>
    <w:multiLevelType w:val="hybridMultilevel"/>
    <w:tmpl w:val="9EFCA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6723A5"/>
    <w:multiLevelType w:val="hybridMultilevel"/>
    <w:tmpl w:val="3A320082"/>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D2037"/>
    <w:multiLevelType w:val="hybridMultilevel"/>
    <w:tmpl w:val="5C9645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B26F6B"/>
    <w:multiLevelType w:val="hybridMultilevel"/>
    <w:tmpl w:val="1736E4CA"/>
    <w:lvl w:ilvl="0" w:tplc="04090003">
      <w:start w:val="1"/>
      <w:numFmt w:val="bullet"/>
      <w:lvlText w:val="o"/>
      <w:lvlJc w:val="left"/>
      <w:pPr>
        <w:ind w:left="1800" w:hanging="360"/>
      </w:pPr>
      <w:rPr>
        <w:rFonts w:ascii="Courier New" w:hAnsi="Courier New" w:cs="Courier New" w:hint="default"/>
      </w:rPr>
    </w:lvl>
    <w:lvl w:ilvl="1" w:tplc="0409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050A05"/>
    <w:multiLevelType w:val="hybridMultilevel"/>
    <w:tmpl w:val="3E325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05B1C"/>
    <w:multiLevelType w:val="hybridMultilevel"/>
    <w:tmpl w:val="0FBC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B61AE"/>
    <w:multiLevelType w:val="hybridMultilevel"/>
    <w:tmpl w:val="3B22F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5E64DC"/>
    <w:multiLevelType w:val="hybridMultilevel"/>
    <w:tmpl w:val="976EFF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265A9"/>
    <w:multiLevelType w:val="hybridMultilevel"/>
    <w:tmpl w:val="7EF86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1E0B46"/>
    <w:multiLevelType w:val="hybridMultilevel"/>
    <w:tmpl w:val="2494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7D432C"/>
    <w:multiLevelType w:val="hybridMultilevel"/>
    <w:tmpl w:val="776E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635E"/>
    <w:multiLevelType w:val="hybridMultilevel"/>
    <w:tmpl w:val="F02684E0"/>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45CD1ED9"/>
    <w:multiLevelType w:val="hybridMultilevel"/>
    <w:tmpl w:val="28861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4090005">
      <w:start w:val="1"/>
      <w:numFmt w:val="bullet"/>
      <w:lvlText w:val=""/>
      <w:lvlJc w:val="left"/>
      <w:pPr>
        <w:ind w:left="4320" w:hanging="360"/>
      </w:pPr>
      <w:rPr>
        <w:rFonts w:ascii="Wingdings" w:hAnsi="Wingdings" w:hint="default"/>
      </w:rPr>
    </w:lvl>
    <w:lvl w:ilvl="5" w:tplc="0409000B">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706688"/>
    <w:multiLevelType w:val="hybridMultilevel"/>
    <w:tmpl w:val="764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A76F5"/>
    <w:multiLevelType w:val="hybridMultilevel"/>
    <w:tmpl w:val="DF544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B01A75"/>
    <w:multiLevelType w:val="hybridMultilevel"/>
    <w:tmpl w:val="562E94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4A3250"/>
    <w:multiLevelType w:val="hybridMultilevel"/>
    <w:tmpl w:val="E2404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C4C0F"/>
    <w:multiLevelType w:val="hybridMultilevel"/>
    <w:tmpl w:val="3E98A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14522"/>
    <w:multiLevelType w:val="hybridMultilevel"/>
    <w:tmpl w:val="5C94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F229F"/>
    <w:multiLevelType w:val="hybridMultilevel"/>
    <w:tmpl w:val="60680A8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870CD"/>
    <w:multiLevelType w:val="hybridMultilevel"/>
    <w:tmpl w:val="9300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1091E"/>
    <w:multiLevelType w:val="hybridMultilevel"/>
    <w:tmpl w:val="00AE5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04EA3"/>
    <w:multiLevelType w:val="hybridMultilevel"/>
    <w:tmpl w:val="9126F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1368CE"/>
    <w:multiLevelType w:val="hybridMultilevel"/>
    <w:tmpl w:val="D3F027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00C8A"/>
    <w:multiLevelType w:val="hybridMultilevel"/>
    <w:tmpl w:val="7DBA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C5F40"/>
    <w:multiLevelType w:val="hybridMultilevel"/>
    <w:tmpl w:val="E1A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947E3"/>
    <w:multiLevelType w:val="hybridMultilevel"/>
    <w:tmpl w:val="7C9E3E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4090005">
      <w:start w:val="1"/>
      <w:numFmt w:val="bullet"/>
      <w:lvlText w:val=""/>
      <w:lvlJc w:val="left"/>
      <w:pPr>
        <w:ind w:left="4320" w:hanging="360"/>
      </w:pPr>
      <w:rPr>
        <w:rFonts w:ascii="Wingdings" w:hAnsi="Wingding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
  </w:num>
  <w:num w:numId="3">
    <w:abstractNumId w:val="8"/>
  </w:num>
  <w:num w:numId="4">
    <w:abstractNumId w:val="22"/>
  </w:num>
  <w:num w:numId="5">
    <w:abstractNumId w:val="11"/>
  </w:num>
  <w:num w:numId="6">
    <w:abstractNumId w:val="14"/>
  </w:num>
  <w:num w:numId="7">
    <w:abstractNumId w:val="4"/>
  </w:num>
  <w:num w:numId="8">
    <w:abstractNumId w:val="5"/>
  </w:num>
  <w:num w:numId="9">
    <w:abstractNumId w:val="1"/>
  </w:num>
  <w:num w:numId="10">
    <w:abstractNumId w:val="21"/>
  </w:num>
  <w:num w:numId="11">
    <w:abstractNumId w:val="0"/>
  </w:num>
  <w:num w:numId="12">
    <w:abstractNumId w:val="31"/>
  </w:num>
  <w:num w:numId="13">
    <w:abstractNumId w:val="29"/>
  </w:num>
  <w:num w:numId="14">
    <w:abstractNumId w:val="27"/>
  </w:num>
  <w:num w:numId="15">
    <w:abstractNumId w:val="6"/>
  </w:num>
  <w:num w:numId="16">
    <w:abstractNumId w:val="2"/>
  </w:num>
  <w:num w:numId="17">
    <w:abstractNumId w:val="20"/>
  </w:num>
  <w:num w:numId="18">
    <w:abstractNumId w:val="23"/>
  </w:num>
  <w:num w:numId="19">
    <w:abstractNumId w:val="7"/>
  </w:num>
  <w:num w:numId="20">
    <w:abstractNumId w:val="26"/>
  </w:num>
  <w:num w:numId="21">
    <w:abstractNumId w:val="9"/>
  </w:num>
  <w:num w:numId="22">
    <w:abstractNumId w:val="12"/>
  </w:num>
  <w:num w:numId="23">
    <w:abstractNumId w:val="33"/>
  </w:num>
  <w:num w:numId="24">
    <w:abstractNumId w:val="34"/>
  </w:num>
  <w:num w:numId="25">
    <w:abstractNumId w:val="18"/>
  </w:num>
  <w:num w:numId="26">
    <w:abstractNumId w:val="32"/>
  </w:num>
  <w:num w:numId="27">
    <w:abstractNumId w:val="17"/>
  </w:num>
  <w:num w:numId="28">
    <w:abstractNumId w:val="28"/>
  </w:num>
  <w:num w:numId="29">
    <w:abstractNumId w:val="1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13"/>
  </w:num>
  <w:num w:numId="34">
    <w:abstractNumId w:val="24"/>
  </w:num>
  <w:num w:numId="35">
    <w:abstractNumId w:val="15"/>
  </w:num>
  <w:num w:numId="36">
    <w:abstractNumId w:val="19"/>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89A"/>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3B8"/>
    <w:rsid w:val="00011437"/>
    <w:rsid w:val="00011671"/>
    <w:rsid w:val="00012E0C"/>
    <w:rsid w:val="00014489"/>
    <w:rsid w:val="00014850"/>
    <w:rsid w:val="0001497A"/>
    <w:rsid w:val="00015140"/>
    <w:rsid w:val="00017CBB"/>
    <w:rsid w:val="000200E9"/>
    <w:rsid w:val="00020BBE"/>
    <w:rsid w:val="0002134B"/>
    <w:rsid w:val="00023026"/>
    <w:rsid w:val="0002402E"/>
    <w:rsid w:val="000241CA"/>
    <w:rsid w:val="00026675"/>
    <w:rsid w:val="00026B98"/>
    <w:rsid w:val="00026CBE"/>
    <w:rsid w:val="00026E59"/>
    <w:rsid w:val="00026F24"/>
    <w:rsid w:val="00027866"/>
    <w:rsid w:val="00030205"/>
    <w:rsid w:val="000308A8"/>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380"/>
    <w:rsid w:val="00054F47"/>
    <w:rsid w:val="00056A67"/>
    <w:rsid w:val="00056F48"/>
    <w:rsid w:val="000576A8"/>
    <w:rsid w:val="00057DAE"/>
    <w:rsid w:val="00060745"/>
    <w:rsid w:val="00064638"/>
    <w:rsid w:val="00064817"/>
    <w:rsid w:val="000659B7"/>
    <w:rsid w:val="000660D4"/>
    <w:rsid w:val="00066137"/>
    <w:rsid w:val="00066651"/>
    <w:rsid w:val="00066843"/>
    <w:rsid w:val="00067203"/>
    <w:rsid w:val="000720B6"/>
    <w:rsid w:val="00072920"/>
    <w:rsid w:val="00072D7F"/>
    <w:rsid w:val="0007392E"/>
    <w:rsid w:val="000745A6"/>
    <w:rsid w:val="00074C3F"/>
    <w:rsid w:val="00074FDB"/>
    <w:rsid w:val="00075530"/>
    <w:rsid w:val="00075628"/>
    <w:rsid w:val="000762C1"/>
    <w:rsid w:val="00076E5A"/>
    <w:rsid w:val="00077C9F"/>
    <w:rsid w:val="000814EB"/>
    <w:rsid w:val="00081505"/>
    <w:rsid w:val="00082196"/>
    <w:rsid w:val="000822F8"/>
    <w:rsid w:val="00082849"/>
    <w:rsid w:val="00082AAB"/>
    <w:rsid w:val="000832E0"/>
    <w:rsid w:val="00083E42"/>
    <w:rsid w:val="00083F7A"/>
    <w:rsid w:val="00084428"/>
    <w:rsid w:val="00084CD5"/>
    <w:rsid w:val="0008618C"/>
    <w:rsid w:val="00086270"/>
    <w:rsid w:val="00087E15"/>
    <w:rsid w:val="000915EF"/>
    <w:rsid w:val="0009165A"/>
    <w:rsid w:val="000929E0"/>
    <w:rsid w:val="000931F9"/>
    <w:rsid w:val="0009545C"/>
    <w:rsid w:val="00095555"/>
    <w:rsid w:val="00095654"/>
    <w:rsid w:val="00095C6D"/>
    <w:rsid w:val="000962AA"/>
    <w:rsid w:val="0009665C"/>
    <w:rsid w:val="000966CB"/>
    <w:rsid w:val="00096715"/>
    <w:rsid w:val="0009706E"/>
    <w:rsid w:val="000978CF"/>
    <w:rsid w:val="000A005F"/>
    <w:rsid w:val="000A292B"/>
    <w:rsid w:val="000A2DE3"/>
    <w:rsid w:val="000A3555"/>
    <w:rsid w:val="000A3B32"/>
    <w:rsid w:val="000A49F5"/>
    <w:rsid w:val="000A4B62"/>
    <w:rsid w:val="000A4C06"/>
    <w:rsid w:val="000A6683"/>
    <w:rsid w:val="000A7033"/>
    <w:rsid w:val="000B0222"/>
    <w:rsid w:val="000B25FE"/>
    <w:rsid w:val="000B3717"/>
    <w:rsid w:val="000B426B"/>
    <w:rsid w:val="000B4A7C"/>
    <w:rsid w:val="000B5255"/>
    <w:rsid w:val="000B53D2"/>
    <w:rsid w:val="000B5AEE"/>
    <w:rsid w:val="000C0505"/>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5E4B"/>
    <w:rsid w:val="000D6009"/>
    <w:rsid w:val="000D61DA"/>
    <w:rsid w:val="000D6A6B"/>
    <w:rsid w:val="000D6D1E"/>
    <w:rsid w:val="000D74AE"/>
    <w:rsid w:val="000D7B67"/>
    <w:rsid w:val="000D7F01"/>
    <w:rsid w:val="000E041F"/>
    <w:rsid w:val="000E05F1"/>
    <w:rsid w:val="000E159B"/>
    <w:rsid w:val="000E590B"/>
    <w:rsid w:val="000E61A5"/>
    <w:rsid w:val="000E79ED"/>
    <w:rsid w:val="000F15C0"/>
    <w:rsid w:val="000F2B57"/>
    <w:rsid w:val="000F306F"/>
    <w:rsid w:val="000F360A"/>
    <w:rsid w:val="000F4493"/>
    <w:rsid w:val="000F44AF"/>
    <w:rsid w:val="000F4AEC"/>
    <w:rsid w:val="000F4ECB"/>
    <w:rsid w:val="000F68F4"/>
    <w:rsid w:val="000F76E7"/>
    <w:rsid w:val="0010069B"/>
    <w:rsid w:val="00101417"/>
    <w:rsid w:val="0010217F"/>
    <w:rsid w:val="00103170"/>
    <w:rsid w:val="00104108"/>
    <w:rsid w:val="00104FEB"/>
    <w:rsid w:val="00105770"/>
    <w:rsid w:val="001057CE"/>
    <w:rsid w:val="00105824"/>
    <w:rsid w:val="001063E1"/>
    <w:rsid w:val="001065C1"/>
    <w:rsid w:val="00107B2E"/>
    <w:rsid w:val="0011292D"/>
    <w:rsid w:val="00113784"/>
    <w:rsid w:val="001145DE"/>
    <w:rsid w:val="001146F7"/>
    <w:rsid w:val="001147CA"/>
    <w:rsid w:val="001148C3"/>
    <w:rsid w:val="00114D7D"/>
    <w:rsid w:val="001154EC"/>
    <w:rsid w:val="001157E3"/>
    <w:rsid w:val="00122A38"/>
    <w:rsid w:val="00123654"/>
    <w:rsid w:val="00123E31"/>
    <w:rsid w:val="001242E4"/>
    <w:rsid w:val="00124990"/>
    <w:rsid w:val="00124F92"/>
    <w:rsid w:val="00125D7C"/>
    <w:rsid w:val="00126201"/>
    <w:rsid w:val="00126875"/>
    <w:rsid w:val="00127070"/>
    <w:rsid w:val="001278A3"/>
    <w:rsid w:val="00127DEC"/>
    <w:rsid w:val="00127F16"/>
    <w:rsid w:val="00127F63"/>
    <w:rsid w:val="00131DD3"/>
    <w:rsid w:val="001328A3"/>
    <w:rsid w:val="00133EDB"/>
    <w:rsid w:val="0013430B"/>
    <w:rsid w:val="0013451D"/>
    <w:rsid w:val="00135043"/>
    <w:rsid w:val="00135287"/>
    <w:rsid w:val="001356FE"/>
    <w:rsid w:val="00135C0F"/>
    <w:rsid w:val="00135FA7"/>
    <w:rsid w:val="0013648A"/>
    <w:rsid w:val="00137905"/>
    <w:rsid w:val="00143594"/>
    <w:rsid w:val="00144BA0"/>
    <w:rsid w:val="00144FDB"/>
    <w:rsid w:val="00145533"/>
    <w:rsid w:val="00146F25"/>
    <w:rsid w:val="00150BCC"/>
    <w:rsid w:val="00150D79"/>
    <w:rsid w:val="0015101D"/>
    <w:rsid w:val="001514CE"/>
    <w:rsid w:val="0015169A"/>
    <w:rsid w:val="001519C9"/>
    <w:rsid w:val="00151D93"/>
    <w:rsid w:val="00153F25"/>
    <w:rsid w:val="00154B2D"/>
    <w:rsid w:val="00155DC0"/>
    <w:rsid w:val="00156D4C"/>
    <w:rsid w:val="001570E1"/>
    <w:rsid w:val="00157575"/>
    <w:rsid w:val="001579BA"/>
    <w:rsid w:val="001579F9"/>
    <w:rsid w:val="00160538"/>
    <w:rsid w:val="001651E7"/>
    <w:rsid w:val="00165593"/>
    <w:rsid w:val="0016619C"/>
    <w:rsid w:val="0016624D"/>
    <w:rsid w:val="001670DE"/>
    <w:rsid w:val="00167D20"/>
    <w:rsid w:val="001700EC"/>
    <w:rsid w:val="00170E65"/>
    <w:rsid w:val="00171A0F"/>
    <w:rsid w:val="00171DD3"/>
    <w:rsid w:val="00171DE4"/>
    <w:rsid w:val="00172333"/>
    <w:rsid w:val="001727AE"/>
    <w:rsid w:val="001728D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4F4D"/>
    <w:rsid w:val="00195322"/>
    <w:rsid w:val="00195719"/>
    <w:rsid w:val="0019583B"/>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C1840"/>
    <w:rsid w:val="001C1AF6"/>
    <w:rsid w:val="001C1C42"/>
    <w:rsid w:val="001C33B4"/>
    <w:rsid w:val="001C3A2B"/>
    <w:rsid w:val="001C3E0D"/>
    <w:rsid w:val="001C470B"/>
    <w:rsid w:val="001C4AA4"/>
    <w:rsid w:val="001C4BF1"/>
    <w:rsid w:val="001C5585"/>
    <w:rsid w:val="001C575D"/>
    <w:rsid w:val="001C5A8E"/>
    <w:rsid w:val="001C72ED"/>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41E"/>
    <w:rsid w:val="001E1910"/>
    <w:rsid w:val="001E2297"/>
    <w:rsid w:val="001E30B8"/>
    <w:rsid w:val="001E4531"/>
    <w:rsid w:val="001E4672"/>
    <w:rsid w:val="001E49D1"/>
    <w:rsid w:val="001E4B93"/>
    <w:rsid w:val="001E4CDC"/>
    <w:rsid w:val="001E4D86"/>
    <w:rsid w:val="001E513E"/>
    <w:rsid w:val="001E6A27"/>
    <w:rsid w:val="001E6C3C"/>
    <w:rsid w:val="001E781E"/>
    <w:rsid w:val="001E7872"/>
    <w:rsid w:val="001E795A"/>
    <w:rsid w:val="001F1358"/>
    <w:rsid w:val="001F2857"/>
    <w:rsid w:val="001F327A"/>
    <w:rsid w:val="001F3FFD"/>
    <w:rsid w:val="001F43B9"/>
    <w:rsid w:val="001F5448"/>
    <w:rsid w:val="001F758D"/>
    <w:rsid w:val="00200D8C"/>
    <w:rsid w:val="00201530"/>
    <w:rsid w:val="00201945"/>
    <w:rsid w:val="00201F51"/>
    <w:rsid w:val="00202F78"/>
    <w:rsid w:val="00203D98"/>
    <w:rsid w:val="00204FFA"/>
    <w:rsid w:val="00205334"/>
    <w:rsid w:val="0020542B"/>
    <w:rsid w:val="00205676"/>
    <w:rsid w:val="00211696"/>
    <w:rsid w:val="0021252A"/>
    <w:rsid w:val="00212662"/>
    <w:rsid w:val="002128D5"/>
    <w:rsid w:val="002149F6"/>
    <w:rsid w:val="00215092"/>
    <w:rsid w:val="00215658"/>
    <w:rsid w:val="00216220"/>
    <w:rsid w:val="0021634A"/>
    <w:rsid w:val="00216B2E"/>
    <w:rsid w:val="00216ED2"/>
    <w:rsid w:val="00217147"/>
    <w:rsid w:val="0021721E"/>
    <w:rsid w:val="0022137F"/>
    <w:rsid w:val="002213CF"/>
    <w:rsid w:val="00222235"/>
    <w:rsid w:val="002229DD"/>
    <w:rsid w:val="00222FD3"/>
    <w:rsid w:val="002233D0"/>
    <w:rsid w:val="002239A0"/>
    <w:rsid w:val="00223A6B"/>
    <w:rsid w:val="002246FD"/>
    <w:rsid w:val="00225D32"/>
    <w:rsid w:val="002267A2"/>
    <w:rsid w:val="00226CD2"/>
    <w:rsid w:val="00226F9B"/>
    <w:rsid w:val="00227094"/>
    <w:rsid w:val="0022759D"/>
    <w:rsid w:val="00230515"/>
    <w:rsid w:val="002309E8"/>
    <w:rsid w:val="00230C80"/>
    <w:rsid w:val="002327E6"/>
    <w:rsid w:val="00232862"/>
    <w:rsid w:val="00232E7F"/>
    <w:rsid w:val="00232FE1"/>
    <w:rsid w:val="00233235"/>
    <w:rsid w:val="002333BC"/>
    <w:rsid w:val="00233B12"/>
    <w:rsid w:val="00233CF5"/>
    <w:rsid w:val="00234E6D"/>
    <w:rsid w:val="00234FFC"/>
    <w:rsid w:val="0023529F"/>
    <w:rsid w:val="002357C2"/>
    <w:rsid w:val="002367A0"/>
    <w:rsid w:val="00236BFA"/>
    <w:rsid w:val="00237512"/>
    <w:rsid w:val="00237F2C"/>
    <w:rsid w:val="0024034A"/>
    <w:rsid w:val="00240B60"/>
    <w:rsid w:val="00240DD2"/>
    <w:rsid w:val="0024156B"/>
    <w:rsid w:val="0024191A"/>
    <w:rsid w:val="002423A4"/>
    <w:rsid w:val="0024260C"/>
    <w:rsid w:val="00242CB6"/>
    <w:rsid w:val="00242DE4"/>
    <w:rsid w:val="0024424D"/>
    <w:rsid w:val="00245047"/>
    <w:rsid w:val="002455EB"/>
    <w:rsid w:val="00246176"/>
    <w:rsid w:val="002462A3"/>
    <w:rsid w:val="00247E22"/>
    <w:rsid w:val="00250253"/>
    <w:rsid w:val="00250329"/>
    <w:rsid w:val="00250B23"/>
    <w:rsid w:val="0025282A"/>
    <w:rsid w:val="00253A9F"/>
    <w:rsid w:val="00253DBB"/>
    <w:rsid w:val="0025419B"/>
    <w:rsid w:val="002551B6"/>
    <w:rsid w:val="00255387"/>
    <w:rsid w:val="00255505"/>
    <w:rsid w:val="0025573A"/>
    <w:rsid w:val="0025664C"/>
    <w:rsid w:val="0025695C"/>
    <w:rsid w:val="00257275"/>
    <w:rsid w:val="00257456"/>
    <w:rsid w:val="00257E78"/>
    <w:rsid w:val="00260713"/>
    <w:rsid w:val="00260A03"/>
    <w:rsid w:val="00261521"/>
    <w:rsid w:val="00261A4C"/>
    <w:rsid w:val="00261E3A"/>
    <w:rsid w:val="00262895"/>
    <w:rsid w:val="00263BB4"/>
    <w:rsid w:val="00264469"/>
    <w:rsid w:val="0026482B"/>
    <w:rsid w:val="00264D5A"/>
    <w:rsid w:val="00266E72"/>
    <w:rsid w:val="00271493"/>
    <w:rsid w:val="002717FC"/>
    <w:rsid w:val="00273327"/>
    <w:rsid w:val="00273813"/>
    <w:rsid w:val="00273990"/>
    <w:rsid w:val="002754BC"/>
    <w:rsid w:val="002756AF"/>
    <w:rsid w:val="0027768E"/>
    <w:rsid w:val="002778EE"/>
    <w:rsid w:val="00277953"/>
    <w:rsid w:val="002802E0"/>
    <w:rsid w:val="002803C8"/>
    <w:rsid w:val="00281255"/>
    <w:rsid w:val="00281A74"/>
    <w:rsid w:val="002826DB"/>
    <w:rsid w:val="00282B5C"/>
    <w:rsid w:val="00283A1E"/>
    <w:rsid w:val="0028463A"/>
    <w:rsid w:val="0028490D"/>
    <w:rsid w:val="00284A25"/>
    <w:rsid w:val="0028577E"/>
    <w:rsid w:val="00285868"/>
    <w:rsid w:val="00286C4C"/>
    <w:rsid w:val="0028708F"/>
    <w:rsid w:val="00290B97"/>
    <w:rsid w:val="00293412"/>
    <w:rsid w:val="00293924"/>
    <w:rsid w:val="00293B21"/>
    <w:rsid w:val="00294B66"/>
    <w:rsid w:val="00294CCD"/>
    <w:rsid w:val="002953D0"/>
    <w:rsid w:val="00295E7A"/>
    <w:rsid w:val="00296092"/>
    <w:rsid w:val="0029694D"/>
    <w:rsid w:val="00296EED"/>
    <w:rsid w:val="00297055"/>
    <w:rsid w:val="00297111"/>
    <w:rsid w:val="002972A9"/>
    <w:rsid w:val="002A0C45"/>
    <w:rsid w:val="002A10C8"/>
    <w:rsid w:val="002A1D3D"/>
    <w:rsid w:val="002A2835"/>
    <w:rsid w:val="002A283C"/>
    <w:rsid w:val="002A54D1"/>
    <w:rsid w:val="002A5887"/>
    <w:rsid w:val="002A6898"/>
    <w:rsid w:val="002A6B65"/>
    <w:rsid w:val="002A78CB"/>
    <w:rsid w:val="002A7F93"/>
    <w:rsid w:val="002A7FEC"/>
    <w:rsid w:val="002B04F9"/>
    <w:rsid w:val="002B2724"/>
    <w:rsid w:val="002B29B4"/>
    <w:rsid w:val="002B2E30"/>
    <w:rsid w:val="002B3439"/>
    <w:rsid w:val="002B3FE1"/>
    <w:rsid w:val="002B44D2"/>
    <w:rsid w:val="002B5591"/>
    <w:rsid w:val="002B5606"/>
    <w:rsid w:val="002B5F26"/>
    <w:rsid w:val="002B681A"/>
    <w:rsid w:val="002B6AEF"/>
    <w:rsid w:val="002B7429"/>
    <w:rsid w:val="002B7E66"/>
    <w:rsid w:val="002C08EE"/>
    <w:rsid w:val="002C1671"/>
    <w:rsid w:val="002C2215"/>
    <w:rsid w:val="002C2D51"/>
    <w:rsid w:val="002C3A72"/>
    <w:rsid w:val="002C3BB4"/>
    <w:rsid w:val="002C4BD8"/>
    <w:rsid w:val="002C4EF0"/>
    <w:rsid w:val="002C63E0"/>
    <w:rsid w:val="002D0659"/>
    <w:rsid w:val="002D1234"/>
    <w:rsid w:val="002D15CA"/>
    <w:rsid w:val="002D3101"/>
    <w:rsid w:val="002D4A55"/>
    <w:rsid w:val="002D4EDB"/>
    <w:rsid w:val="002D57A5"/>
    <w:rsid w:val="002D6184"/>
    <w:rsid w:val="002D7B49"/>
    <w:rsid w:val="002D7C08"/>
    <w:rsid w:val="002D7CB2"/>
    <w:rsid w:val="002E1728"/>
    <w:rsid w:val="002E2C81"/>
    <w:rsid w:val="002E3FD0"/>
    <w:rsid w:val="002E514E"/>
    <w:rsid w:val="002E51E4"/>
    <w:rsid w:val="002E54EA"/>
    <w:rsid w:val="002E640E"/>
    <w:rsid w:val="002E6D00"/>
    <w:rsid w:val="002F0836"/>
    <w:rsid w:val="002F1295"/>
    <w:rsid w:val="002F1BE4"/>
    <w:rsid w:val="002F2F57"/>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D42"/>
    <w:rsid w:val="00304F8F"/>
    <w:rsid w:val="003069D0"/>
    <w:rsid w:val="00307074"/>
    <w:rsid w:val="00307869"/>
    <w:rsid w:val="00310378"/>
    <w:rsid w:val="0031058C"/>
    <w:rsid w:val="0031068A"/>
    <w:rsid w:val="003106F3"/>
    <w:rsid w:val="0031158E"/>
    <w:rsid w:val="00311A8E"/>
    <w:rsid w:val="00311AC5"/>
    <w:rsid w:val="00313BCE"/>
    <w:rsid w:val="00315270"/>
    <w:rsid w:val="00315CF5"/>
    <w:rsid w:val="00316324"/>
    <w:rsid w:val="0031648B"/>
    <w:rsid w:val="00320151"/>
    <w:rsid w:val="003203A0"/>
    <w:rsid w:val="003204F3"/>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4A5A"/>
    <w:rsid w:val="003352FE"/>
    <w:rsid w:val="003355E1"/>
    <w:rsid w:val="00336196"/>
    <w:rsid w:val="00336276"/>
    <w:rsid w:val="00336AC7"/>
    <w:rsid w:val="00340AD1"/>
    <w:rsid w:val="00341F62"/>
    <w:rsid w:val="0034216C"/>
    <w:rsid w:val="00342604"/>
    <w:rsid w:val="0034281E"/>
    <w:rsid w:val="00342AE9"/>
    <w:rsid w:val="00342DC6"/>
    <w:rsid w:val="00344ACD"/>
    <w:rsid w:val="00344F52"/>
    <w:rsid w:val="003452F5"/>
    <w:rsid w:val="0034649A"/>
    <w:rsid w:val="003464C5"/>
    <w:rsid w:val="003465C1"/>
    <w:rsid w:val="0035124E"/>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30B6"/>
    <w:rsid w:val="0036427E"/>
    <w:rsid w:val="0036438D"/>
    <w:rsid w:val="00364F61"/>
    <w:rsid w:val="003655D3"/>
    <w:rsid w:val="00366E7C"/>
    <w:rsid w:val="00367F4C"/>
    <w:rsid w:val="00372BB2"/>
    <w:rsid w:val="00373CFA"/>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9E1"/>
    <w:rsid w:val="00387EB8"/>
    <w:rsid w:val="0039297C"/>
    <w:rsid w:val="00392E69"/>
    <w:rsid w:val="0039430E"/>
    <w:rsid w:val="00395007"/>
    <w:rsid w:val="003966E6"/>
    <w:rsid w:val="00397842"/>
    <w:rsid w:val="003A002C"/>
    <w:rsid w:val="003A186A"/>
    <w:rsid w:val="003A24FB"/>
    <w:rsid w:val="003A2ED1"/>
    <w:rsid w:val="003A327B"/>
    <w:rsid w:val="003A3C37"/>
    <w:rsid w:val="003A7D02"/>
    <w:rsid w:val="003B039B"/>
    <w:rsid w:val="003B0466"/>
    <w:rsid w:val="003B0D58"/>
    <w:rsid w:val="003B136C"/>
    <w:rsid w:val="003B1BD4"/>
    <w:rsid w:val="003B263B"/>
    <w:rsid w:val="003B2EA7"/>
    <w:rsid w:val="003B3900"/>
    <w:rsid w:val="003B3968"/>
    <w:rsid w:val="003B39BB"/>
    <w:rsid w:val="003B462E"/>
    <w:rsid w:val="003B470E"/>
    <w:rsid w:val="003B54F1"/>
    <w:rsid w:val="003B65BE"/>
    <w:rsid w:val="003B67DB"/>
    <w:rsid w:val="003C02D2"/>
    <w:rsid w:val="003C0CFD"/>
    <w:rsid w:val="003C1561"/>
    <w:rsid w:val="003C1C95"/>
    <w:rsid w:val="003C2030"/>
    <w:rsid w:val="003C2D3A"/>
    <w:rsid w:val="003C4376"/>
    <w:rsid w:val="003C517E"/>
    <w:rsid w:val="003D0F16"/>
    <w:rsid w:val="003D1188"/>
    <w:rsid w:val="003D1D18"/>
    <w:rsid w:val="003D1DEA"/>
    <w:rsid w:val="003D274F"/>
    <w:rsid w:val="003D2F7B"/>
    <w:rsid w:val="003D65BC"/>
    <w:rsid w:val="003E02B4"/>
    <w:rsid w:val="003E0497"/>
    <w:rsid w:val="003E0ADE"/>
    <w:rsid w:val="003E1126"/>
    <w:rsid w:val="003E347A"/>
    <w:rsid w:val="003E4D90"/>
    <w:rsid w:val="003E4FF7"/>
    <w:rsid w:val="003E52C8"/>
    <w:rsid w:val="003F0A33"/>
    <w:rsid w:val="003F1F0B"/>
    <w:rsid w:val="003F21E6"/>
    <w:rsid w:val="003F24BD"/>
    <w:rsid w:val="003F2F6E"/>
    <w:rsid w:val="003F40A4"/>
    <w:rsid w:val="003F4698"/>
    <w:rsid w:val="003F6666"/>
    <w:rsid w:val="003F6BF6"/>
    <w:rsid w:val="003F7276"/>
    <w:rsid w:val="004002B9"/>
    <w:rsid w:val="004015C7"/>
    <w:rsid w:val="00401DFC"/>
    <w:rsid w:val="00402D3F"/>
    <w:rsid w:val="004064A4"/>
    <w:rsid w:val="00410D1D"/>
    <w:rsid w:val="00410EA5"/>
    <w:rsid w:val="004121B2"/>
    <w:rsid w:val="004123E7"/>
    <w:rsid w:val="0041251D"/>
    <w:rsid w:val="00414C41"/>
    <w:rsid w:val="00414CC2"/>
    <w:rsid w:val="004157BE"/>
    <w:rsid w:val="0041582A"/>
    <w:rsid w:val="0041729D"/>
    <w:rsid w:val="00417A2E"/>
    <w:rsid w:val="00417BC8"/>
    <w:rsid w:val="004214A5"/>
    <w:rsid w:val="004215F5"/>
    <w:rsid w:val="0042180B"/>
    <w:rsid w:val="0042215C"/>
    <w:rsid w:val="00422379"/>
    <w:rsid w:val="00422939"/>
    <w:rsid w:val="00423096"/>
    <w:rsid w:val="00424AB0"/>
    <w:rsid w:val="004255F5"/>
    <w:rsid w:val="004266A1"/>
    <w:rsid w:val="00426FEF"/>
    <w:rsid w:val="004278F0"/>
    <w:rsid w:val="0043004C"/>
    <w:rsid w:val="004303E0"/>
    <w:rsid w:val="00431658"/>
    <w:rsid w:val="00431CE8"/>
    <w:rsid w:val="00431EDB"/>
    <w:rsid w:val="004331C2"/>
    <w:rsid w:val="00433BD6"/>
    <w:rsid w:val="004348C5"/>
    <w:rsid w:val="00434D73"/>
    <w:rsid w:val="00436D6C"/>
    <w:rsid w:val="00437CC3"/>
    <w:rsid w:val="0044037B"/>
    <w:rsid w:val="004410F1"/>
    <w:rsid w:val="004419C3"/>
    <w:rsid w:val="00441C3A"/>
    <w:rsid w:val="00441E96"/>
    <w:rsid w:val="00441EC3"/>
    <w:rsid w:val="00442186"/>
    <w:rsid w:val="004421E6"/>
    <w:rsid w:val="00442953"/>
    <w:rsid w:val="00442DCA"/>
    <w:rsid w:val="00442ECD"/>
    <w:rsid w:val="004440A2"/>
    <w:rsid w:val="0044582F"/>
    <w:rsid w:val="0044595F"/>
    <w:rsid w:val="00446486"/>
    <w:rsid w:val="00446A96"/>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061"/>
    <w:rsid w:val="00472EB6"/>
    <w:rsid w:val="0047321D"/>
    <w:rsid w:val="00473661"/>
    <w:rsid w:val="004737A1"/>
    <w:rsid w:val="0047430F"/>
    <w:rsid w:val="00474864"/>
    <w:rsid w:val="00475370"/>
    <w:rsid w:val="00475B4F"/>
    <w:rsid w:val="00476597"/>
    <w:rsid w:val="00477162"/>
    <w:rsid w:val="004800A9"/>
    <w:rsid w:val="0048067C"/>
    <w:rsid w:val="004809D8"/>
    <w:rsid w:val="004814AE"/>
    <w:rsid w:val="00483B6C"/>
    <w:rsid w:val="00484F2A"/>
    <w:rsid w:val="004852F8"/>
    <w:rsid w:val="0048552C"/>
    <w:rsid w:val="0048600B"/>
    <w:rsid w:val="004868C4"/>
    <w:rsid w:val="00486C58"/>
    <w:rsid w:val="00487EB4"/>
    <w:rsid w:val="00490AAB"/>
    <w:rsid w:val="00490BF7"/>
    <w:rsid w:val="0049116F"/>
    <w:rsid w:val="004911B4"/>
    <w:rsid w:val="00492939"/>
    <w:rsid w:val="00493CDD"/>
    <w:rsid w:val="00493F2E"/>
    <w:rsid w:val="00493FBC"/>
    <w:rsid w:val="00493FF3"/>
    <w:rsid w:val="00494C24"/>
    <w:rsid w:val="004A0194"/>
    <w:rsid w:val="004A0303"/>
    <w:rsid w:val="004A061B"/>
    <w:rsid w:val="004A0762"/>
    <w:rsid w:val="004A1826"/>
    <w:rsid w:val="004A2125"/>
    <w:rsid w:val="004A27C1"/>
    <w:rsid w:val="004A29BD"/>
    <w:rsid w:val="004A4714"/>
    <w:rsid w:val="004A6A07"/>
    <w:rsid w:val="004A73E2"/>
    <w:rsid w:val="004A7A3E"/>
    <w:rsid w:val="004B0682"/>
    <w:rsid w:val="004B1AA2"/>
    <w:rsid w:val="004B2559"/>
    <w:rsid w:val="004B262E"/>
    <w:rsid w:val="004B32EB"/>
    <w:rsid w:val="004B385E"/>
    <w:rsid w:val="004B41D8"/>
    <w:rsid w:val="004B7046"/>
    <w:rsid w:val="004B7E45"/>
    <w:rsid w:val="004C034E"/>
    <w:rsid w:val="004C0D79"/>
    <w:rsid w:val="004C11D4"/>
    <w:rsid w:val="004C3106"/>
    <w:rsid w:val="004C3238"/>
    <w:rsid w:val="004C3AE7"/>
    <w:rsid w:val="004C3F5D"/>
    <w:rsid w:val="004C4CE2"/>
    <w:rsid w:val="004C58F3"/>
    <w:rsid w:val="004C5B6D"/>
    <w:rsid w:val="004C7146"/>
    <w:rsid w:val="004D015C"/>
    <w:rsid w:val="004D0206"/>
    <w:rsid w:val="004D3538"/>
    <w:rsid w:val="004D4470"/>
    <w:rsid w:val="004D4950"/>
    <w:rsid w:val="004D53AC"/>
    <w:rsid w:val="004D76AB"/>
    <w:rsid w:val="004E113E"/>
    <w:rsid w:val="004E1F5C"/>
    <w:rsid w:val="004E3240"/>
    <w:rsid w:val="004E376C"/>
    <w:rsid w:val="004E3B30"/>
    <w:rsid w:val="004E4745"/>
    <w:rsid w:val="004E48B1"/>
    <w:rsid w:val="004E4A01"/>
    <w:rsid w:val="004E4B95"/>
    <w:rsid w:val="004E6890"/>
    <w:rsid w:val="004E6F3B"/>
    <w:rsid w:val="004F1751"/>
    <w:rsid w:val="004F1C6C"/>
    <w:rsid w:val="004F2415"/>
    <w:rsid w:val="004F24C8"/>
    <w:rsid w:val="004F314F"/>
    <w:rsid w:val="004F318B"/>
    <w:rsid w:val="004F3478"/>
    <w:rsid w:val="004F37E7"/>
    <w:rsid w:val="004F49BC"/>
    <w:rsid w:val="004F4A0D"/>
    <w:rsid w:val="004F4EB7"/>
    <w:rsid w:val="004F5C26"/>
    <w:rsid w:val="004F5E0B"/>
    <w:rsid w:val="004F6B7B"/>
    <w:rsid w:val="0050227F"/>
    <w:rsid w:val="00502F0C"/>
    <w:rsid w:val="005041C1"/>
    <w:rsid w:val="00504348"/>
    <w:rsid w:val="005056AE"/>
    <w:rsid w:val="00505B64"/>
    <w:rsid w:val="00505C62"/>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054"/>
    <w:rsid w:val="005342B6"/>
    <w:rsid w:val="00534B89"/>
    <w:rsid w:val="00535AEE"/>
    <w:rsid w:val="00536D75"/>
    <w:rsid w:val="005374CE"/>
    <w:rsid w:val="00541A60"/>
    <w:rsid w:val="00541F46"/>
    <w:rsid w:val="00542617"/>
    <w:rsid w:val="00543DAD"/>
    <w:rsid w:val="0054427F"/>
    <w:rsid w:val="00544334"/>
    <w:rsid w:val="00545336"/>
    <w:rsid w:val="00545651"/>
    <w:rsid w:val="00545761"/>
    <w:rsid w:val="00546639"/>
    <w:rsid w:val="00546BC4"/>
    <w:rsid w:val="00546C7C"/>
    <w:rsid w:val="00547C9B"/>
    <w:rsid w:val="005502BC"/>
    <w:rsid w:val="005508D4"/>
    <w:rsid w:val="005522E8"/>
    <w:rsid w:val="005527E2"/>
    <w:rsid w:val="00552F0A"/>
    <w:rsid w:val="0055461F"/>
    <w:rsid w:val="00554C51"/>
    <w:rsid w:val="0055506D"/>
    <w:rsid w:val="00556C0D"/>
    <w:rsid w:val="00556DC7"/>
    <w:rsid w:val="00557AE1"/>
    <w:rsid w:val="00557C25"/>
    <w:rsid w:val="00557DBF"/>
    <w:rsid w:val="005601C6"/>
    <w:rsid w:val="00561761"/>
    <w:rsid w:val="005621EF"/>
    <w:rsid w:val="00562218"/>
    <w:rsid w:val="00563178"/>
    <w:rsid w:val="00564465"/>
    <w:rsid w:val="00564F83"/>
    <w:rsid w:val="005653F6"/>
    <w:rsid w:val="0056621B"/>
    <w:rsid w:val="0056654B"/>
    <w:rsid w:val="00566E41"/>
    <w:rsid w:val="00567669"/>
    <w:rsid w:val="005712BA"/>
    <w:rsid w:val="00571312"/>
    <w:rsid w:val="0057296B"/>
    <w:rsid w:val="00575012"/>
    <w:rsid w:val="005754D4"/>
    <w:rsid w:val="00575F09"/>
    <w:rsid w:val="005763DC"/>
    <w:rsid w:val="0057786C"/>
    <w:rsid w:val="00577BF3"/>
    <w:rsid w:val="0058100B"/>
    <w:rsid w:val="005822E0"/>
    <w:rsid w:val="005824C0"/>
    <w:rsid w:val="005825EA"/>
    <w:rsid w:val="00585077"/>
    <w:rsid w:val="0058518C"/>
    <w:rsid w:val="0058531F"/>
    <w:rsid w:val="00585C5E"/>
    <w:rsid w:val="005866EF"/>
    <w:rsid w:val="0058699C"/>
    <w:rsid w:val="005874D9"/>
    <w:rsid w:val="005901DA"/>
    <w:rsid w:val="00590F2C"/>
    <w:rsid w:val="0059379E"/>
    <w:rsid w:val="00595DFC"/>
    <w:rsid w:val="00596222"/>
    <w:rsid w:val="00596D0A"/>
    <w:rsid w:val="00596E71"/>
    <w:rsid w:val="00597615"/>
    <w:rsid w:val="00597695"/>
    <w:rsid w:val="005A0376"/>
    <w:rsid w:val="005A249E"/>
    <w:rsid w:val="005A279A"/>
    <w:rsid w:val="005A3BD3"/>
    <w:rsid w:val="005A3CA7"/>
    <w:rsid w:val="005A3E93"/>
    <w:rsid w:val="005A5041"/>
    <w:rsid w:val="005A5357"/>
    <w:rsid w:val="005A55C6"/>
    <w:rsid w:val="005A6BC1"/>
    <w:rsid w:val="005A7E41"/>
    <w:rsid w:val="005B00BC"/>
    <w:rsid w:val="005B0916"/>
    <w:rsid w:val="005B0E35"/>
    <w:rsid w:val="005B159B"/>
    <w:rsid w:val="005B3603"/>
    <w:rsid w:val="005B4593"/>
    <w:rsid w:val="005B4710"/>
    <w:rsid w:val="005B4E21"/>
    <w:rsid w:val="005B5A32"/>
    <w:rsid w:val="005B6540"/>
    <w:rsid w:val="005B66B9"/>
    <w:rsid w:val="005B6A70"/>
    <w:rsid w:val="005C18F2"/>
    <w:rsid w:val="005C2E0D"/>
    <w:rsid w:val="005C39FD"/>
    <w:rsid w:val="005C5552"/>
    <w:rsid w:val="005C6C9A"/>
    <w:rsid w:val="005C7BD7"/>
    <w:rsid w:val="005C7D18"/>
    <w:rsid w:val="005D0561"/>
    <w:rsid w:val="005D1296"/>
    <w:rsid w:val="005D23C4"/>
    <w:rsid w:val="005D2BBA"/>
    <w:rsid w:val="005D420C"/>
    <w:rsid w:val="005D5414"/>
    <w:rsid w:val="005D5ECB"/>
    <w:rsid w:val="005D66E5"/>
    <w:rsid w:val="005D68C6"/>
    <w:rsid w:val="005D6969"/>
    <w:rsid w:val="005D6ACD"/>
    <w:rsid w:val="005D6E20"/>
    <w:rsid w:val="005E0C65"/>
    <w:rsid w:val="005E2828"/>
    <w:rsid w:val="005E3670"/>
    <w:rsid w:val="005E3F4B"/>
    <w:rsid w:val="005E55A7"/>
    <w:rsid w:val="005E5DB8"/>
    <w:rsid w:val="005E65A6"/>
    <w:rsid w:val="005E67B3"/>
    <w:rsid w:val="005E6820"/>
    <w:rsid w:val="005E6E1E"/>
    <w:rsid w:val="005F0DAF"/>
    <w:rsid w:val="005F17C1"/>
    <w:rsid w:val="005F2497"/>
    <w:rsid w:val="005F25A7"/>
    <w:rsid w:val="005F2967"/>
    <w:rsid w:val="005F2E40"/>
    <w:rsid w:val="005F4E5D"/>
    <w:rsid w:val="005F581E"/>
    <w:rsid w:val="005F5894"/>
    <w:rsid w:val="005F5D7D"/>
    <w:rsid w:val="005F6585"/>
    <w:rsid w:val="005F6746"/>
    <w:rsid w:val="005F6E2A"/>
    <w:rsid w:val="006028B3"/>
    <w:rsid w:val="0060430A"/>
    <w:rsid w:val="006044D5"/>
    <w:rsid w:val="006104F3"/>
    <w:rsid w:val="00611A2C"/>
    <w:rsid w:val="00612E03"/>
    <w:rsid w:val="00612F1F"/>
    <w:rsid w:val="00613274"/>
    <w:rsid w:val="006143CC"/>
    <w:rsid w:val="00614668"/>
    <w:rsid w:val="00614778"/>
    <w:rsid w:val="00615513"/>
    <w:rsid w:val="006162FD"/>
    <w:rsid w:val="00622335"/>
    <w:rsid w:val="0062282D"/>
    <w:rsid w:val="00622B1B"/>
    <w:rsid w:val="00623764"/>
    <w:rsid w:val="006240A2"/>
    <w:rsid w:val="00627836"/>
    <w:rsid w:val="00627DC5"/>
    <w:rsid w:val="00627F44"/>
    <w:rsid w:val="00634042"/>
    <w:rsid w:val="006345FF"/>
    <w:rsid w:val="00635644"/>
    <w:rsid w:val="006356B8"/>
    <w:rsid w:val="00635F3A"/>
    <w:rsid w:val="006368D1"/>
    <w:rsid w:val="00637335"/>
    <w:rsid w:val="006411E1"/>
    <w:rsid w:val="006426D1"/>
    <w:rsid w:val="00643D17"/>
    <w:rsid w:val="00644FE9"/>
    <w:rsid w:val="00645F87"/>
    <w:rsid w:val="0064608C"/>
    <w:rsid w:val="006471EF"/>
    <w:rsid w:val="006527ED"/>
    <w:rsid w:val="00652833"/>
    <w:rsid w:val="00652C78"/>
    <w:rsid w:val="006539E9"/>
    <w:rsid w:val="00653CF7"/>
    <w:rsid w:val="006548CD"/>
    <w:rsid w:val="00655AE8"/>
    <w:rsid w:val="006569E7"/>
    <w:rsid w:val="00660D2F"/>
    <w:rsid w:val="0066121E"/>
    <w:rsid w:val="006619B3"/>
    <w:rsid w:val="00661A4B"/>
    <w:rsid w:val="0066205F"/>
    <w:rsid w:val="00662AB9"/>
    <w:rsid w:val="006647A6"/>
    <w:rsid w:val="00665F74"/>
    <w:rsid w:val="0066625D"/>
    <w:rsid w:val="00667B09"/>
    <w:rsid w:val="0067083B"/>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5BC7"/>
    <w:rsid w:val="006963B5"/>
    <w:rsid w:val="006A01B6"/>
    <w:rsid w:val="006A42DA"/>
    <w:rsid w:val="006A4F06"/>
    <w:rsid w:val="006A52CD"/>
    <w:rsid w:val="006A604D"/>
    <w:rsid w:val="006A656F"/>
    <w:rsid w:val="006A68A4"/>
    <w:rsid w:val="006B0144"/>
    <w:rsid w:val="006B0E6F"/>
    <w:rsid w:val="006B160E"/>
    <w:rsid w:val="006B2472"/>
    <w:rsid w:val="006B2745"/>
    <w:rsid w:val="006B2ECE"/>
    <w:rsid w:val="006B3BC4"/>
    <w:rsid w:val="006B5652"/>
    <w:rsid w:val="006B7A3D"/>
    <w:rsid w:val="006C02D9"/>
    <w:rsid w:val="006C188C"/>
    <w:rsid w:val="006C23EF"/>
    <w:rsid w:val="006C25AE"/>
    <w:rsid w:val="006C2D86"/>
    <w:rsid w:val="006C2E17"/>
    <w:rsid w:val="006C365D"/>
    <w:rsid w:val="006C3BF2"/>
    <w:rsid w:val="006C4841"/>
    <w:rsid w:val="006C6041"/>
    <w:rsid w:val="006C749B"/>
    <w:rsid w:val="006C774B"/>
    <w:rsid w:val="006D04BD"/>
    <w:rsid w:val="006D06B0"/>
    <w:rsid w:val="006D1053"/>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C47"/>
    <w:rsid w:val="006E1DA1"/>
    <w:rsid w:val="006E28E7"/>
    <w:rsid w:val="006E2BFD"/>
    <w:rsid w:val="006E2C49"/>
    <w:rsid w:val="006E31D5"/>
    <w:rsid w:val="006E3451"/>
    <w:rsid w:val="006E4216"/>
    <w:rsid w:val="006E4414"/>
    <w:rsid w:val="006E4DAD"/>
    <w:rsid w:val="006E53DB"/>
    <w:rsid w:val="006E5538"/>
    <w:rsid w:val="006E6A91"/>
    <w:rsid w:val="006E75B8"/>
    <w:rsid w:val="006F03E1"/>
    <w:rsid w:val="006F09BC"/>
    <w:rsid w:val="006F0B7A"/>
    <w:rsid w:val="006F0C98"/>
    <w:rsid w:val="006F1670"/>
    <w:rsid w:val="006F203F"/>
    <w:rsid w:val="006F21D2"/>
    <w:rsid w:val="006F29BD"/>
    <w:rsid w:val="006F3B15"/>
    <w:rsid w:val="006F52C7"/>
    <w:rsid w:val="006F5F49"/>
    <w:rsid w:val="006F7638"/>
    <w:rsid w:val="007009E1"/>
    <w:rsid w:val="00700F2D"/>
    <w:rsid w:val="007013D5"/>
    <w:rsid w:val="0070325C"/>
    <w:rsid w:val="00703A88"/>
    <w:rsid w:val="00703FDA"/>
    <w:rsid w:val="0070426C"/>
    <w:rsid w:val="007077CB"/>
    <w:rsid w:val="00707C93"/>
    <w:rsid w:val="00710BA2"/>
    <w:rsid w:val="007120B0"/>
    <w:rsid w:val="0071218E"/>
    <w:rsid w:val="00712825"/>
    <w:rsid w:val="00713736"/>
    <w:rsid w:val="007143E4"/>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92E"/>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506F"/>
    <w:rsid w:val="007569F5"/>
    <w:rsid w:val="00757B5D"/>
    <w:rsid w:val="0076107F"/>
    <w:rsid w:val="007615B9"/>
    <w:rsid w:val="00762806"/>
    <w:rsid w:val="00763AA3"/>
    <w:rsid w:val="00764C4B"/>
    <w:rsid w:val="007661FF"/>
    <w:rsid w:val="007668E0"/>
    <w:rsid w:val="00766B34"/>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97E"/>
    <w:rsid w:val="00784E4B"/>
    <w:rsid w:val="00785DD1"/>
    <w:rsid w:val="00785DFA"/>
    <w:rsid w:val="00786327"/>
    <w:rsid w:val="007900F6"/>
    <w:rsid w:val="00791155"/>
    <w:rsid w:val="00792FDA"/>
    <w:rsid w:val="00796ECE"/>
    <w:rsid w:val="007A0EFE"/>
    <w:rsid w:val="007A1719"/>
    <w:rsid w:val="007A4158"/>
    <w:rsid w:val="007A423C"/>
    <w:rsid w:val="007A519A"/>
    <w:rsid w:val="007A65E7"/>
    <w:rsid w:val="007A66B7"/>
    <w:rsid w:val="007A6C0F"/>
    <w:rsid w:val="007A756C"/>
    <w:rsid w:val="007B052B"/>
    <w:rsid w:val="007B1A84"/>
    <w:rsid w:val="007B21DB"/>
    <w:rsid w:val="007B2367"/>
    <w:rsid w:val="007B2CCF"/>
    <w:rsid w:val="007B31A1"/>
    <w:rsid w:val="007B37E0"/>
    <w:rsid w:val="007B3863"/>
    <w:rsid w:val="007B65A3"/>
    <w:rsid w:val="007B7B9D"/>
    <w:rsid w:val="007B7F34"/>
    <w:rsid w:val="007C1053"/>
    <w:rsid w:val="007C18B3"/>
    <w:rsid w:val="007C232E"/>
    <w:rsid w:val="007C26E7"/>
    <w:rsid w:val="007C433E"/>
    <w:rsid w:val="007C66FC"/>
    <w:rsid w:val="007C7047"/>
    <w:rsid w:val="007D1078"/>
    <w:rsid w:val="007D1577"/>
    <w:rsid w:val="007D2646"/>
    <w:rsid w:val="007D285F"/>
    <w:rsid w:val="007D3111"/>
    <w:rsid w:val="007D389A"/>
    <w:rsid w:val="007D3F45"/>
    <w:rsid w:val="007D4ABB"/>
    <w:rsid w:val="007D5279"/>
    <w:rsid w:val="007D6A3B"/>
    <w:rsid w:val="007D7072"/>
    <w:rsid w:val="007D7BB8"/>
    <w:rsid w:val="007D7CAF"/>
    <w:rsid w:val="007D7CDA"/>
    <w:rsid w:val="007E1A14"/>
    <w:rsid w:val="007E1C13"/>
    <w:rsid w:val="007E2582"/>
    <w:rsid w:val="007E332D"/>
    <w:rsid w:val="007E37B9"/>
    <w:rsid w:val="007E42BF"/>
    <w:rsid w:val="007E4B32"/>
    <w:rsid w:val="007E53ED"/>
    <w:rsid w:val="007E5785"/>
    <w:rsid w:val="007E6077"/>
    <w:rsid w:val="007E6081"/>
    <w:rsid w:val="007E6870"/>
    <w:rsid w:val="007E6908"/>
    <w:rsid w:val="007E69E0"/>
    <w:rsid w:val="007E7E31"/>
    <w:rsid w:val="007F002E"/>
    <w:rsid w:val="007F1CFC"/>
    <w:rsid w:val="007F21BE"/>
    <w:rsid w:val="007F2C09"/>
    <w:rsid w:val="007F4226"/>
    <w:rsid w:val="007F4B2A"/>
    <w:rsid w:val="007F5E1F"/>
    <w:rsid w:val="007F6FB8"/>
    <w:rsid w:val="007F7E1F"/>
    <w:rsid w:val="00801282"/>
    <w:rsid w:val="00804A2E"/>
    <w:rsid w:val="00804D0D"/>
    <w:rsid w:val="00805573"/>
    <w:rsid w:val="008059BC"/>
    <w:rsid w:val="00805F76"/>
    <w:rsid w:val="0080665B"/>
    <w:rsid w:val="00806CC0"/>
    <w:rsid w:val="008104D0"/>
    <w:rsid w:val="00815261"/>
    <w:rsid w:val="00815E43"/>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40639"/>
    <w:rsid w:val="00840991"/>
    <w:rsid w:val="00841290"/>
    <w:rsid w:val="00842D27"/>
    <w:rsid w:val="0084391D"/>
    <w:rsid w:val="00844554"/>
    <w:rsid w:val="00844636"/>
    <w:rsid w:val="00844D3D"/>
    <w:rsid w:val="008458F1"/>
    <w:rsid w:val="00850044"/>
    <w:rsid w:val="00850BDB"/>
    <w:rsid w:val="00850D37"/>
    <w:rsid w:val="00850EC4"/>
    <w:rsid w:val="00851523"/>
    <w:rsid w:val="008529C3"/>
    <w:rsid w:val="00852D25"/>
    <w:rsid w:val="00854356"/>
    <w:rsid w:val="008545FB"/>
    <w:rsid w:val="00854E0D"/>
    <w:rsid w:val="00855AC0"/>
    <w:rsid w:val="00856927"/>
    <w:rsid w:val="008575B9"/>
    <w:rsid w:val="0086077E"/>
    <w:rsid w:val="00861762"/>
    <w:rsid w:val="0086181A"/>
    <w:rsid w:val="00861E72"/>
    <w:rsid w:val="00861E9C"/>
    <w:rsid w:val="00862565"/>
    <w:rsid w:val="00863358"/>
    <w:rsid w:val="00864E16"/>
    <w:rsid w:val="00864F62"/>
    <w:rsid w:val="00865D2C"/>
    <w:rsid w:val="00866472"/>
    <w:rsid w:val="00866762"/>
    <w:rsid w:val="00866964"/>
    <w:rsid w:val="00867919"/>
    <w:rsid w:val="00867A33"/>
    <w:rsid w:val="00867E3B"/>
    <w:rsid w:val="008709D0"/>
    <w:rsid w:val="00873348"/>
    <w:rsid w:val="008744A2"/>
    <w:rsid w:val="008752FB"/>
    <w:rsid w:val="00875A1C"/>
    <w:rsid w:val="00876051"/>
    <w:rsid w:val="0087779E"/>
    <w:rsid w:val="00877C9F"/>
    <w:rsid w:val="00877CB4"/>
    <w:rsid w:val="008813FE"/>
    <w:rsid w:val="00883055"/>
    <w:rsid w:val="00884953"/>
    <w:rsid w:val="00885540"/>
    <w:rsid w:val="00886BFA"/>
    <w:rsid w:val="00887801"/>
    <w:rsid w:val="0088784B"/>
    <w:rsid w:val="008878AD"/>
    <w:rsid w:val="008924D9"/>
    <w:rsid w:val="00892CA3"/>
    <w:rsid w:val="00893EC4"/>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3BA7"/>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39F"/>
    <w:rsid w:val="008C4006"/>
    <w:rsid w:val="008C678F"/>
    <w:rsid w:val="008C67E9"/>
    <w:rsid w:val="008C789D"/>
    <w:rsid w:val="008D0E0D"/>
    <w:rsid w:val="008D10FD"/>
    <w:rsid w:val="008D1345"/>
    <w:rsid w:val="008D181D"/>
    <w:rsid w:val="008D2DDD"/>
    <w:rsid w:val="008D2FC4"/>
    <w:rsid w:val="008D3E61"/>
    <w:rsid w:val="008D3FCE"/>
    <w:rsid w:val="008D48CA"/>
    <w:rsid w:val="008D5296"/>
    <w:rsid w:val="008D52A4"/>
    <w:rsid w:val="008D53A9"/>
    <w:rsid w:val="008D5643"/>
    <w:rsid w:val="008D5AD6"/>
    <w:rsid w:val="008D63D5"/>
    <w:rsid w:val="008D6471"/>
    <w:rsid w:val="008D76C3"/>
    <w:rsid w:val="008E0D1D"/>
    <w:rsid w:val="008E1611"/>
    <w:rsid w:val="008E26DF"/>
    <w:rsid w:val="008E4DAF"/>
    <w:rsid w:val="008E4E87"/>
    <w:rsid w:val="008E5319"/>
    <w:rsid w:val="008E5835"/>
    <w:rsid w:val="008E74E3"/>
    <w:rsid w:val="008F165D"/>
    <w:rsid w:val="008F2BF8"/>
    <w:rsid w:val="008F2EE7"/>
    <w:rsid w:val="008F321D"/>
    <w:rsid w:val="008F3833"/>
    <w:rsid w:val="008F3C9C"/>
    <w:rsid w:val="008F441D"/>
    <w:rsid w:val="008F4EAC"/>
    <w:rsid w:val="008F5086"/>
    <w:rsid w:val="008F5176"/>
    <w:rsid w:val="008F5503"/>
    <w:rsid w:val="008F6770"/>
    <w:rsid w:val="008F76C1"/>
    <w:rsid w:val="008F7781"/>
    <w:rsid w:val="008F783D"/>
    <w:rsid w:val="008F78B9"/>
    <w:rsid w:val="008F7F7E"/>
    <w:rsid w:val="009013B1"/>
    <w:rsid w:val="0090251B"/>
    <w:rsid w:val="00903429"/>
    <w:rsid w:val="009040C8"/>
    <w:rsid w:val="00904317"/>
    <w:rsid w:val="009056AD"/>
    <w:rsid w:val="00907AD6"/>
    <w:rsid w:val="00907CD6"/>
    <w:rsid w:val="00910162"/>
    <w:rsid w:val="009101AB"/>
    <w:rsid w:val="00910C96"/>
    <w:rsid w:val="009149D8"/>
    <w:rsid w:val="009153C6"/>
    <w:rsid w:val="0091575D"/>
    <w:rsid w:val="00917309"/>
    <w:rsid w:val="00917ADC"/>
    <w:rsid w:val="00917DB0"/>
    <w:rsid w:val="009208D2"/>
    <w:rsid w:val="00920AFA"/>
    <w:rsid w:val="00920ED8"/>
    <w:rsid w:val="00922E8A"/>
    <w:rsid w:val="00923488"/>
    <w:rsid w:val="009234FD"/>
    <w:rsid w:val="0092367B"/>
    <w:rsid w:val="009236D6"/>
    <w:rsid w:val="00923847"/>
    <w:rsid w:val="00926122"/>
    <w:rsid w:val="00926487"/>
    <w:rsid w:val="00926A95"/>
    <w:rsid w:val="0092713A"/>
    <w:rsid w:val="009274A2"/>
    <w:rsid w:val="00930D87"/>
    <w:rsid w:val="00932A65"/>
    <w:rsid w:val="00932E87"/>
    <w:rsid w:val="00933F06"/>
    <w:rsid w:val="00935A4A"/>
    <w:rsid w:val="00936144"/>
    <w:rsid w:val="00936E81"/>
    <w:rsid w:val="009371D1"/>
    <w:rsid w:val="00940275"/>
    <w:rsid w:val="009409DD"/>
    <w:rsid w:val="0094186A"/>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7AF"/>
    <w:rsid w:val="0095795F"/>
    <w:rsid w:val="00960A1B"/>
    <w:rsid w:val="00961AF7"/>
    <w:rsid w:val="009623BB"/>
    <w:rsid w:val="009628C7"/>
    <w:rsid w:val="00962C1E"/>
    <w:rsid w:val="00962C99"/>
    <w:rsid w:val="00964985"/>
    <w:rsid w:val="00966716"/>
    <w:rsid w:val="009668A0"/>
    <w:rsid w:val="00966FCA"/>
    <w:rsid w:val="0096778E"/>
    <w:rsid w:val="00967B33"/>
    <w:rsid w:val="00970330"/>
    <w:rsid w:val="0097048A"/>
    <w:rsid w:val="00970700"/>
    <w:rsid w:val="00970AA5"/>
    <w:rsid w:val="00970D26"/>
    <w:rsid w:val="009711D7"/>
    <w:rsid w:val="00971321"/>
    <w:rsid w:val="00971CC2"/>
    <w:rsid w:val="0097392C"/>
    <w:rsid w:val="00973D36"/>
    <w:rsid w:val="00973DEE"/>
    <w:rsid w:val="00974E9E"/>
    <w:rsid w:val="00975389"/>
    <w:rsid w:val="009763BB"/>
    <w:rsid w:val="00976C1B"/>
    <w:rsid w:val="00976F35"/>
    <w:rsid w:val="009809DB"/>
    <w:rsid w:val="00980B88"/>
    <w:rsid w:val="00980E62"/>
    <w:rsid w:val="00981348"/>
    <w:rsid w:val="00982ACD"/>
    <w:rsid w:val="009832E3"/>
    <w:rsid w:val="009837D6"/>
    <w:rsid w:val="009837DA"/>
    <w:rsid w:val="00984364"/>
    <w:rsid w:val="00984D79"/>
    <w:rsid w:val="009854FF"/>
    <w:rsid w:val="0098561C"/>
    <w:rsid w:val="00986F87"/>
    <w:rsid w:val="00987673"/>
    <w:rsid w:val="0098770C"/>
    <w:rsid w:val="00987FFB"/>
    <w:rsid w:val="009900C4"/>
    <w:rsid w:val="00991789"/>
    <w:rsid w:val="00991A54"/>
    <w:rsid w:val="00991AC0"/>
    <w:rsid w:val="00991AF5"/>
    <w:rsid w:val="00991D7C"/>
    <w:rsid w:val="00992267"/>
    <w:rsid w:val="00996124"/>
    <w:rsid w:val="0099779C"/>
    <w:rsid w:val="009A0A4D"/>
    <w:rsid w:val="009A1BB2"/>
    <w:rsid w:val="009A1CA8"/>
    <w:rsid w:val="009A230C"/>
    <w:rsid w:val="009A27E9"/>
    <w:rsid w:val="009A2B96"/>
    <w:rsid w:val="009A2D36"/>
    <w:rsid w:val="009A3895"/>
    <w:rsid w:val="009A520B"/>
    <w:rsid w:val="009A545B"/>
    <w:rsid w:val="009A56AB"/>
    <w:rsid w:val="009A5B16"/>
    <w:rsid w:val="009A5C09"/>
    <w:rsid w:val="009A6022"/>
    <w:rsid w:val="009A6A88"/>
    <w:rsid w:val="009A73D7"/>
    <w:rsid w:val="009B0B14"/>
    <w:rsid w:val="009B14A3"/>
    <w:rsid w:val="009B249F"/>
    <w:rsid w:val="009B3A5B"/>
    <w:rsid w:val="009B4A4E"/>
    <w:rsid w:val="009B6189"/>
    <w:rsid w:val="009B63B6"/>
    <w:rsid w:val="009B6754"/>
    <w:rsid w:val="009B68DA"/>
    <w:rsid w:val="009C029B"/>
    <w:rsid w:val="009C1B7D"/>
    <w:rsid w:val="009C25B3"/>
    <w:rsid w:val="009C27C0"/>
    <w:rsid w:val="009C3B42"/>
    <w:rsid w:val="009C460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E78AD"/>
    <w:rsid w:val="009F0166"/>
    <w:rsid w:val="009F130E"/>
    <w:rsid w:val="009F1883"/>
    <w:rsid w:val="009F19F0"/>
    <w:rsid w:val="009F436F"/>
    <w:rsid w:val="009F5108"/>
    <w:rsid w:val="009F5241"/>
    <w:rsid w:val="009F6197"/>
    <w:rsid w:val="009F6B6A"/>
    <w:rsid w:val="009F7AC9"/>
    <w:rsid w:val="00A01FD5"/>
    <w:rsid w:val="00A03771"/>
    <w:rsid w:val="00A0378F"/>
    <w:rsid w:val="00A03AB0"/>
    <w:rsid w:val="00A04EE4"/>
    <w:rsid w:val="00A05089"/>
    <w:rsid w:val="00A06102"/>
    <w:rsid w:val="00A06191"/>
    <w:rsid w:val="00A07085"/>
    <w:rsid w:val="00A072B3"/>
    <w:rsid w:val="00A07B3E"/>
    <w:rsid w:val="00A100CF"/>
    <w:rsid w:val="00A105EF"/>
    <w:rsid w:val="00A11CE5"/>
    <w:rsid w:val="00A1255F"/>
    <w:rsid w:val="00A1272F"/>
    <w:rsid w:val="00A1333B"/>
    <w:rsid w:val="00A1389E"/>
    <w:rsid w:val="00A13A41"/>
    <w:rsid w:val="00A144BC"/>
    <w:rsid w:val="00A14D19"/>
    <w:rsid w:val="00A15DB4"/>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5DF"/>
    <w:rsid w:val="00A34FA3"/>
    <w:rsid w:val="00A35AD8"/>
    <w:rsid w:val="00A35CDF"/>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1FBF"/>
    <w:rsid w:val="00A52114"/>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29C3"/>
    <w:rsid w:val="00A634B7"/>
    <w:rsid w:val="00A6477E"/>
    <w:rsid w:val="00A65D6A"/>
    <w:rsid w:val="00A66D78"/>
    <w:rsid w:val="00A7019E"/>
    <w:rsid w:val="00A70849"/>
    <w:rsid w:val="00A70AF4"/>
    <w:rsid w:val="00A71116"/>
    <w:rsid w:val="00A71875"/>
    <w:rsid w:val="00A737D1"/>
    <w:rsid w:val="00A73AEB"/>
    <w:rsid w:val="00A74D0F"/>
    <w:rsid w:val="00A74D74"/>
    <w:rsid w:val="00A7567E"/>
    <w:rsid w:val="00A75FCC"/>
    <w:rsid w:val="00A7602F"/>
    <w:rsid w:val="00A76380"/>
    <w:rsid w:val="00A764CD"/>
    <w:rsid w:val="00A7770E"/>
    <w:rsid w:val="00A77851"/>
    <w:rsid w:val="00A778DF"/>
    <w:rsid w:val="00A80437"/>
    <w:rsid w:val="00A816E8"/>
    <w:rsid w:val="00A817EE"/>
    <w:rsid w:val="00A81A3C"/>
    <w:rsid w:val="00A827F1"/>
    <w:rsid w:val="00A83AD2"/>
    <w:rsid w:val="00A84C06"/>
    <w:rsid w:val="00A86202"/>
    <w:rsid w:val="00A86249"/>
    <w:rsid w:val="00A86F6A"/>
    <w:rsid w:val="00A87B9E"/>
    <w:rsid w:val="00A87CA9"/>
    <w:rsid w:val="00A90436"/>
    <w:rsid w:val="00A90A91"/>
    <w:rsid w:val="00A927B4"/>
    <w:rsid w:val="00A93A77"/>
    <w:rsid w:val="00A95E7B"/>
    <w:rsid w:val="00A97A19"/>
    <w:rsid w:val="00AA070D"/>
    <w:rsid w:val="00AA0EE7"/>
    <w:rsid w:val="00AA1499"/>
    <w:rsid w:val="00AA17E8"/>
    <w:rsid w:val="00AA2CA2"/>
    <w:rsid w:val="00AA4FFC"/>
    <w:rsid w:val="00AA5EBA"/>
    <w:rsid w:val="00AA5EE9"/>
    <w:rsid w:val="00AA64B1"/>
    <w:rsid w:val="00AB0DA1"/>
    <w:rsid w:val="00AB13DA"/>
    <w:rsid w:val="00AB23A6"/>
    <w:rsid w:val="00AB33E6"/>
    <w:rsid w:val="00AB36A2"/>
    <w:rsid w:val="00AB4B03"/>
    <w:rsid w:val="00AB4C7A"/>
    <w:rsid w:val="00AB4F04"/>
    <w:rsid w:val="00AB5D45"/>
    <w:rsid w:val="00AB61AA"/>
    <w:rsid w:val="00AB73E5"/>
    <w:rsid w:val="00AB7912"/>
    <w:rsid w:val="00AB7DCD"/>
    <w:rsid w:val="00AC0381"/>
    <w:rsid w:val="00AC0A65"/>
    <w:rsid w:val="00AC12E8"/>
    <w:rsid w:val="00AC1956"/>
    <w:rsid w:val="00AC28A6"/>
    <w:rsid w:val="00AC40AB"/>
    <w:rsid w:val="00AC4221"/>
    <w:rsid w:val="00AC4767"/>
    <w:rsid w:val="00AC570A"/>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3566"/>
    <w:rsid w:val="00AF3C66"/>
    <w:rsid w:val="00AF4451"/>
    <w:rsid w:val="00AF45C1"/>
    <w:rsid w:val="00AF4882"/>
    <w:rsid w:val="00AF666C"/>
    <w:rsid w:val="00AF66C5"/>
    <w:rsid w:val="00AF73A6"/>
    <w:rsid w:val="00B03025"/>
    <w:rsid w:val="00B030BE"/>
    <w:rsid w:val="00B04953"/>
    <w:rsid w:val="00B05896"/>
    <w:rsid w:val="00B10423"/>
    <w:rsid w:val="00B11C42"/>
    <w:rsid w:val="00B12F48"/>
    <w:rsid w:val="00B13831"/>
    <w:rsid w:val="00B139CC"/>
    <w:rsid w:val="00B13E0F"/>
    <w:rsid w:val="00B15768"/>
    <w:rsid w:val="00B15830"/>
    <w:rsid w:val="00B17805"/>
    <w:rsid w:val="00B2020B"/>
    <w:rsid w:val="00B203B1"/>
    <w:rsid w:val="00B22267"/>
    <w:rsid w:val="00B234B7"/>
    <w:rsid w:val="00B235D7"/>
    <w:rsid w:val="00B241DD"/>
    <w:rsid w:val="00B262D9"/>
    <w:rsid w:val="00B267E2"/>
    <w:rsid w:val="00B27C90"/>
    <w:rsid w:val="00B307B3"/>
    <w:rsid w:val="00B325B6"/>
    <w:rsid w:val="00B331B0"/>
    <w:rsid w:val="00B34056"/>
    <w:rsid w:val="00B3499B"/>
    <w:rsid w:val="00B349D5"/>
    <w:rsid w:val="00B35122"/>
    <w:rsid w:val="00B37168"/>
    <w:rsid w:val="00B37822"/>
    <w:rsid w:val="00B410E2"/>
    <w:rsid w:val="00B412CF"/>
    <w:rsid w:val="00B414F2"/>
    <w:rsid w:val="00B4248A"/>
    <w:rsid w:val="00B42631"/>
    <w:rsid w:val="00B4270A"/>
    <w:rsid w:val="00B428EA"/>
    <w:rsid w:val="00B440BB"/>
    <w:rsid w:val="00B4418E"/>
    <w:rsid w:val="00B514BA"/>
    <w:rsid w:val="00B51504"/>
    <w:rsid w:val="00B51AFF"/>
    <w:rsid w:val="00B54411"/>
    <w:rsid w:val="00B55023"/>
    <w:rsid w:val="00B553AA"/>
    <w:rsid w:val="00B55624"/>
    <w:rsid w:val="00B55938"/>
    <w:rsid w:val="00B5785C"/>
    <w:rsid w:val="00B60204"/>
    <w:rsid w:val="00B60367"/>
    <w:rsid w:val="00B61F97"/>
    <w:rsid w:val="00B63106"/>
    <w:rsid w:val="00B64BF4"/>
    <w:rsid w:val="00B67255"/>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839"/>
    <w:rsid w:val="00B84D09"/>
    <w:rsid w:val="00B86704"/>
    <w:rsid w:val="00B87857"/>
    <w:rsid w:val="00B879C8"/>
    <w:rsid w:val="00B87FF7"/>
    <w:rsid w:val="00B90588"/>
    <w:rsid w:val="00B90C5E"/>
    <w:rsid w:val="00B935C1"/>
    <w:rsid w:val="00B959DE"/>
    <w:rsid w:val="00B95A02"/>
    <w:rsid w:val="00B96049"/>
    <w:rsid w:val="00B9625E"/>
    <w:rsid w:val="00B9772A"/>
    <w:rsid w:val="00B97BCA"/>
    <w:rsid w:val="00BA02A1"/>
    <w:rsid w:val="00BA1549"/>
    <w:rsid w:val="00BA1774"/>
    <w:rsid w:val="00BA1D90"/>
    <w:rsid w:val="00BA1E17"/>
    <w:rsid w:val="00BA285F"/>
    <w:rsid w:val="00BA30CE"/>
    <w:rsid w:val="00BA3C24"/>
    <w:rsid w:val="00BA4276"/>
    <w:rsid w:val="00BA4848"/>
    <w:rsid w:val="00BA4AB6"/>
    <w:rsid w:val="00BA5359"/>
    <w:rsid w:val="00BB121C"/>
    <w:rsid w:val="00BB17FD"/>
    <w:rsid w:val="00BB20F7"/>
    <w:rsid w:val="00BB274B"/>
    <w:rsid w:val="00BB4B87"/>
    <w:rsid w:val="00BB553A"/>
    <w:rsid w:val="00BB6B8F"/>
    <w:rsid w:val="00BB7753"/>
    <w:rsid w:val="00BC0E17"/>
    <w:rsid w:val="00BC13C9"/>
    <w:rsid w:val="00BC1AEC"/>
    <w:rsid w:val="00BC44D2"/>
    <w:rsid w:val="00BC572D"/>
    <w:rsid w:val="00BC5B18"/>
    <w:rsid w:val="00BC61A3"/>
    <w:rsid w:val="00BC68C9"/>
    <w:rsid w:val="00BD050F"/>
    <w:rsid w:val="00BD099C"/>
    <w:rsid w:val="00BD14DB"/>
    <w:rsid w:val="00BD4399"/>
    <w:rsid w:val="00BD592E"/>
    <w:rsid w:val="00BD59EE"/>
    <w:rsid w:val="00BD7D5B"/>
    <w:rsid w:val="00BE0F88"/>
    <w:rsid w:val="00BE1A47"/>
    <w:rsid w:val="00BE2FFF"/>
    <w:rsid w:val="00BE458B"/>
    <w:rsid w:val="00BE68B1"/>
    <w:rsid w:val="00BE7230"/>
    <w:rsid w:val="00BE7550"/>
    <w:rsid w:val="00BF2613"/>
    <w:rsid w:val="00BF3043"/>
    <w:rsid w:val="00BF3441"/>
    <w:rsid w:val="00BF3F56"/>
    <w:rsid w:val="00BF4C90"/>
    <w:rsid w:val="00C00027"/>
    <w:rsid w:val="00C002D2"/>
    <w:rsid w:val="00C02F39"/>
    <w:rsid w:val="00C0424C"/>
    <w:rsid w:val="00C0432A"/>
    <w:rsid w:val="00C0467C"/>
    <w:rsid w:val="00C05F95"/>
    <w:rsid w:val="00C060B4"/>
    <w:rsid w:val="00C0662C"/>
    <w:rsid w:val="00C075ED"/>
    <w:rsid w:val="00C10DD5"/>
    <w:rsid w:val="00C11900"/>
    <w:rsid w:val="00C11FE0"/>
    <w:rsid w:val="00C139D6"/>
    <w:rsid w:val="00C14FC5"/>
    <w:rsid w:val="00C16195"/>
    <w:rsid w:val="00C178DC"/>
    <w:rsid w:val="00C17D84"/>
    <w:rsid w:val="00C17F1E"/>
    <w:rsid w:val="00C20CAE"/>
    <w:rsid w:val="00C20FD5"/>
    <w:rsid w:val="00C21AF0"/>
    <w:rsid w:val="00C23753"/>
    <w:rsid w:val="00C245EE"/>
    <w:rsid w:val="00C24C48"/>
    <w:rsid w:val="00C250CE"/>
    <w:rsid w:val="00C26390"/>
    <w:rsid w:val="00C26399"/>
    <w:rsid w:val="00C268A2"/>
    <w:rsid w:val="00C26EF8"/>
    <w:rsid w:val="00C30BB8"/>
    <w:rsid w:val="00C3206A"/>
    <w:rsid w:val="00C3218B"/>
    <w:rsid w:val="00C3222C"/>
    <w:rsid w:val="00C33253"/>
    <w:rsid w:val="00C33680"/>
    <w:rsid w:val="00C34221"/>
    <w:rsid w:val="00C35EF5"/>
    <w:rsid w:val="00C36E9A"/>
    <w:rsid w:val="00C377A5"/>
    <w:rsid w:val="00C37F50"/>
    <w:rsid w:val="00C40CA1"/>
    <w:rsid w:val="00C413BA"/>
    <w:rsid w:val="00C4164F"/>
    <w:rsid w:val="00C4196E"/>
    <w:rsid w:val="00C41E5B"/>
    <w:rsid w:val="00C41FD2"/>
    <w:rsid w:val="00C428D7"/>
    <w:rsid w:val="00C44C93"/>
    <w:rsid w:val="00C44DD1"/>
    <w:rsid w:val="00C450E0"/>
    <w:rsid w:val="00C46BCB"/>
    <w:rsid w:val="00C46D0C"/>
    <w:rsid w:val="00C50514"/>
    <w:rsid w:val="00C507F0"/>
    <w:rsid w:val="00C50CEA"/>
    <w:rsid w:val="00C50E86"/>
    <w:rsid w:val="00C5200E"/>
    <w:rsid w:val="00C52158"/>
    <w:rsid w:val="00C53FB7"/>
    <w:rsid w:val="00C553B3"/>
    <w:rsid w:val="00C55D38"/>
    <w:rsid w:val="00C5654C"/>
    <w:rsid w:val="00C57FBB"/>
    <w:rsid w:val="00C609D8"/>
    <w:rsid w:val="00C64C33"/>
    <w:rsid w:val="00C67F68"/>
    <w:rsid w:val="00C707D2"/>
    <w:rsid w:val="00C70BF9"/>
    <w:rsid w:val="00C7184F"/>
    <w:rsid w:val="00C71C0F"/>
    <w:rsid w:val="00C726EB"/>
    <w:rsid w:val="00C72C99"/>
    <w:rsid w:val="00C737DE"/>
    <w:rsid w:val="00C73C3B"/>
    <w:rsid w:val="00C74548"/>
    <w:rsid w:val="00C74EDA"/>
    <w:rsid w:val="00C750FA"/>
    <w:rsid w:val="00C7624C"/>
    <w:rsid w:val="00C76486"/>
    <w:rsid w:val="00C775E9"/>
    <w:rsid w:val="00C77A80"/>
    <w:rsid w:val="00C77B97"/>
    <w:rsid w:val="00C8099E"/>
    <w:rsid w:val="00C81FE3"/>
    <w:rsid w:val="00C832EC"/>
    <w:rsid w:val="00C844F2"/>
    <w:rsid w:val="00C853AF"/>
    <w:rsid w:val="00C859BD"/>
    <w:rsid w:val="00C85C26"/>
    <w:rsid w:val="00C864A7"/>
    <w:rsid w:val="00C86FC3"/>
    <w:rsid w:val="00C87E38"/>
    <w:rsid w:val="00C87F79"/>
    <w:rsid w:val="00C90136"/>
    <w:rsid w:val="00C90592"/>
    <w:rsid w:val="00C90D7F"/>
    <w:rsid w:val="00C90DC5"/>
    <w:rsid w:val="00C910AD"/>
    <w:rsid w:val="00C91461"/>
    <w:rsid w:val="00C9203F"/>
    <w:rsid w:val="00C92634"/>
    <w:rsid w:val="00C93B8B"/>
    <w:rsid w:val="00C96770"/>
    <w:rsid w:val="00C9689D"/>
    <w:rsid w:val="00C96FC9"/>
    <w:rsid w:val="00CA18B7"/>
    <w:rsid w:val="00CA1D6B"/>
    <w:rsid w:val="00CA2EC6"/>
    <w:rsid w:val="00CA30C0"/>
    <w:rsid w:val="00CA38F4"/>
    <w:rsid w:val="00CA4B89"/>
    <w:rsid w:val="00CA5397"/>
    <w:rsid w:val="00CA587B"/>
    <w:rsid w:val="00CA706F"/>
    <w:rsid w:val="00CA7086"/>
    <w:rsid w:val="00CA7357"/>
    <w:rsid w:val="00CA742E"/>
    <w:rsid w:val="00CA7BFA"/>
    <w:rsid w:val="00CA7DA5"/>
    <w:rsid w:val="00CB180A"/>
    <w:rsid w:val="00CB330F"/>
    <w:rsid w:val="00CB3BE0"/>
    <w:rsid w:val="00CB4BBE"/>
    <w:rsid w:val="00CB4FF1"/>
    <w:rsid w:val="00CB5389"/>
    <w:rsid w:val="00CB73AC"/>
    <w:rsid w:val="00CC02E3"/>
    <w:rsid w:val="00CC0CFE"/>
    <w:rsid w:val="00CC0D64"/>
    <w:rsid w:val="00CC1C20"/>
    <w:rsid w:val="00CC4471"/>
    <w:rsid w:val="00CC5147"/>
    <w:rsid w:val="00CC515D"/>
    <w:rsid w:val="00CC534D"/>
    <w:rsid w:val="00CC55F5"/>
    <w:rsid w:val="00CC67F9"/>
    <w:rsid w:val="00CC6E77"/>
    <w:rsid w:val="00CC72BA"/>
    <w:rsid w:val="00CC78F5"/>
    <w:rsid w:val="00CC7E23"/>
    <w:rsid w:val="00CD126D"/>
    <w:rsid w:val="00CD24AF"/>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B3B"/>
    <w:rsid w:val="00CF0D34"/>
    <w:rsid w:val="00CF0F55"/>
    <w:rsid w:val="00CF108B"/>
    <w:rsid w:val="00CF2B50"/>
    <w:rsid w:val="00CF367F"/>
    <w:rsid w:val="00CF489B"/>
    <w:rsid w:val="00CF5272"/>
    <w:rsid w:val="00CF5845"/>
    <w:rsid w:val="00CF6D47"/>
    <w:rsid w:val="00CF7A46"/>
    <w:rsid w:val="00CF7CA9"/>
    <w:rsid w:val="00D00000"/>
    <w:rsid w:val="00D003C6"/>
    <w:rsid w:val="00D007D3"/>
    <w:rsid w:val="00D00D38"/>
    <w:rsid w:val="00D02799"/>
    <w:rsid w:val="00D02C4B"/>
    <w:rsid w:val="00D04B3C"/>
    <w:rsid w:val="00D05121"/>
    <w:rsid w:val="00D06522"/>
    <w:rsid w:val="00D06D9A"/>
    <w:rsid w:val="00D111E6"/>
    <w:rsid w:val="00D11551"/>
    <w:rsid w:val="00D117E7"/>
    <w:rsid w:val="00D13AAE"/>
    <w:rsid w:val="00D13C09"/>
    <w:rsid w:val="00D13F1B"/>
    <w:rsid w:val="00D17496"/>
    <w:rsid w:val="00D17957"/>
    <w:rsid w:val="00D20E4E"/>
    <w:rsid w:val="00D22DDC"/>
    <w:rsid w:val="00D23203"/>
    <w:rsid w:val="00D23D34"/>
    <w:rsid w:val="00D24542"/>
    <w:rsid w:val="00D24823"/>
    <w:rsid w:val="00D25706"/>
    <w:rsid w:val="00D2611E"/>
    <w:rsid w:val="00D27260"/>
    <w:rsid w:val="00D27743"/>
    <w:rsid w:val="00D27D69"/>
    <w:rsid w:val="00D300AF"/>
    <w:rsid w:val="00D3012F"/>
    <w:rsid w:val="00D30E8F"/>
    <w:rsid w:val="00D327D5"/>
    <w:rsid w:val="00D32B16"/>
    <w:rsid w:val="00D32EB2"/>
    <w:rsid w:val="00D33BF1"/>
    <w:rsid w:val="00D349EA"/>
    <w:rsid w:val="00D34E45"/>
    <w:rsid w:val="00D35B41"/>
    <w:rsid w:val="00D3687E"/>
    <w:rsid w:val="00D36AC8"/>
    <w:rsid w:val="00D37021"/>
    <w:rsid w:val="00D37512"/>
    <w:rsid w:val="00D37AFE"/>
    <w:rsid w:val="00D4025A"/>
    <w:rsid w:val="00D40E02"/>
    <w:rsid w:val="00D4161F"/>
    <w:rsid w:val="00D41CCC"/>
    <w:rsid w:val="00D42E4F"/>
    <w:rsid w:val="00D46D9D"/>
    <w:rsid w:val="00D47BC3"/>
    <w:rsid w:val="00D51050"/>
    <w:rsid w:val="00D5118D"/>
    <w:rsid w:val="00D52303"/>
    <w:rsid w:val="00D54E37"/>
    <w:rsid w:val="00D55E1B"/>
    <w:rsid w:val="00D56B6B"/>
    <w:rsid w:val="00D56DD6"/>
    <w:rsid w:val="00D57342"/>
    <w:rsid w:val="00D57F55"/>
    <w:rsid w:val="00D6065B"/>
    <w:rsid w:val="00D6181A"/>
    <w:rsid w:val="00D61ED3"/>
    <w:rsid w:val="00D62CB2"/>
    <w:rsid w:val="00D63CDE"/>
    <w:rsid w:val="00D65799"/>
    <w:rsid w:val="00D65D6A"/>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792"/>
    <w:rsid w:val="00D82108"/>
    <w:rsid w:val="00D82328"/>
    <w:rsid w:val="00D826E4"/>
    <w:rsid w:val="00D82FBA"/>
    <w:rsid w:val="00D8302A"/>
    <w:rsid w:val="00D836FB"/>
    <w:rsid w:val="00D83779"/>
    <w:rsid w:val="00D84D78"/>
    <w:rsid w:val="00D851A2"/>
    <w:rsid w:val="00D854AE"/>
    <w:rsid w:val="00D8560A"/>
    <w:rsid w:val="00D8562A"/>
    <w:rsid w:val="00D863F8"/>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7E8"/>
    <w:rsid w:val="00DA7884"/>
    <w:rsid w:val="00DB25FD"/>
    <w:rsid w:val="00DB3726"/>
    <w:rsid w:val="00DB3B6F"/>
    <w:rsid w:val="00DB4275"/>
    <w:rsid w:val="00DB50D1"/>
    <w:rsid w:val="00DB563B"/>
    <w:rsid w:val="00DB57F0"/>
    <w:rsid w:val="00DB6886"/>
    <w:rsid w:val="00DB7AA3"/>
    <w:rsid w:val="00DC049C"/>
    <w:rsid w:val="00DC16E3"/>
    <w:rsid w:val="00DC41FB"/>
    <w:rsid w:val="00DC4EB7"/>
    <w:rsid w:val="00DC4FF0"/>
    <w:rsid w:val="00DC6715"/>
    <w:rsid w:val="00DC7021"/>
    <w:rsid w:val="00DC73C4"/>
    <w:rsid w:val="00DD0C03"/>
    <w:rsid w:val="00DD0DA5"/>
    <w:rsid w:val="00DD23C0"/>
    <w:rsid w:val="00DD2D3B"/>
    <w:rsid w:val="00DD3A9F"/>
    <w:rsid w:val="00DD4D95"/>
    <w:rsid w:val="00DD509B"/>
    <w:rsid w:val="00DD5841"/>
    <w:rsid w:val="00DD5D1C"/>
    <w:rsid w:val="00DD663A"/>
    <w:rsid w:val="00DD6652"/>
    <w:rsid w:val="00DD7CAF"/>
    <w:rsid w:val="00DE0442"/>
    <w:rsid w:val="00DE1976"/>
    <w:rsid w:val="00DE1ED5"/>
    <w:rsid w:val="00DE2655"/>
    <w:rsid w:val="00DE3237"/>
    <w:rsid w:val="00DE3E88"/>
    <w:rsid w:val="00DE5070"/>
    <w:rsid w:val="00DE50D6"/>
    <w:rsid w:val="00DE5E13"/>
    <w:rsid w:val="00DE6F71"/>
    <w:rsid w:val="00DE7F2B"/>
    <w:rsid w:val="00DF082E"/>
    <w:rsid w:val="00DF08E9"/>
    <w:rsid w:val="00DF0D8B"/>
    <w:rsid w:val="00DF0F84"/>
    <w:rsid w:val="00DF2BEA"/>
    <w:rsid w:val="00DF3557"/>
    <w:rsid w:val="00DF6163"/>
    <w:rsid w:val="00DF62D3"/>
    <w:rsid w:val="00DF6C75"/>
    <w:rsid w:val="00DF7312"/>
    <w:rsid w:val="00DF773C"/>
    <w:rsid w:val="00DF7E2A"/>
    <w:rsid w:val="00E01937"/>
    <w:rsid w:val="00E02197"/>
    <w:rsid w:val="00E03496"/>
    <w:rsid w:val="00E0355B"/>
    <w:rsid w:val="00E05174"/>
    <w:rsid w:val="00E05188"/>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6112"/>
    <w:rsid w:val="00E27808"/>
    <w:rsid w:val="00E30404"/>
    <w:rsid w:val="00E3065C"/>
    <w:rsid w:val="00E313A6"/>
    <w:rsid w:val="00E32D28"/>
    <w:rsid w:val="00E34EC0"/>
    <w:rsid w:val="00E3560B"/>
    <w:rsid w:val="00E366C6"/>
    <w:rsid w:val="00E376D9"/>
    <w:rsid w:val="00E37A94"/>
    <w:rsid w:val="00E42146"/>
    <w:rsid w:val="00E42343"/>
    <w:rsid w:val="00E424C9"/>
    <w:rsid w:val="00E44F52"/>
    <w:rsid w:val="00E46DFB"/>
    <w:rsid w:val="00E46E2E"/>
    <w:rsid w:val="00E472A4"/>
    <w:rsid w:val="00E47672"/>
    <w:rsid w:val="00E47892"/>
    <w:rsid w:val="00E50C7F"/>
    <w:rsid w:val="00E51186"/>
    <w:rsid w:val="00E51E3C"/>
    <w:rsid w:val="00E538EF"/>
    <w:rsid w:val="00E53ABB"/>
    <w:rsid w:val="00E53F21"/>
    <w:rsid w:val="00E5454A"/>
    <w:rsid w:val="00E56E52"/>
    <w:rsid w:val="00E57950"/>
    <w:rsid w:val="00E600C0"/>
    <w:rsid w:val="00E60152"/>
    <w:rsid w:val="00E61551"/>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39B8"/>
    <w:rsid w:val="00E74DAB"/>
    <w:rsid w:val="00E75285"/>
    <w:rsid w:val="00E7588A"/>
    <w:rsid w:val="00E75A38"/>
    <w:rsid w:val="00E77D94"/>
    <w:rsid w:val="00E77E08"/>
    <w:rsid w:val="00E801EC"/>
    <w:rsid w:val="00E80476"/>
    <w:rsid w:val="00E81848"/>
    <w:rsid w:val="00E81A5A"/>
    <w:rsid w:val="00E83748"/>
    <w:rsid w:val="00E838FF"/>
    <w:rsid w:val="00E8553B"/>
    <w:rsid w:val="00E8578D"/>
    <w:rsid w:val="00E86374"/>
    <w:rsid w:val="00E86EA0"/>
    <w:rsid w:val="00E86F37"/>
    <w:rsid w:val="00E9247B"/>
    <w:rsid w:val="00E929E5"/>
    <w:rsid w:val="00E92FED"/>
    <w:rsid w:val="00E937B8"/>
    <w:rsid w:val="00E94FB2"/>
    <w:rsid w:val="00E958CC"/>
    <w:rsid w:val="00E95DDC"/>
    <w:rsid w:val="00E961DE"/>
    <w:rsid w:val="00E96C2A"/>
    <w:rsid w:val="00E9700B"/>
    <w:rsid w:val="00E9705B"/>
    <w:rsid w:val="00E97336"/>
    <w:rsid w:val="00EA04ED"/>
    <w:rsid w:val="00EA088F"/>
    <w:rsid w:val="00EA16EE"/>
    <w:rsid w:val="00EA176D"/>
    <w:rsid w:val="00EA17FD"/>
    <w:rsid w:val="00EA1D3D"/>
    <w:rsid w:val="00EA24CD"/>
    <w:rsid w:val="00EA2845"/>
    <w:rsid w:val="00EA2F8A"/>
    <w:rsid w:val="00EA31EE"/>
    <w:rsid w:val="00EA358B"/>
    <w:rsid w:val="00EA427D"/>
    <w:rsid w:val="00EA4681"/>
    <w:rsid w:val="00EA4D74"/>
    <w:rsid w:val="00EA69AF"/>
    <w:rsid w:val="00EA737C"/>
    <w:rsid w:val="00EA7AF4"/>
    <w:rsid w:val="00EA7E68"/>
    <w:rsid w:val="00EB084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A3E"/>
    <w:rsid w:val="00ED4B48"/>
    <w:rsid w:val="00ED4CDA"/>
    <w:rsid w:val="00ED5BD9"/>
    <w:rsid w:val="00ED66F8"/>
    <w:rsid w:val="00EE0821"/>
    <w:rsid w:val="00EE14DB"/>
    <w:rsid w:val="00EE2A6E"/>
    <w:rsid w:val="00EE39BD"/>
    <w:rsid w:val="00EE47D1"/>
    <w:rsid w:val="00EE4B1A"/>
    <w:rsid w:val="00EE4E01"/>
    <w:rsid w:val="00EE677A"/>
    <w:rsid w:val="00EE6B98"/>
    <w:rsid w:val="00EE7D5C"/>
    <w:rsid w:val="00EF2038"/>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5027"/>
    <w:rsid w:val="00F064BD"/>
    <w:rsid w:val="00F07C8C"/>
    <w:rsid w:val="00F102A0"/>
    <w:rsid w:val="00F10B84"/>
    <w:rsid w:val="00F1219B"/>
    <w:rsid w:val="00F122E1"/>
    <w:rsid w:val="00F13217"/>
    <w:rsid w:val="00F154DD"/>
    <w:rsid w:val="00F154F8"/>
    <w:rsid w:val="00F1561E"/>
    <w:rsid w:val="00F16525"/>
    <w:rsid w:val="00F1673F"/>
    <w:rsid w:val="00F17444"/>
    <w:rsid w:val="00F1776E"/>
    <w:rsid w:val="00F2194B"/>
    <w:rsid w:val="00F22843"/>
    <w:rsid w:val="00F22DDF"/>
    <w:rsid w:val="00F232C9"/>
    <w:rsid w:val="00F23962"/>
    <w:rsid w:val="00F24EDF"/>
    <w:rsid w:val="00F260C1"/>
    <w:rsid w:val="00F3068A"/>
    <w:rsid w:val="00F30EC5"/>
    <w:rsid w:val="00F312CD"/>
    <w:rsid w:val="00F31F97"/>
    <w:rsid w:val="00F325DE"/>
    <w:rsid w:val="00F34E2B"/>
    <w:rsid w:val="00F36148"/>
    <w:rsid w:val="00F36B26"/>
    <w:rsid w:val="00F36DFD"/>
    <w:rsid w:val="00F36FA9"/>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07E5"/>
    <w:rsid w:val="00F51761"/>
    <w:rsid w:val="00F51F26"/>
    <w:rsid w:val="00F525BE"/>
    <w:rsid w:val="00F52912"/>
    <w:rsid w:val="00F52C61"/>
    <w:rsid w:val="00F52E78"/>
    <w:rsid w:val="00F5323F"/>
    <w:rsid w:val="00F53A58"/>
    <w:rsid w:val="00F54D55"/>
    <w:rsid w:val="00F55A88"/>
    <w:rsid w:val="00F55F42"/>
    <w:rsid w:val="00F61CC1"/>
    <w:rsid w:val="00F6214D"/>
    <w:rsid w:val="00F62D5F"/>
    <w:rsid w:val="00F63B12"/>
    <w:rsid w:val="00F63FBD"/>
    <w:rsid w:val="00F64D43"/>
    <w:rsid w:val="00F656D7"/>
    <w:rsid w:val="00F65D22"/>
    <w:rsid w:val="00F70B13"/>
    <w:rsid w:val="00F71179"/>
    <w:rsid w:val="00F71527"/>
    <w:rsid w:val="00F716B5"/>
    <w:rsid w:val="00F72FA8"/>
    <w:rsid w:val="00F73475"/>
    <w:rsid w:val="00F7382D"/>
    <w:rsid w:val="00F73A9A"/>
    <w:rsid w:val="00F760A2"/>
    <w:rsid w:val="00F767B8"/>
    <w:rsid w:val="00F80ACC"/>
    <w:rsid w:val="00F80E04"/>
    <w:rsid w:val="00F80FD8"/>
    <w:rsid w:val="00F812A4"/>
    <w:rsid w:val="00F81300"/>
    <w:rsid w:val="00F8139C"/>
    <w:rsid w:val="00F81D5C"/>
    <w:rsid w:val="00F831DB"/>
    <w:rsid w:val="00F831F1"/>
    <w:rsid w:val="00F8379A"/>
    <w:rsid w:val="00F837C0"/>
    <w:rsid w:val="00F83DDE"/>
    <w:rsid w:val="00F8471F"/>
    <w:rsid w:val="00F849A1"/>
    <w:rsid w:val="00F85C83"/>
    <w:rsid w:val="00F87260"/>
    <w:rsid w:val="00F879E3"/>
    <w:rsid w:val="00F90FA0"/>
    <w:rsid w:val="00F92A62"/>
    <w:rsid w:val="00F9319E"/>
    <w:rsid w:val="00F944B8"/>
    <w:rsid w:val="00F959E4"/>
    <w:rsid w:val="00F96174"/>
    <w:rsid w:val="00F96C6A"/>
    <w:rsid w:val="00F96CBD"/>
    <w:rsid w:val="00F978FD"/>
    <w:rsid w:val="00FA10A2"/>
    <w:rsid w:val="00FA18D3"/>
    <w:rsid w:val="00FA456C"/>
    <w:rsid w:val="00FA458A"/>
    <w:rsid w:val="00FA4BC0"/>
    <w:rsid w:val="00FA54FF"/>
    <w:rsid w:val="00FA7656"/>
    <w:rsid w:val="00FA77C0"/>
    <w:rsid w:val="00FA7953"/>
    <w:rsid w:val="00FA7B88"/>
    <w:rsid w:val="00FB074C"/>
    <w:rsid w:val="00FB195F"/>
    <w:rsid w:val="00FB224B"/>
    <w:rsid w:val="00FB357D"/>
    <w:rsid w:val="00FB3675"/>
    <w:rsid w:val="00FB3861"/>
    <w:rsid w:val="00FB4BFD"/>
    <w:rsid w:val="00FB5033"/>
    <w:rsid w:val="00FB54B2"/>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279"/>
    <w:rsid w:val="00FC74B6"/>
    <w:rsid w:val="00FC7E18"/>
    <w:rsid w:val="00FD0483"/>
    <w:rsid w:val="00FD163E"/>
    <w:rsid w:val="00FD2A94"/>
    <w:rsid w:val="00FD2F18"/>
    <w:rsid w:val="00FD34C1"/>
    <w:rsid w:val="00FD5169"/>
    <w:rsid w:val="00FD5325"/>
    <w:rsid w:val="00FD6B21"/>
    <w:rsid w:val="00FD74B6"/>
    <w:rsid w:val="00FE19B8"/>
    <w:rsid w:val="00FE2A9D"/>
    <w:rsid w:val="00FE421B"/>
    <w:rsid w:val="00FE57FC"/>
    <w:rsid w:val="00FE6D21"/>
    <w:rsid w:val="00FE77E8"/>
    <w:rsid w:val="00FE7BBD"/>
    <w:rsid w:val="00FF0C0A"/>
    <w:rsid w:val="00FF0DFA"/>
    <w:rsid w:val="00FF0E02"/>
    <w:rsid w:val="00FF1300"/>
    <w:rsid w:val="00FF1773"/>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8C2AC"/>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anbqyaru2a9r/?token=eefd2f3bca6b5b1237e61d9f715b18e159e84f050ab74afcc530dad003e1ce43&amp;utm_campaign=share&amp;utm_medium=co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F736-EA3C-4656-BCE3-95F8210D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1210</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8</cp:revision>
  <cp:lastPrinted>2019-07-09T11:48:00Z</cp:lastPrinted>
  <dcterms:created xsi:type="dcterms:W3CDTF">2019-07-11T17:14:00Z</dcterms:created>
  <dcterms:modified xsi:type="dcterms:W3CDTF">2019-07-16T16:13:00Z</dcterms:modified>
</cp:coreProperties>
</file>