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8"/>
        <w:gridCol w:w="8910"/>
      </w:tblGrid>
      <w:tr w:rsidR="007838E7" w:rsidRPr="005B6540" w:rsidTr="006B0144">
        <w:tc>
          <w:tcPr>
            <w:tcW w:w="10908" w:type="dxa"/>
            <w:gridSpan w:val="2"/>
            <w:shd w:val="clear" w:color="auto" w:fill="FBD4B4" w:themeFill="accent6" w:themeFillTint="66"/>
          </w:tcPr>
          <w:p w:rsidR="007838E7" w:rsidRPr="00D349EA" w:rsidRDefault="001728DE" w:rsidP="000D1232">
            <w:pPr>
              <w:jc w:val="center"/>
              <w:rPr>
                <w:rFonts w:ascii="Arial" w:hAnsi="Arial"/>
                <w:b/>
              </w:rPr>
            </w:pPr>
            <w:r>
              <w:rPr>
                <w:rFonts w:ascii="Arial" w:hAnsi="Arial"/>
                <w:b/>
              </w:rPr>
              <w:t>Agenda</w:t>
            </w:r>
            <w:r w:rsidR="00FF30F7">
              <w:rPr>
                <w:rFonts w:ascii="Arial" w:hAnsi="Arial"/>
                <w:b/>
              </w:rPr>
              <w:t>/Minutes</w:t>
            </w:r>
          </w:p>
        </w:tc>
      </w:tr>
      <w:tr w:rsidR="007838E7" w:rsidRPr="005B6540" w:rsidTr="009832E3">
        <w:tc>
          <w:tcPr>
            <w:tcW w:w="1998" w:type="dxa"/>
            <w:tcBorders>
              <w:bottom w:val="single" w:sz="4" w:space="0" w:color="000000"/>
            </w:tcBorders>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Team Name</w:t>
            </w:r>
          </w:p>
        </w:tc>
        <w:tc>
          <w:tcPr>
            <w:tcW w:w="8910" w:type="dxa"/>
            <w:tcBorders>
              <w:bottom w:val="single" w:sz="4" w:space="0" w:color="000000"/>
            </w:tcBorders>
          </w:tcPr>
          <w:p w:rsidR="007838E7" w:rsidRPr="002A2835" w:rsidRDefault="008D5643">
            <w:pPr>
              <w:rPr>
                <w:rFonts w:ascii="Arial" w:hAnsi="Arial"/>
              </w:rPr>
            </w:pPr>
            <w:r w:rsidRPr="002A2835">
              <w:rPr>
                <w:rFonts w:ascii="Arial" w:hAnsi="Arial"/>
              </w:rPr>
              <w:t>Instructional</w:t>
            </w:r>
            <w:r w:rsidR="00240B60" w:rsidRPr="002A2835">
              <w:rPr>
                <w:rFonts w:ascii="Arial" w:hAnsi="Arial"/>
              </w:rPr>
              <w:t xml:space="preserve"> Council</w:t>
            </w:r>
            <w:r w:rsidR="00596E71">
              <w:rPr>
                <w:rFonts w:ascii="Arial" w:hAnsi="Arial"/>
              </w:rPr>
              <w:t xml:space="preserve"> Minutes</w:t>
            </w:r>
          </w:p>
        </w:tc>
      </w:tr>
      <w:tr w:rsidR="007838E7" w:rsidRPr="005B6540" w:rsidTr="009832E3">
        <w:tc>
          <w:tcPr>
            <w:tcW w:w="1998" w:type="dxa"/>
            <w:tcBorders>
              <w:bottom w:val="single" w:sz="4" w:space="0" w:color="auto"/>
            </w:tcBorders>
            <w:shd w:val="clear" w:color="auto" w:fill="FBD4B4" w:themeFill="accent6" w:themeFillTint="66"/>
          </w:tcPr>
          <w:p w:rsidR="007838E7" w:rsidRPr="005B6540" w:rsidRDefault="00DF62D3">
            <w:pPr>
              <w:rPr>
                <w:rFonts w:asciiTheme="minorHAnsi" w:hAnsiTheme="minorHAnsi" w:cstheme="minorHAnsi"/>
                <w:sz w:val="28"/>
                <w:szCs w:val="28"/>
              </w:rPr>
            </w:pPr>
            <w:r>
              <w:rPr>
                <w:rFonts w:asciiTheme="minorHAnsi" w:hAnsiTheme="minorHAnsi" w:cstheme="minorHAnsi"/>
                <w:sz w:val="28"/>
                <w:szCs w:val="28"/>
              </w:rPr>
              <w:t xml:space="preserve">March </w:t>
            </w:r>
          </w:p>
        </w:tc>
        <w:tc>
          <w:tcPr>
            <w:tcW w:w="8910" w:type="dxa"/>
            <w:tcBorders>
              <w:bottom w:val="single" w:sz="4" w:space="0" w:color="auto"/>
            </w:tcBorders>
          </w:tcPr>
          <w:p w:rsidR="007838E7" w:rsidRPr="002A2835" w:rsidRDefault="00CD126D" w:rsidP="00850BDB">
            <w:pPr>
              <w:rPr>
                <w:rFonts w:ascii="Arial" w:hAnsi="Arial"/>
              </w:rPr>
            </w:pPr>
            <w:r>
              <w:rPr>
                <w:rFonts w:ascii="Arial" w:hAnsi="Arial"/>
              </w:rPr>
              <w:t>May 13, 2019</w:t>
            </w:r>
          </w:p>
        </w:tc>
      </w:tr>
      <w:tr w:rsidR="007838E7" w:rsidRPr="005B6540" w:rsidTr="009832E3">
        <w:tc>
          <w:tcPr>
            <w:tcW w:w="1998" w:type="dxa"/>
            <w:tcBorders>
              <w:top w:val="single" w:sz="4" w:space="0" w:color="auto"/>
            </w:tcBorders>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Time</w:t>
            </w:r>
          </w:p>
        </w:tc>
        <w:tc>
          <w:tcPr>
            <w:tcW w:w="8910" w:type="dxa"/>
            <w:tcBorders>
              <w:top w:val="single" w:sz="4" w:space="0" w:color="auto"/>
            </w:tcBorders>
          </w:tcPr>
          <w:p w:rsidR="00362581" w:rsidRPr="002A2835" w:rsidRDefault="00CD126D" w:rsidP="000814EB">
            <w:pPr>
              <w:rPr>
                <w:rFonts w:ascii="Arial" w:hAnsi="Arial"/>
              </w:rPr>
            </w:pPr>
            <w:r>
              <w:rPr>
                <w:rFonts w:ascii="Arial" w:hAnsi="Arial"/>
              </w:rPr>
              <w:t>10:30a.m.-12:30p.m.</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Location</w:t>
            </w:r>
          </w:p>
        </w:tc>
        <w:tc>
          <w:tcPr>
            <w:tcW w:w="8910" w:type="dxa"/>
          </w:tcPr>
          <w:p w:rsidR="007838E7" w:rsidRPr="002A2835" w:rsidRDefault="00844D3D" w:rsidP="0089676B">
            <w:pPr>
              <w:rPr>
                <w:rFonts w:ascii="Arial" w:hAnsi="Arial"/>
              </w:rPr>
            </w:pPr>
            <w:r>
              <w:rPr>
                <w:rFonts w:ascii="Arial" w:hAnsi="Arial"/>
              </w:rPr>
              <w:t>S-139</w:t>
            </w:r>
            <w:r w:rsidR="008D5643" w:rsidRPr="002A2835">
              <w:rPr>
                <w:rFonts w:ascii="Arial" w:hAnsi="Arial"/>
              </w:rPr>
              <w:t>/Zoom</w:t>
            </w:r>
          </w:p>
        </w:tc>
      </w:tr>
    </w:tbl>
    <w:p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693"/>
        <w:gridCol w:w="422"/>
        <w:gridCol w:w="2368"/>
        <w:gridCol w:w="460"/>
        <w:gridCol w:w="746"/>
        <w:gridCol w:w="1354"/>
        <w:gridCol w:w="500"/>
        <w:gridCol w:w="540"/>
        <w:gridCol w:w="1890"/>
      </w:tblGrid>
      <w:tr w:rsidR="007838E7" w:rsidRPr="005B6540" w:rsidTr="00205676">
        <w:trPr>
          <w:trHeight w:val="315"/>
        </w:trPr>
        <w:tc>
          <w:tcPr>
            <w:tcW w:w="2092" w:type="dxa"/>
            <w:gridSpan w:val="2"/>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Facilitator</w:t>
            </w:r>
          </w:p>
        </w:tc>
        <w:tc>
          <w:tcPr>
            <w:tcW w:w="4689" w:type="dxa"/>
            <w:gridSpan w:val="5"/>
          </w:tcPr>
          <w:p w:rsidR="007838E7" w:rsidRPr="002A2835" w:rsidRDefault="000966CB" w:rsidP="00137905">
            <w:pPr>
              <w:rPr>
                <w:rFonts w:ascii="Arial" w:hAnsi="Arial"/>
              </w:rPr>
            </w:pPr>
            <w:r w:rsidRPr="002A2835">
              <w:rPr>
                <w:rFonts w:ascii="Arial" w:hAnsi="Arial"/>
              </w:rPr>
              <w:t>Elaine Simmons</w:t>
            </w:r>
          </w:p>
        </w:tc>
        <w:tc>
          <w:tcPr>
            <w:tcW w:w="1354"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Recorder</w:t>
            </w:r>
          </w:p>
        </w:tc>
        <w:tc>
          <w:tcPr>
            <w:tcW w:w="2930" w:type="dxa"/>
            <w:gridSpan w:val="3"/>
          </w:tcPr>
          <w:p w:rsidR="007838E7" w:rsidRPr="002A2835" w:rsidRDefault="00D74ECB" w:rsidP="00E42146">
            <w:pPr>
              <w:rPr>
                <w:rFonts w:ascii="Arial" w:hAnsi="Arial"/>
              </w:rPr>
            </w:pPr>
            <w:r w:rsidRPr="002A2835">
              <w:rPr>
                <w:rFonts w:ascii="Arial" w:hAnsi="Arial"/>
              </w:rPr>
              <w:t>Denise Schreiber</w:t>
            </w:r>
          </w:p>
        </w:tc>
      </w:tr>
      <w:tr w:rsidR="00684D51" w:rsidRPr="005B6540" w:rsidTr="00700F2D">
        <w:trPr>
          <w:trHeight w:val="462"/>
        </w:trPr>
        <w:tc>
          <w:tcPr>
            <w:tcW w:w="8635" w:type="dxa"/>
            <w:gridSpan w:val="9"/>
            <w:shd w:val="clear" w:color="auto" w:fill="FBD4B4" w:themeFill="accent6" w:themeFillTint="66"/>
          </w:tcPr>
          <w:p w:rsidR="00684D51" w:rsidRPr="005B6540" w:rsidRDefault="00684D51">
            <w:pPr>
              <w:rPr>
                <w:rFonts w:asciiTheme="minorHAnsi" w:hAnsiTheme="minorHAnsi" w:cstheme="minorHAnsi"/>
              </w:rPr>
            </w:pPr>
            <w:r w:rsidRPr="005B6540">
              <w:rPr>
                <w:rFonts w:asciiTheme="minorHAnsi" w:hAnsiTheme="minorHAnsi" w:cstheme="minorHAnsi"/>
                <w:sz w:val="28"/>
                <w:szCs w:val="28"/>
              </w:rPr>
              <w:t>Team members</w:t>
            </w:r>
          </w:p>
        </w:tc>
        <w:tc>
          <w:tcPr>
            <w:tcW w:w="2430" w:type="dxa"/>
            <w:gridSpan w:val="2"/>
            <w:shd w:val="clear" w:color="auto" w:fill="FBD4B4" w:themeFill="accent6" w:themeFillTint="66"/>
          </w:tcPr>
          <w:p w:rsidR="00684D51" w:rsidRPr="006B3BC4" w:rsidRDefault="00684D51">
            <w:pPr>
              <w:rPr>
                <w:rFonts w:ascii="Arial" w:hAnsi="Arial"/>
                <w:sz w:val="22"/>
                <w:szCs w:val="22"/>
              </w:rPr>
            </w:pPr>
            <w:r w:rsidRPr="006B3BC4">
              <w:rPr>
                <w:rFonts w:ascii="Arial" w:hAnsi="Arial"/>
                <w:sz w:val="22"/>
                <w:szCs w:val="22"/>
              </w:rPr>
              <w:t>Present  X</w:t>
            </w:r>
          </w:p>
          <w:p w:rsidR="00684D51" w:rsidRPr="005B6540" w:rsidRDefault="00684D51">
            <w:pPr>
              <w:rPr>
                <w:rFonts w:asciiTheme="minorHAnsi" w:hAnsiTheme="minorHAnsi" w:cstheme="minorHAnsi"/>
              </w:rPr>
            </w:pPr>
            <w:r w:rsidRPr="006B3BC4">
              <w:rPr>
                <w:rFonts w:ascii="Arial" w:hAnsi="Arial"/>
                <w:sz w:val="22"/>
                <w:szCs w:val="22"/>
              </w:rPr>
              <w:t>Absent   O</w:t>
            </w:r>
          </w:p>
        </w:tc>
      </w:tr>
      <w:tr w:rsidR="00084428" w:rsidRPr="005B6540" w:rsidTr="00E42146">
        <w:trPr>
          <w:trHeight w:val="260"/>
        </w:trPr>
        <w:tc>
          <w:tcPr>
            <w:tcW w:w="379" w:type="dxa"/>
          </w:tcPr>
          <w:p w:rsidR="00084428" w:rsidRPr="006B3BC4" w:rsidRDefault="00441E96">
            <w:pPr>
              <w:rPr>
                <w:rFonts w:ascii="Arial" w:hAnsi="Arial"/>
                <w:sz w:val="20"/>
                <w:szCs w:val="20"/>
              </w:rPr>
            </w:pPr>
            <w:r>
              <w:rPr>
                <w:rFonts w:ascii="Arial" w:hAnsi="Arial"/>
                <w:sz w:val="20"/>
                <w:szCs w:val="20"/>
              </w:rPr>
              <w:t>x</w:t>
            </w:r>
          </w:p>
        </w:tc>
        <w:tc>
          <w:tcPr>
            <w:tcW w:w="2406" w:type="dxa"/>
            <w:gridSpan w:val="2"/>
          </w:tcPr>
          <w:p w:rsidR="00084428" w:rsidRPr="002A2835" w:rsidRDefault="0055506D" w:rsidP="004D76AB">
            <w:pPr>
              <w:rPr>
                <w:rFonts w:ascii="Arial" w:hAnsi="Arial"/>
              </w:rPr>
            </w:pPr>
            <w:r>
              <w:rPr>
                <w:rFonts w:ascii="Arial" w:hAnsi="Arial"/>
              </w:rPr>
              <w:t>Ashley Anderson</w:t>
            </w:r>
          </w:p>
        </w:tc>
        <w:tc>
          <w:tcPr>
            <w:tcW w:w="422" w:type="dxa"/>
          </w:tcPr>
          <w:p w:rsidR="00084428" w:rsidRPr="002A2835" w:rsidRDefault="00441E96" w:rsidP="00007179">
            <w:pPr>
              <w:rPr>
                <w:rFonts w:ascii="Arial" w:hAnsi="Arial"/>
              </w:rPr>
            </w:pPr>
            <w:r>
              <w:rPr>
                <w:rFonts w:ascii="Arial" w:hAnsi="Arial"/>
              </w:rPr>
              <w:t>x</w:t>
            </w:r>
          </w:p>
        </w:tc>
        <w:tc>
          <w:tcPr>
            <w:tcW w:w="2368" w:type="dxa"/>
          </w:tcPr>
          <w:p w:rsidR="00084428" w:rsidRPr="002A2835" w:rsidRDefault="0055506D" w:rsidP="004D76AB">
            <w:pPr>
              <w:rPr>
                <w:rFonts w:ascii="Arial" w:hAnsi="Arial"/>
              </w:rPr>
            </w:pPr>
            <w:r>
              <w:rPr>
                <w:rFonts w:ascii="Arial" w:hAnsi="Arial"/>
              </w:rPr>
              <w:t>Mary Foley</w:t>
            </w:r>
          </w:p>
        </w:tc>
        <w:tc>
          <w:tcPr>
            <w:tcW w:w="460" w:type="dxa"/>
          </w:tcPr>
          <w:p w:rsidR="00084428" w:rsidRPr="002A2835" w:rsidRDefault="00441E96">
            <w:pPr>
              <w:rPr>
                <w:rFonts w:ascii="Arial" w:hAnsi="Arial"/>
              </w:rPr>
            </w:pPr>
            <w:r>
              <w:rPr>
                <w:rFonts w:ascii="Arial" w:hAnsi="Arial"/>
              </w:rPr>
              <w:t>x</w:t>
            </w:r>
          </w:p>
        </w:tc>
        <w:tc>
          <w:tcPr>
            <w:tcW w:w="2600" w:type="dxa"/>
            <w:gridSpan w:val="3"/>
          </w:tcPr>
          <w:p w:rsidR="00084428" w:rsidRPr="002A2835" w:rsidRDefault="0055506D" w:rsidP="008709D0">
            <w:pPr>
              <w:rPr>
                <w:rFonts w:ascii="Arial" w:hAnsi="Arial"/>
              </w:rPr>
            </w:pPr>
            <w:r>
              <w:rPr>
                <w:rFonts w:ascii="Arial" w:hAnsi="Arial"/>
              </w:rPr>
              <w:t>Jane Howard</w:t>
            </w:r>
          </w:p>
        </w:tc>
        <w:tc>
          <w:tcPr>
            <w:tcW w:w="540" w:type="dxa"/>
          </w:tcPr>
          <w:p w:rsidR="00084428" w:rsidRPr="002A2835" w:rsidRDefault="00441E96">
            <w:pPr>
              <w:rPr>
                <w:rFonts w:ascii="Arial" w:hAnsi="Arial"/>
              </w:rPr>
            </w:pPr>
            <w:r>
              <w:rPr>
                <w:rFonts w:ascii="Arial" w:hAnsi="Arial"/>
              </w:rPr>
              <w:t>x</w:t>
            </w:r>
          </w:p>
        </w:tc>
        <w:tc>
          <w:tcPr>
            <w:tcW w:w="1890" w:type="dxa"/>
          </w:tcPr>
          <w:p w:rsidR="00084428" w:rsidRPr="002A2835" w:rsidRDefault="0055506D">
            <w:pPr>
              <w:rPr>
                <w:rFonts w:ascii="Arial" w:hAnsi="Arial"/>
              </w:rPr>
            </w:pPr>
            <w:r>
              <w:rPr>
                <w:rFonts w:ascii="Arial" w:hAnsi="Arial"/>
              </w:rPr>
              <w:t>Brian Howe</w:t>
            </w:r>
          </w:p>
        </w:tc>
      </w:tr>
      <w:tr w:rsidR="00084428" w:rsidRPr="005B6540" w:rsidTr="00700F2D">
        <w:trPr>
          <w:trHeight w:val="270"/>
        </w:trPr>
        <w:tc>
          <w:tcPr>
            <w:tcW w:w="379" w:type="dxa"/>
          </w:tcPr>
          <w:p w:rsidR="00084428" w:rsidRPr="006B3BC4" w:rsidRDefault="00441E96" w:rsidP="00AD633F">
            <w:pPr>
              <w:rPr>
                <w:rFonts w:ascii="Arial" w:hAnsi="Arial"/>
                <w:sz w:val="20"/>
                <w:szCs w:val="20"/>
              </w:rPr>
            </w:pPr>
            <w:r>
              <w:rPr>
                <w:rFonts w:ascii="Arial" w:hAnsi="Arial"/>
                <w:sz w:val="20"/>
                <w:szCs w:val="20"/>
              </w:rPr>
              <w:t>x</w:t>
            </w:r>
          </w:p>
        </w:tc>
        <w:tc>
          <w:tcPr>
            <w:tcW w:w="2406" w:type="dxa"/>
            <w:gridSpan w:val="2"/>
          </w:tcPr>
          <w:p w:rsidR="00084428" w:rsidRPr="002A2835" w:rsidRDefault="0055506D" w:rsidP="00AD633F">
            <w:pPr>
              <w:rPr>
                <w:rFonts w:ascii="Arial" w:hAnsi="Arial"/>
              </w:rPr>
            </w:pPr>
            <w:r>
              <w:rPr>
                <w:rFonts w:ascii="Arial" w:hAnsi="Arial"/>
              </w:rPr>
              <w:t>Kathy Kottas</w:t>
            </w:r>
          </w:p>
        </w:tc>
        <w:tc>
          <w:tcPr>
            <w:tcW w:w="422" w:type="dxa"/>
          </w:tcPr>
          <w:p w:rsidR="00084428" w:rsidRPr="002A2835" w:rsidRDefault="00441E96" w:rsidP="00060745">
            <w:pPr>
              <w:rPr>
                <w:rFonts w:ascii="Arial" w:hAnsi="Arial"/>
              </w:rPr>
            </w:pPr>
            <w:r>
              <w:rPr>
                <w:rFonts w:ascii="Arial" w:hAnsi="Arial"/>
              </w:rPr>
              <w:t>o</w:t>
            </w:r>
          </w:p>
        </w:tc>
        <w:tc>
          <w:tcPr>
            <w:tcW w:w="2368" w:type="dxa"/>
          </w:tcPr>
          <w:p w:rsidR="00084428" w:rsidRPr="002A2835" w:rsidRDefault="0055506D" w:rsidP="00AD633F">
            <w:pPr>
              <w:rPr>
                <w:rFonts w:ascii="Arial" w:hAnsi="Arial"/>
              </w:rPr>
            </w:pPr>
            <w:r>
              <w:rPr>
                <w:rFonts w:ascii="Arial" w:hAnsi="Arial"/>
              </w:rPr>
              <w:t>Angie Maddy</w:t>
            </w:r>
          </w:p>
        </w:tc>
        <w:tc>
          <w:tcPr>
            <w:tcW w:w="460" w:type="dxa"/>
          </w:tcPr>
          <w:p w:rsidR="00084428" w:rsidRPr="002A2835" w:rsidRDefault="00441E96" w:rsidP="00AD633F">
            <w:pPr>
              <w:rPr>
                <w:rFonts w:ascii="Arial" w:hAnsi="Arial"/>
              </w:rPr>
            </w:pPr>
            <w:r>
              <w:rPr>
                <w:rFonts w:ascii="Arial" w:hAnsi="Arial"/>
              </w:rPr>
              <w:t>x</w:t>
            </w:r>
          </w:p>
        </w:tc>
        <w:tc>
          <w:tcPr>
            <w:tcW w:w="2600" w:type="dxa"/>
            <w:gridSpan w:val="3"/>
          </w:tcPr>
          <w:p w:rsidR="00084428" w:rsidRPr="002A2835" w:rsidRDefault="0055506D" w:rsidP="00AD633F">
            <w:pPr>
              <w:rPr>
                <w:rFonts w:ascii="Arial" w:hAnsi="Arial"/>
              </w:rPr>
            </w:pPr>
            <w:r>
              <w:rPr>
                <w:rFonts w:ascii="Arial" w:hAnsi="Arial"/>
              </w:rPr>
              <w:t>Claudia Mather</w:t>
            </w:r>
          </w:p>
        </w:tc>
        <w:tc>
          <w:tcPr>
            <w:tcW w:w="540" w:type="dxa"/>
          </w:tcPr>
          <w:p w:rsidR="00084428" w:rsidRPr="002A2835" w:rsidRDefault="00441E96" w:rsidP="00AD633F">
            <w:pPr>
              <w:rPr>
                <w:rFonts w:ascii="Arial" w:hAnsi="Arial"/>
              </w:rPr>
            </w:pPr>
            <w:r>
              <w:rPr>
                <w:rFonts w:ascii="Arial" w:hAnsi="Arial"/>
              </w:rPr>
              <w:t>x</w:t>
            </w:r>
          </w:p>
        </w:tc>
        <w:tc>
          <w:tcPr>
            <w:tcW w:w="1890" w:type="dxa"/>
          </w:tcPr>
          <w:p w:rsidR="00084428" w:rsidRPr="002A2835" w:rsidRDefault="0055506D" w:rsidP="0055506D">
            <w:pPr>
              <w:rPr>
                <w:rFonts w:ascii="Arial" w:hAnsi="Arial"/>
              </w:rPr>
            </w:pPr>
            <w:r>
              <w:rPr>
                <w:rFonts w:ascii="Arial" w:hAnsi="Arial"/>
              </w:rPr>
              <w:t>Kurt Teal</w:t>
            </w:r>
          </w:p>
        </w:tc>
      </w:tr>
      <w:tr w:rsidR="00AD633F" w:rsidRPr="005B6540" w:rsidTr="00205676">
        <w:trPr>
          <w:trHeight w:val="327"/>
        </w:trPr>
        <w:tc>
          <w:tcPr>
            <w:tcW w:w="11065" w:type="dxa"/>
            <w:gridSpan w:val="11"/>
            <w:shd w:val="clear" w:color="auto" w:fill="FBD4B4" w:themeFill="accent6" w:themeFillTint="66"/>
          </w:tcPr>
          <w:p w:rsidR="00AD633F" w:rsidRPr="005B6540" w:rsidRDefault="00AD633F" w:rsidP="00AD633F">
            <w:pPr>
              <w:rPr>
                <w:rFonts w:asciiTheme="minorHAnsi" w:hAnsiTheme="minorHAnsi" w:cstheme="minorHAnsi"/>
                <w:sz w:val="28"/>
                <w:szCs w:val="28"/>
              </w:rPr>
            </w:pPr>
            <w:r w:rsidRPr="005B6540">
              <w:rPr>
                <w:rFonts w:asciiTheme="minorHAnsi" w:hAnsiTheme="minorHAnsi" w:cstheme="minorHAnsi"/>
                <w:sz w:val="28"/>
                <w:szCs w:val="28"/>
              </w:rPr>
              <w:t>Guests</w:t>
            </w:r>
          </w:p>
        </w:tc>
      </w:tr>
      <w:tr w:rsidR="00084428" w:rsidRPr="005B6540" w:rsidTr="00700F2D">
        <w:trPr>
          <w:trHeight w:val="270"/>
        </w:trPr>
        <w:tc>
          <w:tcPr>
            <w:tcW w:w="379" w:type="dxa"/>
          </w:tcPr>
          <w:p w:rsidR="00084428" w:rsidRPr="00695BC7" w:rsidRDefault="00441E96" w:rsidP="00AD633F">
            <w:pPr>
              <w:rPr>
                <w:rFonts w:ascii="Arial" w:hAnsi="Arial"/>
              </w:rPr>
            </w:pPr>
            <w:r>
              <w:rPr>
                <w:rFonts w:ascii="Arial" w:hAnsi="Arial"/>
              </w:rPr>
              <w:t>x</w:t>
            </w:r>
          </w:p>
        </w:tc>
        <w:tc>
          <w:tcPr>
            <w:tcW w:w="2406" w:type="dxa"/>
            <w:gridSpan w:val="2"/>
          </w:tcPr>
          <w:p w:rsidR="00084428" w:rsidRPr="00E96C2A" w:rsidRDefault="00CD126D" w:rsidP="00AD633F">
            <w:pPr>
              <w:rPr>
                <w:rFonts w:ascii="Arial" w:hAnsi="Arial"/>
              </w:rPr>
            </w:pPr>
            <w:r>
              <w:rPr>
                <w:rFonts w:ascii="Arial" w:hAnsi="Arial"/>
              </w:rPr>
              <w:t>Charles Perkins</w:t>
            </w:r>
          </w:p>
        </w:tc>
        <w:tc>
          <w:tcPr>
            <w:tcW w:w="422" w:type="dxa"/>
          </w:tcPr>
          <w:p w:rsidR="00084428" w:rsidRPr="00E96C2A" w:rsidRDefault="00084428" w:rsidP="00AD633F">
            <w:pPr>
              <w:rPr>
                <w:rFonts w:ascii="Arial" w:hAnsi="Arial"/>
              </w:rPr>
            </w:pPr>
          </w:p>
        </w:tc>
        <w:tc>
          <w:tcPr>
            <w:tcW w:w="2368" w:type="dxa"/>
          </w:tcPr>
          <w:p w:rsidR="00084428" w:rsidRPr="00E96C2A" w:rsidRDefault="00084428" w:rsidP="009444FC">
            <w:pPr>
              <w:rPr>
                <w:rFonts w:ascii="Arial" w:hAnsi="Arial"/>
              </w:rPr>
            </w:pPr>
          </w:p>
        </w:tc>
        <w:tc>
          <w:tcPr>
            <w:tcW w:w="460" w:type="dxa"/>
          </w:tcPr>
          <w:p w:rsidR="00084428" w:rsidRPr="00E96C2A" w:rsidRDefault="00084428" w:rsidP="00AD633F">
            <w:pPr>
              <w:rPr>
                <w:rFonts w:ascii="Arial" w:hAnsi="Arial"/>
              </w:rPr>
            </w:pPr>
          </w:p>
        </w:tc>
        <w:tc>
          <w:tcPr>
            <w:tcW w:w="2600" w:type="dxa"/>
            <w:gridSpan w:val="3"/>
          </w:tcPr>
          <w:p w:rsidR="00084428" w:rsidRPr="00E96C2A" w:rsidRDefault="00084428" w:rsidP="00AD633F">
            <w:pPr>
              <w:rPr>
                <w:rFonts w:ascii="Arial" w:hAnsi="Arial"/>
              </w:rPr>
            </w:pPr>
          </w:p>
        </w:tc>
        <w:tc>
          <w:tcPr>
            <w:tcW w:w="540" w:type="dxa"/>
          </w:tcPr>
          <w:p w:rsidR="00084428" w:rsidRPr="00E96C2A" w:rsidRDefault="00084428" w:rsidP="00AD633F">
            <w:pPr>
              <w:rPr>
                <w:rFonts w:ascii="Arial" w:hAnsi="Arial"/>
              </w:rPr>
            </w:pPr>
          </w:p>
        </w:tc>
        <w:tc>
          <w:tcPr>
            <w:tcW w:w="1890" w:type="dxa"/>
          </w:tcPr>
          <w:p w:rsidR="00084428" w:rsidRPr="00E96C2A" w:rsidRDefault="00084428" w:rsidP="00AD633F">
            <w:pPr>
              <w:rPr>
                <w:rFonts w:ascii="Arial" w:hAnsi="Arial"/>
              </w:rPr>
            </w:pPr>
          </w:p>
        </w:tc>
      </w:tr>
      <w:tr w:rsidR="00084428" w:rsidRPr="005B6540" w:rsidTr="00700F2D">
        <w:trPr>
          <w:trHeight w:val="270"/>
        </w:trPr>
        <w:tc>
          <w:tcPr>
            <w:tcW w:w="379" w:type="dxa"/>
          </w:tcPr>
          <w:p w:rsidR="00084428" w:rsidRPr="00695BC7" w:rsidRDefault="00084428" w:rsidP="00AD633F">
            <w:pPr>
              <w:rPr>
                <w:rFonts w:ascii="Arial" w:hAnsi="Arial"/>
              </w:rPr>
            </w:pPr>
          </w:p>
        </w:tc>
        <w:tc>
          <w:tcPr>
            <w:tcW w:w="2406" w:type="dxa"/>
            <w:gridSpan w:val="2"/>
          </w:tcPr>
          <w:p w:rsidR="00084428" w:rsidRPr="00E96C2A" w:rsidRDefault="00084428" w:rsidP="00AD633F">
            <w:pPr>
              <w:rPr>
                <w:rFonts w:ascii="Arial" w:hAnsi="Arial"/>
              </w:rPr>
            </w:pPr>
          </w:p>
        </w:tc>
        <w:tc>
          <w:tcPr>
            <w:tcW w:w="422" w:type="dxa"/>
          </w:tcPr>
          <w:p w:rsidR="00084428" w:rsidRPr="00E96C2A" w:rsidRDefault="00084428" w:rsidP="00AD633F">
            <w:pPr>
              <w:rPr>
                <w:rFonts w:ascii="Arial" w:hAnsi="Arial"/>
              </w:rPr>
            </w:pPr>
          </w:p>
        </w:tc>
        <w:tc>
          <w:tcPr>
            <w:tcW w:w="2368" w:type="dxa"/>
          </w:tcPr>
          <w:p w:rsidR="00084428" w:rsidRPr="00E96C2A" w:rsidRDefault="00084428" w:rsidP="00AD633F">
            <w:pPr>
              <w:rPr>
                <w:rFonts w:ascii="Arial" w:hAnsi="Arial"/>
              </w:rPr>
            </w:pPr>
          </w:p>
        </w:tc>
        <w:tc>
          <w:tcPr>
            <w:tcW w:w="460" w:type="dxa"/>
          </w:tcPr>
          <w:p w:rsidR="00084428" w:rsidRPr="00E96C2A" w:rsidRDefault="00084428" w:rsidP="00AD633F">
            <w:pPr>
              <w:rPr>
                <w:rFonts w:ascii="Arial" w:hAnsi="Arial"/>
              </w:rPr>
            </w:pPr>
          </w:p>
        </w:tc>
        <w:tc>
          <w:tcPr>
            <w:tcW w:w="2600" w:type="dxa"/>
            <w:gridSpan w:val="3"/>
          </w:tcPr>
          <w:p w:rsidR="00084428" w:rsidRPr="00E96C2A" w:rsidRDefault="00084428" w:rsidP="00AD633F">
            <w:pPr>
              <w:rPr>
                <w:rFonts w:ascii="Arial" w:hAnsi="Arial"/>
              </w:rPr>
            </w:pPr>
          </w:p>
        </w:tc>
        <w:tc>
          <w:tcPr>
            <w:tcW w:w="540" w:type="dxa"/>
          </w:tcPr>
          <w:p w:rsidR="00084428" w:rsidRPr="00E96C2A" w:rsidRDefault="00084428" w:rsidP="00AD633F">
            <w:pPr>
              <w:rPr>
                <w:rFonts w:ascii="Arial" w:hAnsi="Arial"/>
              </w:rPr>
            </w:pPr>
          </w:p>
        </w:tc>
        <w:tc>
          <w:tcPr>
            <w:tcW w:w="1890" w:type="dxa"/>
          </w:tcPr>
          <w:p w:rsidR="00084428" w:rsidRPr="00E96C2A" w:rsidRDefault="00084428" w:rsidP="00AD633F">
            <w:pPr>
              <w:rPr>
                <w:rFonts w:ascii="Arial" w:hAnsi="Arial"/>
              </w:rPr>
            </w:pPr>
          </w:p>
        </w:tc>
      </w:tr>
      <w:tr w:rsidR="00AD633F" w:rsidRPr="005B6540" w:rsidTr="00700F2D">
        <w:trPr>
          <w:trHeight w:val="65"/>
        </w:trPr>
        <w:tc>
          <w:tcPr>
            <w:tcW w:w="9175" w:type="dxa"/>
            <w:gridSpan w:val="10"/>
            <w:tcBorders>
              <w:bottom w:val="single" w:sz="4" w:space="0" w:color="000000"/>
            </w:tcBorders>
            <w:shd w:val="clear" w:color="auto" w:fill="FBD4B4" w:themeFill="accent6" w:themeFillTint="66"/>
          </w:tcPr>
          <w:p w:rsidR="00AD633F" w:rsidRPr="005B6540" w:rsidRDefault="00AD633F" w:rsidP="00AD633F">
            <w:pPr>
              <w:rPr>
                <w:rFonts w:asciiTheme="minorHAnsi" w:hAnsiTheme="minorHAnsi" w:cstheme="minorHAnsi"/>
              </w:rPr>
            </w:pPr>
            <w:r w:rsidRPr="005B6540">
              <w:rPr>
                <w:rFonts w:asciiTheme="minorHAnsi" w:hAnsiTheme="minorHAnsi" w:cstheme="minorHAnsi"/>
                <w:sz w:val="28"/>
                <w:szCs w:val="28"/>
              </w:rPr>
              <w:t>Topics/Notes</w:t>
            </w:r>
          </w:p>
        </w:tc>
        <w:tc>
          <w:tcPr>
            <w:tcW w:w="1890" w:type="dxa"/>
            <w:tcBorders>
              <w:bottom w:val="single" w:sz="4" w:space="0" w:color="000000"/>
            </w:tcBorders>
            <w:shd w:val="clear" w:color="auto" w:fill="FBD4B4" w:themeFill="accent6" w:themeFillTint="66"/>
          </w:tcPr>
          <w:p w:rsidR="00AD633F" w:rsidRPr="005B6540" w:rsidRDefault="00AD633F" w:rsidP="005C7D18">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C40CA1" w:rsidRPr="005B6540" w:rsidTr="00700F2D">
        <w:trPr>
          <w:trHeight w:val="1016"/>
        </w:trPr>
        <w:tc>
          <w:tcPr>
            <w:tcW w:w="9175" w:type="dxa"/>
            <w:gridSpan w:val="10"/>
            <w:shd w:val="clear" w:color="auto" w:fill="auto"/>
          </w:tcPr>
          <w:p w:rsidR="00CD126D" w:rsidRDefault="00CD126D" w:rsidP="00596222">
            <w:pPr>
              <w:rPr>
                <w:rFonts w:ascii="Arial" w:hAnsi="Arial"/>
                <w:b/>
              </w:rPr>
            </w:pPr>
            <w:r>
              <w:rPr>
                <w:rFonts w:ascii="Arial" w:hAnsi="Arial"/>
                <w:b/>
              </w:rPr>
              <w:t>Guest:  Charles Perkins – Service Time Tool/Faculty Load</w:t>
            </w:r>
          </w:p>
          <w:p w:rsidR="00441E96" w:rsidRPr="00441E96" w:rsidRDefault="00441E96" w:rsidP="00441E96">
            <w:pPr>
              <w:pStyle w:val="ListParagraph"/>
              <w:numPr>
                <w:ilvl w:val="0"/>
                <w:numId w:val="23"/>
              </w:numPr>
              <w:rPr>
                <w:rFonts w:ascii="Arial" w:hAnsi="Arial"/>
                <w:color w:val="FF0000"/>
              </w:rPr>
            </w:pPr>
            <w:r w:rsidRPr="00441E96">
              <w:rPr>
                <w:rFonts w:ascii="Arial" w:hAnsi="Arial"/>
                <w:color w:val="FF0000"/>
              </w:rPr>
              <w:t xml:space="preserve">Charles demonstrated a Power BI report that was put together for HR.  </w:t>
            </w:r>
          </w:p>
          <w:p w:rsidR="00441E96" w:rsidRPr="00441E96" w:rsidRDefault="00441E96" w:rsidP="00441E96">
            <w:pPr>
              <w:pStyle w:val="ListParagraph"/>
              <w:numPr>
                <w:ilvl w:val="0"/>
                <w:numId w:val="23"/>
              </w:numPr>
              <w:rPr>
                <w:rFonts w:ascii="Arial" w:hAnsi="Arial"/>
                <w:color w:val="FF0000"/>
              </w:rPr>
            </w:pPr>
            <w:r w:rsidRPr="00441E96">
              <w:rPr>
                <w:rFonts w:ascii="Arial" w:hAnsi="Arial"/>
                <w:color w:val="FF0000"/>
              </w:rPr>
              <w:t>Current model is based on credit hours not service hours</w:t>
            </w:r>
          </w:p>
          <w:p w:rsidR="00CD126D" w:rsidRDefault="00CD126D" w:rsidP="00596222">
            <w:pPr>
              <w:rPr>
                <w:rFonts w:ascii="Arial" w:hAnsi="Arial"/>
                <w:b/>
              </w:rPr>
            </w:pPr>
          </w:p>
          <w:p w:rsidR="00127070" w:rsidRPr="00C413BA" w:rsidRDefault="00127070" w:rsidP="00CD126D">
            <w:pPr>
              <w:rPr>
                <w:rFonts w:ascii="Arial" w:hAnsi="Arial"/>
                <w:b/>
              </w:rPr>
            </w:pPr>
            <w:r w:rsidRPr="00C413BA">
              <w:rPr>
                <w:rFonts w:ascii="Arial" w:hAnsi="Arial"/>
                <w:b/>
              </w:rPr>
              <w:t>Assessment</w:t>
            </w:r>
            <w:r w:rsidR="00DF62D3" w:rsidRPr="00C413BA">
              <w:rPr>
                <w:rFonts w:ascii="Arial" w:hAnsi="Arial"/>
                <w:b/>
              </w:rPr>
              <w:t xml:space="preserve"> Update</w:t>
            </w:r>
          </w:p>
          <w:p w:rsidR="00DF62D3" w:rsidRPr="000D5E4B" w:rsidRDefault="00AF2438" w:rsidP="00CD126D">
            <w:pPr>
              <w:numPr>
                <w:ilvl w:val="0"/>
                <w:numId w:val="2"/>
              </w:numPr>
              <w:rPr>
                <w:rFonts w:ascii="Arial" w:hAnsi="Arial"/>
              </w:rPr>
            </w:pPr>
            <w:r w:rsidRPr="000D5E4B">
              <w:rPr>
                <w:rFonts w:ascii="Arial" w:hAnsi="Arial"/>
              </w:rPr>
              <w:t>Classroom (CAT)</w:t>
            </w:r>
          </w:p>
          <w:p w:rsidR="00C90592" w:rsidRPr="000D5E4B" w:rsidRDefault="00C90592" w:rsidP="00CD126D">
            <w:pPr>
              <w:numPr>
                <w:ilvl w:val="0"/>
                <w:numId w:val="2"/>
              </w:numPr>
              <w:rPr>
                <w:rFonts w:ascii="Arial" w:hAnsi="Arial"/>
              </w:rPr>
            </w:pPr>
            <w:r w:rsidRPr="000D5E4B">
              <w:rPr>
                <w:rFonts w:ascii="Arial" w:hAnsi="Arial"/>
              </w:rPr>
              <w:t>Course Assessment</w:t>
            </w:r>
          </w:p>
          <w:p w:rsidR="00127070" w:rsidRPr="000D5E4B" w:rsidRDefault="00127070" w:rsidP="00CD126D">
            <w:pPr>
              <w:numPr>
                <w:ilvl w:val="0"/>
                <w:numId w:val="2"/>
              </w:numPr>
              <w:rPr>
                <w:rFonts w:ascii="Arial" w:hAnsi="Arial"/>
              </w:rPr>
            </w:pPr>
            <w:r w:rsidRPr="000D5E4B">
              <w:rPr>
                <w:rFonts w:ascii="Arial" w:hAnsi="Arial"/>
              </w:rPr>
              <w:t>Program Assessment</w:t>
            </w:r>
          </w:p>
          <w:p w:rsidR="00127070" w:rsidRPr="00CD126D" w:rsidRDefault="00CD126D" w:rsidP="00FC75F5">
            <w:pPr>
              <w:numPr>
                <w:ilvl w:val="1"/>
                <w:numId w:val="2"/>
              </w:numPr>
              <w:rPr>
                <w:rFonts w:ascii="Arial" w:hAnsi="Arial"/>
              </w:rPr>
            </w:pPr>
            <w:r w:rsidRPr="00CD126D">
              <w:rPr>
                <w:rFonts w:ascii="Arial" w:hAnsi="Arial"/>
                <w:b/>
              </w:rPr>
              <w:t>2018-2019:</w:t>
            </w:r>
            <w:r w:rsidRPr="00CD126D">
              <w:rPr>
                <w:rFonts w:ascii="Arial" w:hAnsi="Arial"/>
              </w:rPr>
              <w:t xml:space="preserve"> </w:t>
            </w:r>
            <w:r w:rsidR="00D23203" w:rsidRPr="00CD126D">
              <w:rPr>
                <w:rFonts w:ascii="Arial" w:hAnsi="Arial"/>
              </w:rPr>
              <w:t xml:space="preserve">Math, Dev Ed, HPER, </w:t>
            </w:r>
            <w:r w:rsidR="00127070" w:rsidRPr="00CD126D">
              <w:rPr>
                <w:rFonts w:ascii="Arial" w:hAnsi="Arial"/>
              </w:rPr>
              <w:t>Education</w:t>
            </w:r>
            <w:r w:rsidR="00D23203" w:rsidRPr="00CD126D">
              <w:rPr>
                <w:rFonts w:ascii="Arial" w:hAnsi="Arial"/>
              </w:rPr>
              <w:t>, Communications, Music &amp; Humanities</w:t>
            </w:r>
            <w:r w:rsidRPr="00CD126D">
              <w:rPr>
                <w:rFonts w:ascii="Arial" w:hAnsi="Arial"/>
              </w:rPr>
              <w:t xml:space="preserve">, </w:t>
            </w:r>
            <w:r w:rsidR="00FE2A9D" w:rsidRPr="00CD126D">
              <w:rPr>
                <w:rFonts w:ascii="Arial" w:hAnsi="Arial"/>
              </w:rPr>
              <w:t>Automotive, Medical Assistant, P</w:t>
            </w:r>
            <w:r w:rsidR="00D23203" w:rsidRPr="00CD126D">
              <w:rPr>
                <w:rFonts w:ascii="Arial" w:hAnsi="Arial"/>
              </w:rPr>
              <w:t xml:space="preserve">N, RN, Early Childhood, Computer Programming, </w:t>
            </w:r>
            <w:r w:rsidR="007B31A1" w:rsidRPr="00CD126D">
              <w:rPr>
                <w:rFonts w:ascii="Arial" w:hAnsi="Arial"/>
              </w:rPr>
              <w:t>Emergency Management &amp;</w:t>
            </w:r>
            <w:r w:rsidR="00FE2A9D" w:rsidRPr="00CD126D">
              <w:rPr>
                <w:rFonts w:ascii="Arial" w:hAnsi="Arial"/>
              </w:rPr>
              <w:t xml:space="preserve"> Homeland Security</w:t>
            </w:r>
          </w:p>
          <w:p w:rsidR="00342DC6" w:rsidRPr="00CD126D" w:rsidRDefault="00DF62D3" w:rsidP="0008598D">
            <w:pPr>
              <w:numPr>
                <w:ilvl w:val="1"/>
                <w:numId w:val="2"/>
              </w:numPr>
              <w:rPr>
                <w:rFonts w:ascii="Arial" w:hAnsi="Arial"/>
              </w:rPr>
            </w:pPr>
            <w:r w:rsidRPr="00CD126D">
              <w:rPr>
                <w:rFonts w:ascii="Arial" w:hAnsi="Arial"/>
                <w:b/>
              </w:rPr>
              <w:t>Fall 2019</w:t>
            </w:r>
            <w:r w:rsidR="00072920" w:rsidRPr="00472061">
              <w:rPr>
                <w:rFonts w:ascii="Arial" w:hAnsi="Arial"/>
              </w:rPr>
              <w:t xml:space="preserve">:  </w:t>
            </w:r>
            <w:r w:rsidR="00472061" w:rsidRPr="00472061">
              <w:rPr>
                <w:rFonts w:ascii="Arial" w:hAnsi="Arial"/>
              </w:rPr>
              <w:t xml:space="preserve">Adult Healthcare, </w:t>
            </w:r>
            <w:r w:rsidR="00072920" w:rsidRPr="00472061">
              <w:rPr>
                <w:rFonts w:ascii="Arial" w:hAnsi="Arial"/>
              </w:rPr>
              <w:t>Welding</w:t>
            </w:r>
            <w:r w:rsidR="00072920" w:rsidRPr="00CD126D">
              <w:rPr>
                <w:rFonts w:ascii="Arial" w:hAnsi="Arial"/>
              </w:rPr>
              <w:t>,</w:t>
            </w:r>
            <w:r w:rsidR="00CD126D" w:rsidRPr="00CD126D">
              <w:rPr>
                <w:rFonts w:ascii="Arial" w:hAnsi="Arial"/>
              </w:rPr>
              <w:t xml:space="preserve"> </w:t>
            </w:r>
            <w:r w:rsidR="00342DC6" w:rsidRPr="00CD126D">
              <w:rPr>
                <w:rFonts w:ascii="Arial" w:hAnsi="Arial"/>
              </w:rPr>
              <w:t>Transfer Business, Life Science, Fine Arts, English, Hazardous Materials</w:t>
            </w:r>
          </w:p>
          <w:p w:rsidR="00AF2438" w:rsidRPr="000D5E4B" w:rsidRDefault="00AF2438" w:rsidP="00CD126D">
            <w:pPr>
              <w:numPr>
                <w:ilvl w:val="0"/>
                <w:numId w:val="2"/>
              </w:numPr>
              <w:rPr>
                <w:rFonts w:ascii="Arial" w:hAnsi="Arial"/>
              </w:rPr>
            </w:pPr>
            <w:r w:rsidRPr="000D5E4B">
              <w:rPr>
                <w:rFonts w:ascii="Arial" w:hAnsi="Arial"/>
              </w:rPr>
              <w:t>Institutional Assessment</w:t>
            </w:r>
          </w:p>
          <w:p w:rsidR="00AF2438" w:rsidRPr="000D5E4B" w:rsidRDefault="00AF2438" w:rsidP="00CD126D">
            <w:pPr>
              <w:numPr>
                <w:ilvl w:val="1"/>
                <w:numId w:val="2"/>
              </w:numPr>
              <w:rPr>
                <w:rFonts w:ascii="Arial" w:hAnsi="Arial"/>
              </w:rPr>
            </w:pPr>
            <w:r w:rsidRPr="000D5E4B">
              <w:rPr>
                <w:rFonts w:ascii="Arial" w:hAnsi="Arial"/>
              </w:rPr>
              <w:t>Fundamental Outcomes</w:t>
            </w:r>
          </w:p>
          <w:p w:rsidR="00AF2438" w:rsidRPr="000D5E4B" w:rsidRDefault="00AF2438" w:rsidP="00CD126D">
            <w:pPr>
              <w:numPr>
                <w:ilvl w:val="1"/>
                <w:numId w:val="2"/>
              </w:numPr>
              <w:rPr>
                <w:rFonts w:ascii="Arial" w:hAnsi="Arial"/>
              </w:rPr>
            </w:pPr>
            <w:r w:rsidRPr="000D5E4B">
              <w:rPr>
                <w:rFonts w:ascii="Arial" w:hAnsi="Arial"/>
              </w:rPr>
              <w:t>General Education Outcomes</w:t>
            </w:r>
          </w:p>
          <w:p w:rsidR="00127070" w:rsidRPr="000D5E4B" w:rsidRDefault="00127070" w:rsidP="00CD126D">
            <w:pPr>
              <w:numPr>
                <w:ilvl w:val="0"/>
                <w:numId w:val="2"/>
              </w:numPr>
              <w:rPr>
                <w:rFonts w:ascii="Arial" w:hAnsi="Arial"/>
                <w:b/>
              </w:rPr>
            </w:pPr>
            <w:r w:rsidRPr="000D5E4B">
              <w:rPr>
                <w:rFonts w:ascii="Arial" w:hAnsi="Arial"/>
              </w:rPr>
              <w:t>Assessment Institute</w:t>
            </w:r>
          </w:p>
          <w:p w:rsidR="00557AE1" w:rsidRPr="000D5E4B" w:rsidRDefault="00557AE1" w:rsidP="00CD126D">
            <w:pPr>
              <w:numPr>
                <w:ilvl w:val="1"/>
                <w:numId w:val="2"/>
              </w:numPr>
              <w:rPr>
                <w:rFonts w:ascii="Arial" w:hAnsi="Arial"/>
              </w:rPr>
            </w:pPr>
            <w:r w:rsidRPr="000D5E4B">
              <w:rPr>
                <w:rFonts w:ascii="Arial" w:hAnsi="Arial"/>
              </w:rPr>
              <w:t>2018-2019 Graduates: Charlotte Cates, Kurt Konda, Sara Oberle</w:t>
            </w:r>
            <w:r w:rsidR="00F81300">
              <w:rPr>
                <w:rFonts w:ascii="Arial" w:hAnsi="Arial"/>
              </w:rPr>
              <w:t xml:space="preserve">, Laura Schlessiger, Kim Specht, Ken Kolembe </w:t>
            </w:r>
            <w:r w:rsidRPr="000D5E4B">
              <w:rPr>
                <w:rFonts w:ascii="Arial" w:hAnsi="Arial"/>
              </w:rPr>
              <w:t>and Danika Bielek</w:t>
            </w:r>
          </w:p>
          <w:p w:rsidR="00342DC6" w:rsidRDefault="001146F7" w:rsidP="00D30F8F">
            <w:pPr>
              <w:numPr>
                <w:ilvl w:val="1"/>
                <w:numId w:val="2"/>
              </w:numPr>
              <w:rPr>
                <w:rFonts w:ascii="Arial" w:hAnsi="Arial"/>
              </w:rPr>
            </w:pPr>
            <w:r w:rsidRPr="001146F7">
              <w:rPr>
                <w:rFonts w:ascii="Arial" w:hAnsi="Arial"/>
                <w:b/>
              </w:rPr>
              <w:t>2019-2020 Class</w:t>
            </w:r>
            <w:r w:rsidR="00AF2438" w:rsidRPr="001146F7">
              <w:rPr>
                <w:rFonts w:ascii="Arial" w:hAnsi="Arial"/>
                <w:b/>
              </w:rPr>
              <w:t xml:space="preserve">:  </w:t>
            </w:r>
            <w:r w:rsidR="003B54F1" w:rsidRPr="00564F83">
              <w:rPr>
                <w:rFonts w:ascii="Arial" w:hAnsi="Arial"/>
              </w:rPr>
              <w:t>Maggie Tracy,</w:t>
            </w:r>
            <w:r w:rsidR="00342DC6" w:rsidRPr="00564F83">
              <w:rPr>
                <w:rFonts w:ascii="Arial" w:hAnsi="Arial"/>
              </w:rPr>
              <w:t xml:space="preserve"> </w:t>
            </w:r>
            <w:r w:rsidRPr="00564F83">
              <w:rPr>
                <w:rFonts w:ascii="Arial" w:hAnsi="Arial"/>
              </w:rPr>
              <w:t xml:space="preserve">Claudia Mather, Sarah Hoff, </w:t>
            </w:r>
            <w:r w:rsidR="00342DC6" w:rsidRPr="00564F83">
              <w:rPr>
                <w:rFonts w:ascii="Arial" w:hAnsi="Arial"/>
              </w:rPr>
              <w:t>Jennifer Dessert, Kim Bradney, Scott Mc</w:t>
            </w:r>
            <w:r w:rsidR="0008618C" w:rsidRPr="00564F83">
              <w:rPr>
                <w:rFonts w:ascii="Arial" w:hAnsi="Arial"/>
              </w:rPr>
              <w:t>Donald, Scott Arthur, Oleg Rav</w:t>
            </w:r>
            <w:r w:rsidR="00342DC6" w:rsidRPr="00564F83">
              <w:rPr>
                <w:rFonts w:ascii="Arial" w:hAnsi="Arial"/>
              </w:rPr>
              <w:t>itskiy,</w:t>
            </w:r>
          </w:p>
          <w:p w:rsidR="00E61551" w:rsidRPr="00E61551" w:rsidRDefault="00E61551" w:rsidP="00D30F8F">
            <w:pPr>
              <w:numPr>
                <w:ilvl w:val="1"/>
                <w:numId w:val="2"/>
              </w:numPr>
              <w:rPr>
                <w:rFonts w:ascii="Arial" w:hAnsi="Arial"/>
                <w:color w:val="FF0000"/>
              </w:rPr>
            </w:pPr>
            <w:r w:rsidRPr="00E61551">
              <w:rPr>
                <w:rFonts w:ascii="Arial" w:hAnsi="Arial"/>
                <w:color w:val="FF0000"/>
              </w:rPr>
              <w:t>Add new HPER person</w:t>
            </w:r>
          </w:p>
          <w:p w:rsidR="0008618C" w:rsidRPr="00AC570A" w:rsidRDefault="0008618C" w:rsidP="00AC570A">
            <w:pPr>
              <w:numPr>
                <w:ilvl w:val="2"/>
                <w:numId w:val="2"/>
              </w:numPr>
              <w:rPr>
                <w:rFonts w:ascii="Arial" w:hAnsi="Arial"/>
                <w:b/>
              </w:rPr>
            </w:pPr>
            <w:r w:rsidRPr="00AC570A">
              <w:rPr>
                <w:rFonts w:ascii="Arial" w:hAnsi="Arial"/>
              </w:rPr>
              <w:t xml:space="preserve">Jo needs a course shell for </w:t>
            </w:r>
            <w:r w:rsidR="00AC570A">
              <w:rPr>
                <w:rFonts w:ascii="Arial" w:hAnsi="Arial"/>
              </w:rPr>
              <w:t xml:space="preserve">the </w:t>
            </w:r>
            <w:r w:rsidRPr="00AC570A">
              <w:rPr>
                <w:rFonts w:ascii="Arial" w:hAnsi="Arial"/>
              </w:rPr>
              <w:t>Assessment Institute</w:t>
            </w:r>
          </w:p>
          <w:p w:rsidR="00C44C93" w:rsidRDefault="00612F1F" w:rsidP="00C44C93">
            <w:pPr>
              <w:numPr>
                <w:ilvl w:val="0"/>
                <w:numId w:val="2"/>
              </w:numPr>
              <w:rPr>
                <w:rFonts w:ascii="Arial" w:hAnsi="Arial"/>
              </w:rPr>
            </w:pPr>
            <w:r w:rsidRPr="000D5E4B">
              <w:rPr>
                <w:rFonts w:ascii="Arial" w:hAnsi="Arial"/>
              </w:rPr>
              <w:t>Assessment Support (LICC, Center, Other)</w:t>
            </w:r>
          </w:p>
          <w:p w:rsidR="00ED4A3E" w:rsidRPr="000A4B62" w:rsidRDefault="000A4B62" w:rsidP="000A4B62">
            <w:pPr>
              <w:numPr>
                <w:ilvl w:val="0"/>
                <w:numId w:val="2"/>
              </w:numPr>
              <w:rPr>
                <w:rFonts w:ascii="Arial" w:hAnsi="Arial"/>
                <w:color w:val="FF0000"/>
              </w:rPr>
            </w:pPr>
            <w:r>
              <w:rPr>
                <w:rFonts w:ascii="Arial" w:hAnsi="Arial"/>
                <w:color w:val="FF0000"/>
              </w:rPr>
              <w:t xml:space="preserve">Elaine feels a curriculum committee </w:t>
            </w:r>
            <w:r w:rsidR="00ED4A3E" w:rsidRPr="00ED4A3E">
              <w:rPr>
                <w:rFonts w:ascii="Arial" w:hAnsi="Arial"/>
                <w:color w:val="FF0000"/>
              </w:rPr>
              <w:t xml:space="preserve">could support faculty as they work on their outcomes and competencies. </w:t>
            </w:r>
            <w:r w:rsidR="00ED4A3E" w:rsidRPr="000A4B62">
              <w:rPr>
                <w:rFonts w:ascii="Arial" w:hAnsi="Arial"/>
                <w:color w:val="FF0000"/>
              </w:rPr>
              <w:t xml:space="preserve"> </w:t>
            </w:r>
          </w:p>
          <w:p w:rsidR="00C413BA" w:rsidRDefault="00C413BA" w:rsidP="00446486">
            <w:pPr>
              <w:rPr>
                <w:rFonts w:ascii="Arial" w:hAnsi="Arial"/>
                <w:b/>
              </w:rPr>
            </w:pPr>
          </w:p>
          <w:p w:rsidR="002C08EE" w:rsidRPr="00446486" w:rsidRDefault="00446486" w:rsidP="00446486">
            <w:pPr>
              <w:rPr>
                <w:rFonts w:ascii="Arial" w:hAnsi="Arial"/>
                <w:b/>
              </w:rPr>
            </w:pPr>
            <w:r w:rsidRPr="00446486">
              <w:rPr>
                <w:rFonts w:ascii="Arial" w:hAnsi="Arial"/>
                <w:b/>
              </w:rPr>
              <w:t>Continuing Discussions</w:t>
            </w:r>
          </w:p>
          <w:p w:rsidR="00C413BA" w:rsidRDefault="00C413BA" w:rsidP="00366E7C">
            <w:pPr>
              <w:pStyle w:val="ListParagraph"/>
              <w:numPr>
                <w:ilvl w:val="0"/>
                <w:numId w:val="2"/>
              </w:numPr>
              <w:rPr>
                <w:rFonts w:ascii="Arial" w:hAnsi="Arial"/>
                <w:sz w:val="24"/>
                <w:szCs w:val="24"/>
              </w:rPr>
            </w:pPr>
            <w:r>
              <w:rPr>
                <w:rFonts w:ascii="Arial" w:hAnsi="Arial"/>
                <w:sz w:val="24"/>
                <w:szCs w:val="24"/>
              </w:rPr>
              <w:t>OER</w:t>
            </w:r>
          </w:p>
          <w:p w:rsidR="00C413BA" w:rsidRDefault="00C413BA" w:rsidP="00C413BA">
            <w:pPr>
              <w:pStyle w:val="ListParagraph"/>
              <w:numPr>
                <w:ilvl w:val="1"/>
                <w:numId w:val="2"/>
              </w:numPr>
              <w:rPr>
                <w:rFonts w:ascii="Arial" w:hAnsi="Arial"/>
                <w:sz w:val="24"/>
                <w:szCs w:val="24"/>
              </w:rPr>
            </w:pPr>
            <w:r>
              <w:rPr>
                <w:rFonts w:ascii="Arial" w:hAnsi="Arial"/>
                <w:sz w:val="24"/>
                <w:szCs w:val="24"/>
              </w:rPr>
              <w:t>Project 5!</w:t>
            </w:r>
          </w:p>
          <w:p w:rsidR="00C413BA" w:rsidRDefault="00C413BA" w:rsidP="00C413BA">
            <w:pPr>
              <w:pStyle w:val="ListParagraph"/>
              <w:numPr>
                <w:ilvl w:val="1"/>
                <w:numId w:val="2"/>
              </w:numPr>
              <w:rPr>
                <w:rFonts w:ascii="Arial" w:hAnsi="Arial"/>
                <w:sz w:val="24"/>
                <w:szCs w:val="24"/>
              </w:rPr>
            </w:pPr>
            <w:r>
              <w:rPr>
                <w:rFonts w:ascii="Arial" w:hAnsi="Arial"/>
                <w:sz w:val="24"/>
                <w:szCs w:val="24"/>
              </w:rPr>
              <w:t>English – GB Campus</w:t>
            </w:r>
          </w:p>
          <w:p w:rsidR="00C413BA" w:rsidRDefault="00C413BA" w:rsidP="00C413BA">
            <w:pPr>
              <w:pStyle w:val="ListParagraph"/>
              <w:numPr>
                <w:ilvl w:val="1"/>
                <w:numId w:val="2"/>
              </w:numPr>
              <w:rPr>
                <w:rFonts w:ascii="Arial" w:hAnsi="Arial"/>
                <w:sz w:val="24"/>
                <w:szCs w:val="24"/>
              </w:rPr>
            </w:pPr>
            <w:r>
              <w:rPr>
                <w:rFonts w:ascii="Arial" w:hAnsi="Arial"/>
                <w:sz w:val="24"/>
                <w:szCs w:val="24"/>
              </w:rPr>
              <w:t>Review Process</w:t>
            </w:r>
          </w:p>
          <w:p w:rsidR="00D56DD6" w:rsidRPr="00D56DD6" w:rsidRDefault="00D56DD6" w:rsidP="00C413BA">
            <w:pPr>
              <w:pStyle w:val="ListParagraph"/>
              <w:numPr>
                <w:ilvl w:val="1"/>
                <w:numId w:val="2"/>
              </w:numPr>
              <w:rPr>
                <w:rFonts w:ascii="Arial" w:hAnsi="Arial"/>
                <w:color w:val="FF0000"/>
                <w:sz w:val="24"/>
                <w:szCs w:val="24"/>
              </w:rPr>
            </w:pPr>
            <w:r w:rsidRPr="00D56DD6">
              <w:rPr>
                <w:rFonts w:ascii="Arial" w:hAnsi="Arial"/>
                <w:color w:val="FF0000"/>
                <w:sz w:val="24"/>
                <w:szCs w:val="24"/>
              </w:rPr>
              <w:t>Course must be looked at and approved before determined as OER</w:t>
            </w:r>
          </w:p>
          <w:p w:rsidR="00C413BA" w:rsidRDefault="00C413BA" w:rsidP="00C413BA">
            <w:pPr>
              <w:pStyle w:val="ListParagraph"/>
              <w:numPr>
                <w:ilvl w:val="1"/>
                <w:numId w:val="2"/>
              </w:numPr>
              <w:rPr>
                <w:rFonts w:ascii="Arial" w:hAnsi="Arial"/>
                <w:sz w:val="24"/>
                <w:szCs w:val="24"/>
              </w:rPr>
            </w:pPr>
            <w:r>
              <w:rPr>
                <w:rFonts w:ascii="Arial" w:hAnsi="Arial"/>
                <w:sz w:val="24"/>
                <w:szCs w:val="24"/>
              </w:rPr>
              <w:lastRenderedPageBreak/>
              <w:t>Guidebook</w:t>
            </w:r>
            <w:r w:rsidR="00AB5D45">
              <w:rPr>
                <w:rFonts w:ascii="Arial" w:hAnsi="Arial"/>
                <w:sz w:val="24"/>
                <w:szCs w:val="24"/>
              </w:rPr>
              <w:t xml:space="preserve"> - Sent</w:t>
            </w:r>
          </w:p>
          <w:p w:rsidR="00C413BA" w:rsidRDefault="00072920" w:rsidP="00C413BA">
            <w:pPr>
              <w:pStyle w:val="ListParagraph"/>
              <w:numPr>
                <w:ilvl w:val="1"/>
                <w:numId w:val="2"/>
              </w:numPr>
              <w:rPr>
                <w:rFonts w:ascii="Arial" w:hAnsi="Arial"/>
                <w:sz w:val="24"/>
                <w:szCs w:val="24"/>
              </w:rPr>
            </w:pPr>
            <w:r>
              <w:rPr>
                <w:rFonts w:ascii="Arial" w:hAnsi="Arial"/>
                <w:sz w:val="24"/>
                <w:szCs w:val="24"/>
              </w:rPr>
              <w:t>Other Faculty</w:t>
            </w:r>
          </w:p>
          <w:p w:rsidR="00072920" w:rsidRDefault="00C413BA" w:rsidP="00072920">
            <w:pPr>
              <w:pStyle w:val="ListParagraph"/>
              <w:numPr>
                <w:ilvl w:val="1"/>
                <w:numId w:val="2"/>
              </w:numPr>
              <w:rPr>
                <w:rFonts w:ascii="Arial" w:hAnsi="Arial"/>
                <w:sz w:val="24"/>
                <w:szCs w:val="24"/>
              </w:rPr>
            </w:pPr>
            <w:r>
              <w:rPr>
                <w:rFonts w:ascii="Arial" w:hAnsi="Arial"/>
                <w:sz w:val="24"/>
                <w:szCs w:val="24"/>
              </w:rPr>
              <w:t>Additional Meetings</w:t>
            </w:r>
          </w:p>
          <w:p w:rsidR="00072920" w:rsidRDefault="00072920" w:rsidP="00072920">
            <w:pPr>
              <w:pStyle w:val="ListParagraph"/>
              <w:numPr>
                <w:ilvl w:val="1"/>
                <w:numId w:val="2"/>
              </w:numPr>
              <w:rPr>
                <w:rFonts w:ascii="Arial" w:hAnsi="Arial"/>
                <w:sz w:val="24"/>
                <w:szCs w:val="24"/>
              </w:rPr>
            </w:pPr>
            <w:r>
              <w:rPr>
                <w:rFonts w:ascii="Arial" w:hAnsi="Arial"/>
                <w:sz w:val="24"/>
                <w:szCs w:val="24"/>
              </w:rPr>
              <w:t>Statewide Committee</w:t>
            </w:r>
          </w:p>
          <w:p w:rsidR="00992267" w:rsidRPr="00072920" w:rsidRDefault="00992267" w:rsidP="00072920">
            <w:pPr>
              <w:pStyle w:val="ListParagraph"/>
              <w:numPr>
                <w:ilvl w:val="1"/>
                <w:numId w:val="2"/>
              </w:numPr>
              <w:rPr>
                <w:rFonts w:ascii="Arial" w:hAnsi="Arial"/>
                <w:sz w:val="24"/>
                <w:szCs w:val="24"/>
              </w:rPr>
            </w:pPr>
            <w:r>
              <w:rPr>
                <w:rFonts w:ascii="Arial" w:hAnsi="Arial"/>
                <w:sz w:val="24"/>
                <w:szCs w:val="24"/>
              </w:rPr>
              <w:t>Rice University Open Stax Grant Opportunity</w:t>
            </w:r>
          </w:p>
          <w:p w:rsidR="00A629C3" w:rsidRPr="00974E9E" w:rsidRDefault="0028490D" w:rsidP="00366E7C">
            <w:pPr>
              <w:pStyle w:val="ListParagraph"/>
              <w:numPr>
                <w:ilvl w:val="0"/>
                <w:numId w:val="2"/>
              </w:numPr>
              <w:rPr>
                <w:rFonts w:ascii="Arial" w:hAnsi="Arial"/>
                <w:sz w:val="24"/>
                <w:szCs w:val="24"/>
              </w:rPr>
            </w:pPr>
            <w:r w:rsidRPr="00974E9E">
              <w:rPr>
                <w:rFonts w:ascii="Arial" w:hAnsi="Arial"/>
                <w:sz w:val="24"/>
                <w:szCs w:val="24"/>
              </w:rPr>
              <w:t>S</w:t>
            </w:r>
            <w:r w:rsidR="008A3BA7" w:rsidRPr="00974E9E">
              <w:rPr>
                <w:rFonts w:ascii="Arial" w:hAnsi="Arial"/>
                <w:sz w:val="24"/>
                <w:szCs w:val="24"/>
              </w:rPr>
              <w:t>trategic Plan</w:t>
            </w:r>
            <w:r w:rsidR="00AB5D45">
              <w:rPr>
                <w:rFonts w:ascii="Arial" w:hAnsi="Arial"/>
                <w:sz w:val="24"/>
                <w:szCs w:val="24"/>
              </w:rPr>
              <w:t xml:space="preserve"> – Responses Today!</w:t>
            </w:r>
          </w:p>
          <w:p w:rsidR="00DC049C" w:rsidRPr="009A56AB" w:rsidRDefault="00973D36" w:rsidP="00366E7C">
            <w:pPr>
              <w:numPr>
                <w:ilvl w:val="0"/>
                <w:numId w:val="2"/>
              </w:numPr>
              <w:rPr>
                <w:rFonts w:ascii="Arial" w:hAnsi="Arial"/>
              </w:rPr>
            </w:pPr>
            <w:r w:rsidRPr="009A56AB">
              <w:rPr>
                <w:rFonts w:ascii="Arial" w:hAnsi="Arial"/>
              </w:rPr>
              <w:t>Faculty Evaluations</w:t>
            </w:r>
          </w:p>
          <w:p w:rsidR="005E6820" w:rsidRPr="009A56AB" w:rsidRDefault="005E6820" w:rsidP="00366E7C">
            <w:pPr>
              <w:numPr>
                <w:ilvl w:val="2"/>
                <w:numId w:val="2"/>
              </w:numPr>
              <w:rPr>
                <w:rFonts w:ascii="Arial" w:hAnsi="Arial"/>
              </w:rPr>
            </w:pPr>
            <w:r>
              <w:rPr>
                <w:rFonts w:ascii="Arial" w:hAnsi="Arial"/>
              </w:rPr>
              <w:t>Adjunct (Spring) – May 24</w:t>
            </w:r>
          </w:p>
          <w:p w:rsidR="00926487" w:rsidRPr="00926487" w:rsidRDefault="00926487" w:rsidP="00366E7C">
            <w:pPr>
              <w:pStyle w:val="ListParagraph"/>
              <w:numPr>
                <w:ilvl w:val="0"/>
                <w:numId w:val="2"/>
              </w:numPr>
              <w:rPr>
                <w:rFonts w:ascii="Arial" w:hAnsi="Arial" w:cs="Arial"/>
                <w:sz w:val="24"/>
                <w:szCs w:val="24"/>
              </w:rPr>
            </w:pPr>
            <w:r>
              <w:rPr>
                <w:rFonts w:ascii="Arial" w:hAnsi="Arial"/>
                <w:sz w:val="24"/>
                <w:szCs w:val="24"/>
              </w:rPr>
              <w:t>Staff Appraisals</w:t>
            </w:r>
          </w:p>
          <w:p w:rsidR="00926487" w:rsidRPr="00926487" w:rsidRDefault="00926487" w:rsidP="00366E7C">
            <w:pPr>
              <w:pStyle w:val="ListParagraph"/>
              <w:numPr>
                <w:ilvl w:val="1"/>
                <w:numId w:val="2"/>
              </w:numPr>
              <w:rPr>
                <w:rFonts w:ascii="Arial" w:hAnsi="Arial" w:cs="Arial"/>
                <w:sz w:val="24"/>
                <w:szCs w:val="24"/>
              </w:rPr>
            </w:pPr>
            <w:r>
              <w:rPr>
                <w:rFonts w:ascii="Arial" w:hAnsi="Arial"/>
                <w:sz w:val="24"/>
                <w:szCs w:val="24"/>
              </w:rPr>
              <w:t>WTCE to Elaine By May 16</w:t>
            </w:r>
            <w:r w:rsidRPr="00926487">
              <w:rPr>
                <w:rFonts w:ascii="Arial" w:hAnsi="Arial"/>
                <w:sz w:val="24"/>
                <w:szCs w:val="24"/>
                <w:vertAlign w:val="superscript"/>
              </w:rPr>
              <w:t>th</w:t>
            </w:r>
          </w:p>
          <w:p w:rsidR="00926487" w:rsidRPr="00926487" w:rsidRDefault="00926487" w:rsidP="00366E7C">
            <w:pPr>
              <w:pStyle w:val="ListParagraph"/>
              <w:numPr>
                <w:ilvl w:val="1"/>
                <w:numId w:val="2"/>
              </w:numPr>
              <w:rPr>
                <w:rFonts w:ascii="Arial" w:hAnsi="Arial" w:cs="Arial"/>
                <w:sz w:val="24"/>
                <w:szCs w:val="24"/>
              </w:rPr>
            </w:pPr>
            <w:r>
              <w:rPr>
                <w:rFonts w:ascii="Arial" w:hAnsi="Arial"/>
                <w:sz w:val="24"/>
                <w:szCs w:val="24"/>
              </w:rPr>
              <w:t>All Others to HR By May 27th</w:t>
            </w:r>
          </w:p>
          <w:p w:rsidR="0035124E" w:rsidRPr="00612F1F" w:rsidRDefault="00766B34" w:rsidP="00366E7C">
            <w:pPr>
              <w:pStyle w:val="ListParagraph"/>
              <w:numPr>
                <w:ilvl w:val="0"/>
                <w:numId w:val="2"/>
              </w:numPr>
              <w:rPr>
                <w:rFonts w:ascii="Arial" w:hAnsi="Arial" w:cs="Arial"/>
                <w:sz w:val="24"/>
                <w:szCs w:val="24"/>
              </w:rPr>
            </w:pPr>
            <w:r w:rsidRPr="00766B34">
              <w:rPr>
                <w:rFonts w:ascii="Arial" w:hAnsi="Arial"/>
                <w:sz w:val="24"/>
                <w:szCs w:val="24"/>
              </w:rPr>
              <w:t>Center for Academic Innovation &amp; Excellence</w:t>
            </w:r>
          </w:p>
          <w:p w:rsidR="00366E7C" w:rsidRDefault="00366E7C" w:rsidP="00366E7C">
            <w:pPr>
              <w:pStyle w:val="ListParagraph"/>
              <w:numPr>
                <w:ilvl w:val="1"/>
                <w:numId w:val="2"/>
              </w:numPr>
              <w:rPr>
                <w:rFonts w:ascii="Arial" w:hAnsi="Arial"/>
                <w:sz w:val="24"/>
                <w:szCs w:val="24"/>
              </w:rPr>
            </w:pPr>
            <w:r w:rsidRPr="00366E7C">
              <w:rPr>
                <w:rFonts w:ascii="Arial" w:hAnsi="Arial"/>
                <w:sz w:val="24"/>
                <w:szCs w:val="24"/>
              </w:rPr>
              <w:t>Advisory Council</w:t>
            </w:r>
            <w:r w:rsidR="00072920">
              <w:rPr>
                <w:rFonts w:ascii="Arial" w:hAnsi="Arial"/>
                <w:sz w:val="24"/>
                <w:szCs w:val="24"/>
              </w:rPr>
              <w:t xml:space="preserve"> (Claudia-Facilitator, Todd, Erin, Lee, </w:t>
            </w:r>
            <w:r w:rsidR="00AB5D45">
              <w:rPr>
                <w:rFonts w:ascii="Arial" w:hAnsi="Arial"/>
                <w:sz w:val="24"/>
                <w:szCs w:val="24"/>
              </w:rPr>
              <w:t>Mike Cox</w:t>
            </w:r>
            <w:r w:rsidR="00072920">
              <w:rPr>
                <w:rFonts w:ascii="Arial" w:hAnsi="Arial"/>
                <w:sz w:val="24"/>
                <w:szCs w:val="24"/>
              </w:rPr>
              <w:t>, Other)</w:t>
            </w:r>
          </w:p>
          <w:p w:rsidR="00910C96" w:rsidRPr="00910C96" w:rsidRDefault="00910C96" w:rsidP="00366E7C">
            <w:pPr>
              <w:pStyle w:val="ListParagraph"/>
              <w:numPr>
                <w:ilvl w:val="1"/>
                <w:numId w:val="2"/>
              </w:numPr>
              <w:rPr>
                <w:rFonts w:ascii="Arial" w:hAnsi="Arial"/>
                <w:color w:val="FF0000"/>
                <w:sz w:val="24"/>
                <w:szCs w:val="24"/>
              </w:rPr>
            </w:pPr>
            <w:r w:rsidRPr="00910C96">
              <w:rPr>
                <w:rFonts w:ascii="Arial" w:hAnsi="Arial"/>
                <w:color w:val="FF0000"/>
                <w:sz w:val="24"/>
                <w:szCs w:val="24"/>
              </w:rPr>
              <w:t>Linda McCaffery</w:t>
            </w:r>
          </w:p>
          <w:p w:rsidR="00366E7C" w:rsidRDefault="00366E7C" w:rsidP="00366E7C">
            <w:pPr>
              <w:pStyle w:val="ListParagraph"/>
              <w:numPr>
                <w:ilvl w:val="1"/>
                <w:numId w:val="2"/>
              </w:numPr>
              <w:rPr>
                <w:rFonts w:ascii="Arial" w:hAnsi="Arial"/>
                <w:sz w:val="24"/>
                <w:szCs w:val="24"/>
              </w:rPr>
            </w:pPr>
            <w:r w:rsidRPr="00366E7C">
              <w:rPr>
                <w:rFonts w:ascii="Arial" w:hAnsi="Arial"/>
                <w:sz w:val="24"/>
                <w:szCs w:val="24"/>
              </w:rPr>
              <w:t>Buy-In Campaigns</w:t>
            </w:r>
          </w:p>
          <w:p w:rsidR="00072920" w:rsidRDefault="00AB5D45" w:rsidP="00072920">
            <w:pPr>
              <w:pStyle w:val="ListParagraph"/>
              <w:numPr>
                <w:ilvl w:val="2"/>
                <w:numId w:val="2"/>
              </w:numPr>
              <w:rPr>
                <w:rFonts w:ascii="Arial" w:hAnsi="Arial"/>
                <w:sz w:val="24"/>
                <w:szCs w:val="24"/>
              </w:rPr>
            </w:pPr>
            <w:r>
              <w:rPr>
                <w:rFonts w:ascii="Arial" w:hAnsi="Arial"/>
                <w:sz w:val="24"/>
                <w:szCs w:val="24"/>
              </w:rPr>
              <w:t>WTCE Division</w:t>
            </w:r>
          </w:p>
          <w:p w:rsidR="00072920" w:rsidRDefault="00AB5D45" w:rsidP="00072920">
            <w:pPr>
              <w:pStyle w:val="ListParagraph"/>
              <w:numPr>
                <w:ilvl w:val="2"/>
                <w:numId w:val="2"/>
              </w:numPr>
              <w:rPr>
                <w:rFonts w:ascii="Arial" w:hAnsi="Arial"/>
                <w:sz w:val="24"/>
                <w:szCs w:val="24"/>
              </w:rPr>
            </w:pPr>
            <w:r>
              <w:rPr>
                <w:rFonts w:ascii="Arial" w:hAnsi="Arial"/>
                <w:sz w:val="24"/>
                <w:szCs w:val="24"/>
              </w:rPr>
              <w:t>Academics Department Chairs</w:t>
            </w:r>
          </w:p>
          <w:p w:rsidR="00072920" w:rsidRDefault="00126875" w:rsidP="00072920">
            <w:pPr>
              <w:pStyle w:val="ListParagraph"/>
              <w:numPr>
                <w:ilvl w:val="2"/>
                <w:numId w:val="2"/>
              </w:numPr>
              <w:rPr>
                <w:rFonts w:ascii="Arial" w:hAnsi="Arial"/>
                <w:sz w:val="24"/>
                <w:szCs w:val="24"/>
              </w:rPr>
            </w:pPr>
            <w:r>
              <w:rPr>
                <w:rFonts w:ascii="Arial" w:hAnsi="Arial"/>
                <w:sz w:val="24"/>
                <w:szCs w:val="24"/>
              </w:rPr>
              <w:t>Other Groups</w:t>
            </w:r>
          </w:p>
          <w:p w:rsidR="00126875" w:rsidRDefault="00126875" w:rsidP="00072920">
            <w:pPr>
              <w:pStyle w:val="ListParagraph"/>
              <w:numPr>
                <w:ilvl w:val="2"/>
                <w:numId w:val="2"/>
              </w:numPr>
              <w:rPr>
                <w:rFonts w:ascii="Arial" w:hAnsi="Arial"/>
                <w:sz w:val="24"/>
                <w:szCs w:val="24"/>
              </w:rPr>
            </w:pPr>
            <w:r>
              <w:rPr>
                <w:rFonts w:ascii="Arial" w:hAnsi="Arial"/>
                <w:sz w:val="24"/>
                <w:szCs w:val="24"/>
              </w:rPr>
              <w:t>Fall “Cougar Tales</w:t>
            </w:r>
          </w:p>
          <w:p w:rsidR="007B1A84" w:rsidRDefault="00366E7C" w:rsidP="007B1A84">
            <w:pPr>
              <w:pStyle w:val="ListParagraph"/>
              <w:numPr>
                <w:ilvl w:val="1"/>
                <w:numId w:val="2"/>
              </w:numPr>
              <w:rPr>
                <w:rFonts w:ascii="Arial" w:hAnsi="Arial"/>
                <w:sz w:val="24"/>
                <w:szCs w:val="24"/>
              </w:rPr>
            </w:pPr>
            <w:r w:rsidRPr="00366E7C">
              <w:rPr>
                <w:rFonts w:ascii="Arial" w:hAnsi="Arial"/>
                <w:sz w:val="24"/>
                <w:szCs w:val="24"/>
              </w:rPr>
              <w:t>Five Year Plan</w:t>
            </w:r>
            <w:r w:rsidR="00490BF7">
              <w:rPr>
                <w:rFonts w:ascii="Arial" w:hAnsi="Arial"/>
                <w:sz w:val="24"/>
                <w:szCs w:val="24"/>
              </w:rPr>
              <w:t xml:space="preserve">, </w:t>
            </w:r>
            <w:r w:rsidR="007B1A84">
              <w:rPr>
                <w:rFonts w:ascii="Arial" w:hAnsi="Arial"/>
                <w:sz w:val="24"/>
                <w:szCs w:val="24"/>
              </w:rPr>
              <w:t>Center Goals</w:t>
            </w:r>
            <w:r w:rsidR="00490BF7">
              <w:rPr>
                <w:rFonts w:ascii="Arial" w:hAnsi="Arial"/>
                <w:sz w:val="24"/>
                <w:szCs w:val="24"/>
              </w:rPr>
              <w:t xml:space="preserve"> &amp; Strategic Plan</w:t>
            </w:r>
          </w:p>
          <w:p w:rsidR="00FF1A7B" w:rsidRPr="007B1A84" w:rsidRDefault="00FF1A7B" w:rsidP="007B1A84">
            <w:pPr>
              <w:pStyle w:val="ListParagraph"/>
              <w:numPr>
                <w:ilvl w:val="1"/>
                <w:numId w:val="2"/>
              </w:numPr>
              <w:rPr>
                <w:rFonts w:ascii="Arial" w:hAnsi="Arial"/>
                <w:sz w:val="24"/>
                <w:szCs w:val="24"/>
              </w:rPr>
            </w:pPr>
            <w:r w:rsidRPr="007B1A84">
              <w:rPr>
                <w:rFonts w:ascii="Arial" w:hAnsi="Arial"/>
                <w:sz w:val="24"/>
                <w:szCs w:val="24"/>
              </w:rPr>
              <w:t>What is excellence in teaching and learning?</w:t>
            </w:r>
          </w:p>
          <w:p w:rsidR="00F31F97" w:rsidRPr="00AB5D45" w:rsidRDefault="00F31F97" w:rsidP="007B1A84">
            <w:pPr>
              <w:pStyle w:val="ListParagraph"/>
              <w:numPr>
                <w:ilvl w:val="2"/>
                <w:numId w:val="2"/>
              </w:numPr>
              <w:rPr>
                <w:rFonts w:ascii="Arial" w:hAnsi="Arial"/>
                <w:sz w:val="24"/>
                <w:szCs w:val="24"/>
              </w:rPr>
            </w:pPr>
            <w:r w:rsidRPr="00AB5D45">
              <w:rPr>
                <w:rFonts w:ascii="Arial" w:hAnsi="Arial"/>
                <w:sz w:val="24"/>
                <w:szCs w:val="24"/>
              </w:rPr>
              <w:t>Being ahead of the rest of the pack, chasing new ideas</w:t>
            </w:r>
          </w:p>
          <w:p w:rsidR="00F31F97" w:rsidRPr="00AB5D45" w:rsidRDefault="00F31F97" w:rsidP="007B1A84">
            <w:pPr>
              <w:pStyle w:val="ListParagraph"/>
              <w:numPr>
                <w:ilvl w:val="2"/>
                <w:numId w:val="2"/>
              </w:numPr>
              <w:rPr>
                <w:rFonts w:ascii="Arial" w:hAnsi="Arial"/>
                <w:sz w:val="24"/>
                <w:szCs w:val="24"/>
              </w:rPr>
            </w:pPr>
            <w:r w:rsidRPr="00AB5D45">
              <w:rPr>
                <w:rFonts w:ascii="Arial" w:hAnsi="Arial"/>
                <w:sz w:val="24"/>
                <w:szCs w:val="24"/>
              </w:rPr>
              <w:t>Being the best, attitude of being the best teacher, the best program.  Assessment is very important and assessing what our students are learning or not learning and making adjustments</w:t>
            </w:r>
          </w:p>
          <w:p w:rsidR="00F31F97" w:rsidRPr="00AB5D45" w:rsidRDefault="00F31F97" w:rsidP="007B1A84">
            <w:pPr>
              <w:pStyle w:val="ListParagraph"/>
              <w:numPr>
                <w:ilvl w:val="2"/>
                <w:numId w:val="2"/>
              </w:numPr>
              <w:rPr>
                <w:rFonts w:ascii="Arial" w:hAnsi="Arial"/>
                <w:sz w:val="24"/>
                <w:szCs w:val="24"/>
              </w:rPr>
            </w:pPr>
            <w:r w:rsidRPr="00AB5D45">
              <w:rPr>
                <w:rFonts w:ascii="Arial" w:hAnsi="Arial"/>
                <w:sz w:val="24"/>
                <w:szCs w:val="24"/>
              </w:rPr>
              <w:t>We are the best and we are innovative.  Looking at what has really worked, giving instruction and everyone good tools to be the best</w:t>
            </w:r>
          </w:p>
          <w:p w:rsidR="00F31F97" w:rsidRPr="00AB5D45" w:rsidRDefault="00F31F97" w:rsidP="007B1A84">
            <w:pPr>
              <w:pStyle w:val="ListParagraph"/>
              <w:numPr>
                <w:ilvl w:val="2"/>
                <w:numId w:val="2"/>
              </w:numPr>
              <w:rPr>
                <w:rFonts w:ascii="Arial" w:hAnsi="Arial"/>
                <w:sz w:val="24"/>
                <w:szCs w:val="24"/>
              </w:rPr>
            </w:pPr>
            <w:r w:rsidRPr="00AB5D45">
              <w:rPr>
                <w:rFonts w:ascii="Arial" w:hAnsi="Arial"/>
                <w:sz w:val="24"/>
                <w:szCs w:val="24"/>
              </w:rPr>
              <w:t>The Center also means that we are at our best trying to stay ahead as to what is working for the student, can they learn and are they learning well.  That we are current.</w:t>
            </w:r>
          </w:p>
          <w:p w:rsidR="00AB5D45" w:rsidRDefault="00F31F97" w:rsidP="007B1A84">
            <w:pPr>
              <w:pStyle w:val="ListParagraph"/>
              <w:numPr>
                <w:ilvl w:val="2"/>
                <w:numId w:val="2"/>
              </w:numPr>
              <w:rPr>
                <w:rFonts w:ascii="Arial" w:hAnsi="Arial"/>
                <w:sz w:val="24"/>
                <w:szCs w:val="24"/>
              </w:rPr>
            </w:pPr>
            <w:r w:rsidRPr="00AB5D45">
              <w:rPr>
                <w:rFonts w:ascii="Arial" w:hAnsi="Arial"/>
                <w:sz w:val="24"/>
                <w:szCs w:val="24"/>
              </w:rPr>
              <w:t>Seeing faculty staying relevant in their field of expertise</w:t>
            </w:r>
          </w:p>
          <w:p w:rsidR="007B1A84" w:rsidRPr="00AB5D45" w:rsidRDefault="007B1A84" w:rsidP="007B1A84">
            <w:pPr>
              <w:pStyle w:val="ListParagraph"/>
              <w:numPr>
                <w:ilvl w:val="3"/>
                <w:numId w:val="2"/>
              </w:numPr>
              <w:rPr>
                <w:rFonts w:ascii="Arial" w:hAnsi="Arial"/>
                <w:sz w:val="24"/>
                <w:szCs w:val="24"/>
              </w:rPr>
            </w:pPr>
            <w:r>
              <w:rPr>
                <w:rFonts w:ascii="Arial" w:hAnsi="Arial"/>
                <w:sz w:val="24"/>
                <w:szCs w:val="24"/>
              </w:rPr>
              <w:t>Seek feedback from all faculty - Elaine</w:t>
            </w:r>
          </w:p>
          <w:p w:rsidR="00B5785C" w:rsidRPr="007D7BB8" w:rsidRDefault="005A3BD3" w:rsidP="00366E7C">
            <w:pPr>
              <w:pStyle w:val="ListParagraph"/>
              <w:numPr>
                <w:ilvl w:val="0"/>
                <w:numId w:val="2"/>
              </w:numPr>
              <w:rPr>
                <w:rFonts w:ascii="Arial" w:hAnsi="Arial"/>
                <w:sz w:val="24"/>
                <w:szCs w:val="24"/>
              </w:rPr>
            </w:pPr>
            <w:r w:rsidRPr="007D7BB8">
              <w:rPr>
                <w:rFonts w:ascii="Arial" w:hAnsi="Arial"/>
                <w:sz w:val="24"/>
                <w:szCs w:val="24"/>
              </w:rPr>
              <w:t>LICC Report (Howe</w:t>
            </w:r>
            <w:r w:rsidR="00B5785C" w:rsidRPr="007D7BB8">
              <w:rPr>
                <w:rFonts w:ascii="Arial" w:hAnsi="Arial"/>
                <w:sz w:val="24"/>
                <w:szCs w:val="24"/>
              </w:rPr>
              <w:t>)</w:t>
            </w:r>
          </w:p>
          <w:p w:rsidR="001B38DA" w:rsidRDefault="00F102A0" w:rsidP="00366E7C">
            <w:pPr>
              <w:pStyle w:val="ListParagraph"/>
              <w:numPr>
                <w:ilvl w:val="1"/>
                <w:numId w:val="2"/>
              </w:numPr>
              <w:rPr>
                <w:rFonts w:ascii="Arial" w:hAnsi="Arial"/>
                <w:sz w:val="24"/>
                <w:szCs w:val="24"/>
              </w:rPr>
            </w:pPr>
            <w:r>
              <w:rPr>
                <w:rFonts w:ascii="Arial" w:hAnsi="Arial"/>
                <w:sz w:val="24"/>
                <w:szCs w:val="24"/>
              </w:rPr>
              <w:t xml:space="preserve">General Education - </w:t>
            </w:r>
            <w:r w:rsidR="001B38DA" w:rsidRPr="009A56AB">
              <w:rPr>
                <w:rFonts w:ascii="Arial" w:hAnsi="Arial"/>
                <w:sz w:val="24"/>
                <w:szCs w:val="24"/>
              </w:rPr>
              <w:t>Ready to Implement by April 1, 2020</w:t>
            </w:r>
          </w:p>
          <w:p w:rsidR="001B38DA" w:rsidRDefault="001B38DA" w:rsidP="00366E7C">
            <w:pPr>
              <w:pStyle w:val="ListParagraph"/>
              <w:numPr>
                <w:ilvl w:val="1"/>
                <w:numId w:val="2"/>
              </w:numPr>
              <w:rPr>
                <w:rFonts w:ascii="Arial" w:hAnsi="Arial"/>
                <w:sz w:val="24"/>
                <w:szCs w:val="24"/>
              </w:rPr>
            </w:pPr>
            <w:r w:rsidRPr="009A56AB">
              <w:rPr>
                <w:rFonts w:ascii="Arial" w:hAnsi="Arial"/>
                <w:sz w:val="24"/>
                <w:szCs w:val="24"/>
              </w:rPr>
              <w:t>Full Implementation for 2020-2021 Academic Year</w:t>
            </w:r>
          </w:p>
          <w:p w:rsidR="00F102A0" w:rsidRDefault="00F102A0" w:rsidP="00366E7C">
            <w:pPr>
              <w:pStyle w:val="ListParagraph"/>
              <w:numPr>
                <w:ilvl w:val="1"/>
                <w:numId w:val="2"/>
              </w:numPr>
              <w:rPr>
                <w:rFonts w:ascii="Arial" w:hAnsi="Arial"/>
                <w:sz w:val="24"/>
                <w:szCs w:val="24"/>
              </w:rPr>
            </w:pPr>
            <w:r>
              <w:rPr>
                <w:rFonts w:ascii="Arial" w:hAnsi="Arial"/>
                <w:sz w:val="24"/>
                <w:szCs w:val="24"/>
              </w:rPr>
              <w:t>Concourse Syllabi Management Update</w:t>
            </w:r>
          </w:p>
          <w:p w:rsidR="00ED4A3E" w:rsidRPr="00ED4A3E" w:rsidRDefault="00ED4A3E" w:rsidP="00366E7C">
            <w:pPr>
              <w:pStyle w:val="ListParagraph"/>
              <w:numPr>
                <w:ilvl w:val="1"/>
                <w:numId w:val="2"/>
              </w:numPr>
              <w:rPr>
                <w:rFonts w:ascii="Arial" w:hAnsi="Arial"/>
                <w:color w:val="FF0000"/>
                <w:sz w:val="24"/>
                <w:szCs w:val="24"/>
              </w:rPr>
            </w:pPr>
            <w:r w:rsidRPr="00ED4A3E">
              <w:rPr>
                <w:rFonts w:ascii="Arial" w:hAnsi="Arial"/>
                <w:color w:val="FF0000"/>
                <w:sz w:val="24"/>
                <w:szCs w:val="24"/>
              </w:rPr>
              <w:t>Brian feels that a lot of the discussion that happens in LICC may not happen when concourse is implemented</w:t>
            </w:r>
          </w:p>
          <w:p w:rsidR="00ED4A3E" w:rsidRPr="00ED4A3E" w:rsidRDefault="00ED4A3E" w:rsidP="00366E7C">
            <w:pPr>
              <w:pStyle w:val="ListParagraph"/>
              <w:numPr>
                <w:ilvl w:val="1"/>
                <w:numId w:val="2"/>
              </w:numPr>
              <w:rPr>
                <w:rFonts w:ascii="Arial" w:hAnsi="Arial"/>
                <w:color w:val="FF0000"/>
                <w:sz w:val="24"/>
                <w:szCs w:val="24"/>
              </w:rPr>
            </w:pPr>
            <w:r w:rsidRPr="00ED4A3E">
              <w:rPr>
                <w:rFonts w:ascii="Arial" w:hAnsi="Arial"/>
                <w:color w:val="FF0000"/>
                <w:sz w:val="24"/>
                <w:szCs w:val="24"/>
              </w:rPr>
              <w:t>Concourse will take on energy this summer</w:t>
            </w:r>
          </w:p>
          <w:p w:rsidR="00D36AC8" w:rsidRDefault="00D36AC8" w:rsidP="00366E7C">
            <w:pPr>
              <w:pStyle w:val="ListParagraph"/>
              <w:numPr>
                <w:ilvl w:val="1"/>
                <w:numId w:val="2"/>
              </w:numPr>
              <w:rPr>
                <w:rFonts w:ascii="Arial" w:hAnsi="Arial"/>
                <w:sz w:val="24"/>
                <w:szCs w:val="24"/>
              </w:rPr>
            </w:pPr>
            <w:r>
              <w:rPr>
                <w:rFonts w:ascii="Arial" w:hAnsi="Arial"/>
                <w:sz w:val="24"/>
                <w:szCs w:val="24"/>
              </w:rPr>
              <w:t>Curriculum Guides</w:t>
            </w:r>
          </w:p>
          <w:p w:rsidR="00D36AC8" w:rsidRPr="002D15CA" w:rsidRDefault="002D15CA" w:rsidP="002D15CA">
            <w:pPr>
              <w:pStyle w:val="ListParagraph"/>
              <w:numPr>
                <w:ilvl w:val="1"/>
                <w:numId w:val="2"/>
              </w:numPr>
              <w:rPr>
                <w:rFonts w:ascii="Arial" w:hAnsi="Arial"/>
                <w:sz w:val="24"/>
                <w:szCs w:val="24"/>
              </w:rPr>
            </w:pPr>
            <w:r>
              <w:rPr>
                <w:rFonts w:ascii="Arial" w:hAnsi="Arial"/>
                <w:sz w:val="24"/>
                <w:szCs w:val="24"/>
              </w:rPr>
              <w:t>Syllabi Revisions – Identified Through General Education Course Category Project</w:t>
            </w:r>
          </w:p>
          <w:p w:rsidR="00A764CD" w:rsidRDefault="00D61ED3" w:rsidP="00366E7C">
            <w:pPr>
              <w:pStyle w:val="ListParagraph"/>
              <w:numPr>
                <w:ilvl w:val="0"/>
                <w:numId w:val="2"/>
              </w:numPr>
              <w:rPr>
                <w:rFonts w:ascii="Arial" w:hAnsi="Arial" w:cs="Arial"/>
                <w:sz w:val="24"/>
                <w:szCs w:val="24"/>
              </w:rPr>
            </w:pPr>
            <w:r>
              <w:rPr>
                <w:rFonts w:ascii="Arial" w:hAnsi="Arial" w:cs="Arial"/>
                <w:sz w:val="24"/>
                <w:szCs w:val="24"/>
              </w:rPr>
              <w:t>Substan</w:t>
            </w:r>
            <w:r w:rsidR="008E4E87">
              <w:rPr>
                <w:rFonts w:ascii="Arial" w:hAnsi="Arial" w:cs="Arial"/>
                <w:sz w:val="24"/>
                <w:szCs w:val="24"/>
              </w:rPr>
              <w:t xml:space="preserve">tive </w:t>
            </w:r>
            <w:r w:rsidR="002D15CA">
              <w:rPr>
                <w:rFonts w:ascii="Arial" w:hAnsi="Arial" w:cs="Arial"/>
                <w:sz w:val="24"/>
                <w:szCs w:val="24"/>
              </w:rPr>
              <w:t xml:space="preserve">Interaction </w:t>
            </w:r>
            <w:r w:rsidR="008E4E87">
              <w:rPr>
                <w:rFonts w:ascii="Arial" w:hAnsi="Arial" w:cs="Arial"/>
                <w:sz w:val="24"/>
                <w:szCs w:val="24"/>
              </w:rPr>
              <w:t>Update</w:t>
            </w:r>
            <w:r w:rsidR="009F1883">
              <w:rPr>
                <w:rFonts w:ascii="Arial" w:hAnsi="Arial" w:cs="Arial"/>
                <w:sz w:val="24"/>
                <w:szCs w:val="24"/>
              </w:rPr>
              <w:t xml:space="preserve"> (Mather)</w:t>
            </w:r>
          </w:p>
          <w:p w:rsidR="00CF0D34" w:rsidRDefault="00CF0D34" w:rsidP="00CF0D34">
            <w:pPr>
              <w:pStyle w:val="ListParagraph"/>
              <w:numPr>
                <w:ilvl w:val="1"/>
                <w:numId w:val="2"/>
              </w:numPr>
              <w:rPr>
                <w:rFonts w:ascii="Arial" w:hAnsi="Arial" w:cs="Arial"/>
                <w:sz w:val="24"/>
                <w:szCs w:val="24"/>
              </w:rPr>
            </w:pPr>
            <w:r>
              <w:rPr>
                <w:rFonts w:ascii="Arial" w:hAnsi="Arial" w:cs="Arial"/>
                <w:sz w:val="24"/>
                <w:szCs w:val="24"/>
              </w:rPr>
              <w:t>IE Reports</w:t>
            </w:r>
          </w:p>
          <w:p w:rsidR="00D56DD6" w:rsidRPr="00D56DD6" w:rsidRDefault="00D56DD6" w:rsidP="00CF0D34">
            <w:pPr>
              <w:pStyle w:val="ListParagraph"/>
              <w:numPr>
                <w:ilvl w:val="1"/>
                <w:numId w:val="2"/>
              </w:numPr>
              <w:rPr>
                <w:rFonts w:ascii="Arial" w:hAnsi="Arial" w:cs="Arial"/>
                <w:sz w:val="24"/>
                <w:szCs w:val="24"/>
              </w:rPr>
            </w:pPr>
            <w:r>
              <w:rPr>
                <w:rFonts w:ascii="Arial" w:hAnsi="Arial" w:cs="Arial"/>
                <w:color w:val="FF0000"/>
                <w:sz w:val="24"/>
                <w:szCs w:val="24"/>
              </w:rPr>
              <w:t>Todd received the report from IE, he will try to get the information requested</w:t>
            </w:r>
          </w:p>
          <w:p w:rsidR="00D56DD6" w:rsidRDefault="00D56DD6" w:rsidP="00CF0D34">
            <w:pPr>
              <w:pStyle w:val="ListParagraph"/>
              <w:numPr>
                <w:ilvl w:val="1"/>
                <w:numId w:val="2"/>
              </w:numPr>
              <w:rPr>
                <w:rFonts w:ascii="Arial" w:hAnsi="Arial" w:cs="Arial"/>
                <w:sz w:val="24"/>
                <w:szCs w:val="24"/>
              </w:rPr>
            </w:pPr>
            <w:r>
              <w:rPr>
                <w:rFonts w:ascii="Arial" w:hAnsi="Arial" w:cs="Arial"/>
                <w:color w:val="FF0000"/>
                <w:sz w:val="24"/>
                <w:szCs w:val="24"/>
              </w:rPr>
              <w:t>Claudia feels that by Ju</w:t>
            </w:r>
            <w:r w:rsidR="00257E78">
              <w:rPr>
                <w:rFonts w:ascii="Arial" w:hAnsi="Arial" w:cs="Arial"/>
                <w:color w:val="FF0000"/>
                <w:sz w:val="24"/>
                <w:szCs w:val="24"/>
              </w:rPr>
              <w:t>ne 1 she will send something</w:t>
            </w:r>
            <w:r>
              <w:rPr>
                <w:rFonts w:ascii="Arial" w:hAnsi="Arial" w:cs="Arial"/>
                <w:color w:val="FF0000"/>
                <w:sz w:val="24"/>
                <w:szCs w:val="24"/>
              </w:rPr>
              <w:t xml:space="preserve"> to faculty about substantive interaction</w:t>
            </w:r>
          </w:p>
          <w:p w:rsidR="00CF0D34" w:rsidRDefault="00CF0D34" w:rsidP="00CF0D34">
            <w:pPr>
              <w:pStyle w:val="ListParagraph"/>
              <w:numPr>
                <w:ilvl w:val="1"/>
                <w:numId w:val="2"/>
              </w:numPr>
              <w:rPr>
                <w:rFonts w:ascii="Arial" w:hAnsi="Arial" w:cs="Arial"/>
                <w:sz w:val="24"/>
                <w:szCs w:val="24"/>
              </w:rPr>
            </w:pPr>
            <w:r>
              <w:rPr>
                <w:rFonts w:ascii="Arial" w:hAnsi="Arial" w:cs="Arial"/>
                <w:sz w:val="24"/>
                <w:szCs w:val="24"/>
              </w:rPr>
              <w:lastRenderedPageBreak/>
              <w:t>Next Steps</w:t>
            </w:r>
          </w:p>
          <w:p w:rsidR="00CF0D34" w:rsidRDefault="00CF0D34" w:rsidP="00555E18">
            <w:pPr>
              <w:pStyle w:val="ListParagraph"/>
              <w:numPr>
                <w:ilvl w:val="0"/>
                <w:numId w:val="2"/>
              </w:numPr>
              <w:rPr>
                <w:rFonts w:ascii="Arial" w:hAnsi="Arial" w:cs="Arial"/>
                <w:sz w:val="24"/>
                <w:szCs w:val="24"/>
              </w:rPr>
            </w:pPr>
            <w:r>
              <w:rPr>
                <w:rFonts w:ascii="Arial" w:hAnsi="Arial" w:cs="Arial"/>
                <w:sz w:val="24"/>
                <w:szCs w:val="24"/>
              </w:rPr>
              <w:t>Integrity Tools</w:t>
            </w:r>
          </w:p>
          <w:p w:rsidR="00CF0D34" w:rsidRDefault="008A3BA7" w:rsidP="00CF0D34">
            <w:pPr>
              <w:pStyle w:val="ListParagraph"/>
              <w:numPr>
                <w:ilvl w:val="1"/>
                <w:numId w:val="2"/>
              </w:numPr>
              <w:rPr>
                <w:rFonts w:ascii="Arial" w:hAnsi="Arial" w:cs="Arial"/>
                <w:sz w:val="24"/>
                <w:szCs w:val="24"/>
              </w:rPr>
            </w:pPr>
            <w:r w:rsidRPr="0042180B">
              <w:rPr>
                <w:rFonts w:ascii="Arial" w:hAnsi="Arial" w:cs="Arial"/>
                <w:sz w:val="24"/>
                <w:szCs w:val="24"/>
              </w:rPr>
              <w:t>Examity</w:t>
            </w:r>
            <w:r w:rsidR="00CF0D34">
              <w:rPr>
                <w:rFonts w:ascii="Arial" w:hAnsi="Arial" w:cs="Arial"/>
                <w:sz w:val="24"/>
                <w:szCs w:val="24"/>
              </w:rPr>
              <w:t xml:space="preserve"> Usage (Mather)</w:t>
            </w:r>
          </w:p>
          <w:p w:rsidR="0042180B" w:rsidRDefault="0094186A" w:rsidP="00CF0D34">
            <w:pPr>
              <w:pStyle w:val="ListParagraph"/>
              <w:numPr>
                <w:ilvl w:val="1"/>
                <w:numId w:val="2"/>
              </w:numPr>
              <w:rPr>
                <w:rFonts w:ascii="Arial" w:hAnsi="Arial" w:cs="Arial"/>
                <w:sz w:val="24"/>
                <w:szCs w:val="24"/>
              </w:rPr>
            </w:pPr>
            <w:r w:rsidRPr="0042180B">
              <w:rPr>
                <w:rFonts w:ascii="Arial" w:hAnsi="Arial" w:cs="Arial"/>
                <w:sz w:val="24"/>
                <w:szCs w:val="24"/>
              </w:rPr>
              <w:t>Respondus Monitor</w:t>
            </w:r>
            <w:r w:rsidR="008E4E87" w:rsidRPr="0042180B">
              <w:rPr>
                <w:rFonts w:ascii="Arial" w:hAnsi="Arial" w:cs="Arial"/>
                <w:sz w:val="24"/>
                <w:szCs w:val="24"/>
              </w:rPr>
              <w:t xml:space="preserve"> </w:t>
            </w:r>
            <w:r w:rsidR="00CF0D34">
              <w:rPr>
                <w:rFonts w:ascii="Arial" w:hAnsi="Arial" w:cs="Arial"/>
                <w:sz w:val="24"/>
                <w:szCs w:val="24"/>
              </w:rPr>
              <w:t xml:space="preserve">Usage &amp; </w:t>
            </w:r>
            <w:r w:rsidR="008E4E87" w:rsidRPr="0042180B">
              <w:rPr>
                <w:rFonts w:ascii="Arial" w:hAnsi="Arial" w:cs="Arial"/>
                <w:sz w:val="24"/>
                <w:szCs w:val="24"/>
              </w:rPr>
              <w:t>Update</w:t>
            </w:r>
            <w:r w:rsidR="008A3BA7" w:rsidRPr="0042180B">
              <w:rPr>
                <w:rFonts w:ascii="Arial" w:hAnsi="Arial" w:cs="Arial"/>
                <w:sz w:val="24"/>
                <w:szCs w:val="24"/>
              </w:rPr>
              <w:t xml:space="preserve"> (Mather)</w:t>
            </w:r>
          </w:p>
          <w:p w:rsidR="00CF0D34" w:rsidRDefault="00CF0D34" w:rsidP="00CF0D34">
            <w:pPr>
              <w:pStyle w:val="ListParagraph"/>
              <w:numPr>
                <w:ilvl w:val="1"/>
                <w:numId w:val="2"/>
              </w:numPr>
              <w:rPr>
                <w:rFonts w:ascii="Arial" w:hAnsi="Arial" w:cs="Arial"/>
                <w:sz w:val="24"/>
                <w:szCs w:val="24"/>
              </w:rPr>
            </w:pPr>
            <w:r>
              <w:rPr>
                <w:rFonts w:ascii="Arial" w:hAnsi="Arial" w:cs="Arial"/>
                <w:sz w:val="24"/>
                <w:szCs w:val="24"/>
              </w:rPr>
              <w:t>Turn-It-In Usage (Leaders/Todd)</w:t>
            </w:r>
          </w:p>
          <w:p w:rsidR="00CF0D34" w:rsidRDefault="00CF0D34" w:rsidP="00CF0D34">
            <w:pPr>
              <w:pStyle w:val="ListParagraph"/>
              <w:numPr>
                <w:ilvl w:val="1"/>
                <w:numId w:val="2"/>
              </w:numPr>
              <w:rPr>
                <w:rFonts w:ascii="Arial" w:hAnsi="Arial" w:cs="Arial"/>
                <w:sz w:val="24"/>
                <w:szCs w:val="24"/>
              </w:rPr>
            </w:pPr>
            <w:r>
              <w:rPr>
                <w:rFonts w:ascii="Arial" w:hAnsi="Arial" w:cs="Arial"/>
                <w:sz w:val="24"/>
                <w:szCs w:val="24"/>
              </w:rPr>
              <w:t>Documentation/Guidelines for Integrity Tool Usage – Email Sent Last Week</w:t>
            </w:r>
          </w:p>
          <w:p w:rsidR="00202F78" w:rsidRPr="00202F78" w:rsidRDefault="00202F78" w:rsidP="00CF0D34">
            <w:pPr>
              <w:pStyle w:val="ListParagraph"/>
              <w:numPr>
                <w:ilvl w:val="1"/>
                <w:numId w:val="2"/>
              </w:numPr>
              <w:rPr>
                <w:rFonts w:ascii="Arial" w:hAnsi="Arial" w:cs="Arial"/>
                <w:color w:val="FF0000"/>
                <w:sz w:val="24"/>
                <w:szCs w:val="24"/>
              </w:rPr>
            </w:pPr>
            <w:r w:rsidRPr="00202F78">
              <w:rPr>
                <w:rFonts w:ascii="Arial" w:hAnsi="Arial" w:cs="Arial"/>
                <w:color w:val="FF0000"/>
                <w:sz w:val="24"/>
                <w:szCs w:val="24"/>
              </w:rPr>
              <w:t>Elaine ask Claudia and Todd to bring draft expectation and standards for use of the integrity tool to Instructional Council</w:t>
            </w:r>
            <w:bookmarkStart w:id="0" w:name="_GoBack"/>
            <w:bookmarkEnd w:id="0"/>
          </w:p>
          <w:p w:rsidR="00297055" w:rsidRPr="0042180B" w:rsidRDefault="002A78CB" w:rsidP="00555E18">
            <w:pPr>
              <w:pStyle w:val="ListParagraph"/>
              <w:numPr>
                <w:ilvl w:val="0"/>
                <w:numId w:val="2"/>
              </w:numPr>
              <w:rPr>
                <w:rFonts w:ascii="Arial" w:hAnsi="Arial" w:cs="Arial"/>
                <w:sz w:val="24"/>
                <w:szCs w:val="24"/>
              </w:rPr>
            </w:pPr>
            <w:r w:rsidRPr="0042180B">
              <w:rPr>
                <w:rFonts w:ascii="Arial" w:hAnsi="Arial" w:cs="Arial"/>
                <w:sz w:val="24"/>
                <w:szCs w:val="24"/>
              </w:rPr>
              <w:t>Faculty Credential Form &amp; Transcrip</w:t>
            </w:r>
            <w:r w:rsidR="008A3BA7" w:rsidRPr="0042180B">
              <w:rPr>
                <w:rFonts w:ascii="Arial" w:hAnsi="Arial" w:cs="Arial"/>
                <w:sz w:val="24"/>
                <w:szCs w:val="24"/>
              </w:rPr>
              <w:t>ts</w:t>
            </w:r>
          </w:p>
          <w:p w:rsidR="002F0836" w:rsidRDefault="00611A2C" w:rsidP="002F0836">
            <w:pPr>
              <w:pStyle w:val="ListParagraph"/>
              <w:numPr>
                <w:ilvl w:val="1"/>
                <w:numId w:val="2"/>
              </w:numPr>
              <w:rPr>
                <w:rFonts w:ascii="Arial" w:hAnsi="Arial" w:cs="Arial"/>
                <w:sz w:val="24"/>
                <w:szCs w:val="24"/>
              </w:rPr>
            </w:pPr>
            <w:r>
              <w:rPr>
                <w:rFonts w:ascii="Arial" w:hAnsi="Arial" w:cs="Arial"/>
                <w:sz w:val="24"/>
                <w:szCs w:val="24"/>
              </w:rPr>
              <w:t>Faculty Credential Spreadsheet</w:t>
            </w:r>
          </w:p>
          <w:p w:rsidR="00C93B8B" w:rsidRPr="007661FF" w:rsidRDefault="007661FF" w:rsidP="007661FF">
            <w:pPr>
              <w:pStyle w:val="ListParagraph"/>
              <w:numPr>
                <w:ilvl w:val="2"/>
                <w:numId w:val="2"/>
              </w:numPr>
              <w:rPr>
                <w:rFonts w:ascii="Arial" w:hAnsi="Arial" w:cs="Arial"/>
                <w:sz w:val="24"/>
                <w:szCs w:val="24"/>
              </w:rPr>
            </w:pPr>
            <w:r>
              <w:rPr>
                <w:rFonts w:ascii="Arial" w:hAnsi="Arial" w:cs="Arial"/>
                <w:sz w:val="24"/>
                <w:szCs w:val="24"/>
              </w:rPr>
              <w:t>Sarah is Working on a Format Revision</w:t>
            </w:r>
          </w:p>
          <w:p w:rsidR="00611A2C" w:rsidRDefault="00611A2C" w:rsidP="002F0836">
            <w:pPr>
              <w:pStyle w:val="ListParagraph"/>
              <w:numPr>
                <w:ilvl w:val="1"/>
                <w:numId w:val="2"/>
              </w:numPr>
              <w:rPr>
                <w:rFonts w:ascii="Arial" w:hAnsi="Arial" w:cs="Arial"/>
                <w:sz w:val="24"/>
                <w:szCs w:val="24"/>
              </w:rPr>
            </w:pPr>
            <w:r>
              <w:rPr>
                <w:rFonts w:ascii="Arial" w:hAnsi="Arial" w:cs="Arial"/>
                <w:sz w:val="24"/>
                <w:szCs w:val="24"/>
              </w:rPr>
              <w:t>Creden</w:t>
            </w:r>
            <w:r w:rsidR="007661FF">
              <w:rPr>
                <w:rFonts w:ascii="Arial" w:hAnsi="Arial" w:cs="Arial"/>
                <w:sz w:val="24"/>
                <w:szCs w:val="24"/>
              </w:rPr>
              <w:t>tial Form – Sign Prior to Interview</w:t>
            </w:r>
          </w:p>
          <w:p w:rsidR="00611A2C" w:rsidRDefault="00611A2C" w:rsidP="002F0836">
            <w:pPr>
              <w:pStyle w:val="ListParagraph"/>
              <w:numPr>
                <w:ilvl w:val="1"/>
                <w:numId w:val="2"/>
              </w:numPr>
              <w:rPr>
                <w:rFonts w:ascii="Arial" w:hAnsi="Arial" w:cs="Arial"/>
                <w:sz w:val="24"/>
                <w:szCs w:val="24"/>
              </w:rPr>
            </w:pPr>
            <w:r>
              <w:rPr>
                <w:rFonts w:ascii="Arial" w:hAnsi="Arial" w:cs="Arial"/>
                <w:sz w:val="24"/>
                <w:szCs w:val="24"/>
              </w:rPr>
              <w:t>Don’t Fill in Exception Section Unless You Need an Exception</w:t>
            </w:r>
          </w:p>
          <w:p w:rsidR="00611A2C" w:rsidRDefault="00611A2C" w:rsidP="002F0836">
            <w:pPr>
              <w:pStyle w:val="ListParagraph"/>
              <w:numPr>
                <w:ilvl w:val="1"/>
                <w:numId w:val="2"/>
              </w:numPr>
              <w:rPr>
                <w:rFonts w:ascii="Arial" w:hAnsi="Arial" w:cs="Arial"/>
                <w:sz w:val="24"/>
                <w:szCs w:val="24"/>
              </w:rPr>
            </w:pPr>
            <w:r>
              <w:rPr>
                <w:rFonts w:ascii="Arial" w:hAnsi="Arial" w:cs="Arial"/>
                <w:sz w:val="24"/>
                <w:szCs w:val="24"/>
              </w:rPr>
              <w:t>Working with HR/Reviewing Forms</w:t>
            </w:r>
          </w:p>
          <w:p w:rsidR="00611A2C" w:rsidRDefault="00611A2C" w:rsidP="002F0836">
            <w:pPr>
              <w:pStyle w:val="ListParagraph"/>
              <w:numPr>
                <w:ilvl w:val="1"/>
                <w:numId w:val="2"/>
              </w:numPr>
              <w:rPr>
                <w:rFonts w:ascii="Arial" w:hAnsi="Arial" w:cs="Arial"/>
                <w:sz w:val="24"/>
                <w:szCs w:val="24"/>
              </w:rPr>
            </w:pPr>
            <w:r>
              <w:rPr>
                <w:rFonts w:ascii="Arial" w:hAnsi="Arial" w:cs="Arial"/>
                <w:sz w:val="24"/>
                <w:szCs w:val="24"/>
              </w:rPr>
              <w:t>Transcript Project</w:t>
            </w:r>
          </w:p>
          <w:p w:rsidR="00F4501A" w:rsidRDefault="006B2745" w:rsidP="00366E7C">
            <w:pPr>
              <w:pStyle w:val="ListParagraph"/>
              <w:numPr>
                <w:ilvl w:val="0"/>
                <w:numId w:val="2"/>
              </w:numPr>
              <w:rPr>
                <w:rFonts w:ascii="Arial" w:hAnsi="Arial" w:cs="Arial"/>
                <w:sz w:val="24"/>
                <w:szCs w:val="24"/>
              </w:rPr>
            </w:pPr>
            <w:r w:rsidRPr="009A56AB">
              <w:rPr>
                <w:rFonts w:ascii="Arial" w:hAnsi="Arial" w:cs="Arial"/>
                <w:sz w:val="24"/>
                <w:szCs w:val="24"/>
              </w:rPr>
              <w:t>Program Reviews</w:t>
            </w:r>
          </w:p>
          <w:p w:rsidR="006548CD" w:rsidRDefault="00850EC4" w:rsidP="00366E7C">
            <w:pPr>
              <w:pStyle w:val="ListParagraph"/>
              <w:numPr>
                <w:ilvl w:val="1"/>
                <w:numId w:val="2"/>
              </w:numPr>
              <w:rPr>
                <w:rFonts w:ascii="Arial" w:hAnsi="Arial" w:cs="Arial"/>
                <w:sz w:val="24"/>
                <w:szCs w:val="24"/>
              </w:rPr>
            </w:pPr>
            <w:r>
              <w:rPr>
                <w:rFonts w:ascii="Arial" w:hAnsi="Arial" w:cs="Arial"/>
                <w:sz w:val="24"/>
                <w:szCs w:val="24"/>
              </w:rPr>
              <w:t>Summaries/Updates at Individual Meetings (Monthly)</w:t>
            </w:r>
          </w:p>
          <w:p w:rsidR="00F41C08" w:rsidRDefault="00CC515D" w:rsidP="00366E7C">
            <w:pPr>
              <w:pStyle w:val="ListParagraph"/>
              <w:numPr>
                <w:ilvl w:val="1"/>
                <w:numId w:val="2"/>
              </w:numPr>
              <w:rPr>
                <w:rFonts w:ascii="Arial" w:hAnsi="Arial" w:cs="Arial"/>
                <w:sz w:val="24"/>
                <w:szCs w:val="24"/>
              </w:rPr>
            </w:pPr>
            <w:r>
              <w:rPr>
                <w:rFonts w:ascii="Arial" w:hAnsi="Arial" w:cs="Arial"/>
                <w:sz w:val="24"/>
                <w:szCs w:val="24"/>
              </w:rPr>
              <w:t>Final Report – Due June 6</w:t>
            </w:r>
            <w:r w:rsidRPr="002B681A">
              <w:rPr>
                <w:rFonts w:ascii="Arial" w:hAnsi="Arial" w:cs="Arial"/>
                <w:sz w:val="24"/>
                <w:szCs w:val="24"/>
                <w:vertAlign w:val="superscript"/>
              </w:rPr>
              <w:t>th</w:t>
            </w:r>
          </w:p>
          <w:p w:rsidR="006C774B" w:rsidRDefault="00297055" w:rsidP="00C413BA">
            <w:pPr>
              <w:pStyle w:val="ListParagraph"/>
              <w:numPr>
                <w:ilvl w:val="0"/>
                <w:numId w:val="2"/>
              </w:numPr>
              <w:rPr>
                <w:rFonts w:ascii="Arial" w:hAnsi="Arial" w:cs="Arial"/>
                <w:sz w:val="24"/>
                <w:szCs w:val="24"/>
              </w:rPr>
            </w:pPr>
            <w:r>
              <w:rPr>
                <w:rFonts w:ascii="Arial" w:hAnsi="Arial" w:cs="Arial"/>
                <w:sz w:val="24"/>
                <w:szCs w:val="24"/>
              </w:rPr>
              <w:t xml:space="preserve">Active Classroom </w:t>
            </w:r>
            <w:r w:rsidR="00372BB2">
              <w:rPr>
                <w:rFonts w:ascii="Arial" w:hAnsi="Arial" w:cs="Arial"/>
                <w:sz w:val="24"/>
                <w:szCs w:val="24"/>
              </w:rPr>
              <w:t>Update (Howe)</w:t>
            </w:r>
          </w:p>
          <w:p w:rsidR="007661FF" w:rsidRDefault="007661FF" w:rsidP="007661FF">
            <w:pPr>
              <w:pStyle w:val="ListParagraph"/>
              <w:numPr>
                <w:ilvl w:val="1"/>
                <w:numId w:val="2"/>
              </w:numPr>
              <w:rPr>
                <w:rFonts w:ascii="Arial" w:hAnsi="Arial" w:cs="Arial"/>
                <w:sz w:val="24"/>
                <w:szCs w:val="24"/>
              </w:rPr>
            </w:pPr>
            <w:r>
              <w:rPr>
                <w:rFonts w:ascii="Arial" w:hAnsi="Arial" w:cs="Arial"/>
                <w:sz w:val="24"/>
                <w:szCs w:val="24"/>
              </w:rPr>
              <w:t>Open House</w:t>
            </w:r>
          </w:p>
          <w:p w:rsidR="00D854AE" w:rsidRPr="003204F3" w:rsidRDefault="004B0682" w:rsidP="00366E7C">
            <w:pPr>
              <w:pStyle w:val="ListParagraph"/>
              <w:numPr>
                <w:ilvl w:val="0"/>
                <w:numId w:val="2"/>
              </w:numPr>
              <w:rPr>
                <w:rFonts w:ascii="Arial" w:hAnsi="Arial" w:cs="Arial"/>
                <w:sz w:val="24"/>
                <w:szCs w:val="24"/>
              </w:rPr>
            </w:pPr>
            <w:r>
              <w:rPr>
                <w:rFonts w:ascii="Arial" w:hAnsi="Arial" w:cs="Arial"/>
                <w:sz w:val="24"/>
                <w:szCs w:val="24"/>
              </w:rPr>
              <w:t>Title III</w:t>
            </w:r>
            <w:r w:rsidR="00D713EE">
              <w:rPr>
                <w:rFonts w:ascii="Arial" w:hAnsi="Arial" w:cs="Arial"/>
                <w:sz w:val="24"/>
                <w:szCs w:val="24"/>
              </w:rPr>
              <w:t xml:space="preserve"> Update</w:t>
            </w:r>
            <w:r w:rsidR="00D854AE" w:rsidRPr="00297055">
              <w:rPr>
                <w:rFonts w:ascii="Arial" w:hAnsi="Arial" w:cs="Arial"/>
                <w:color w:val="FF0000"/>
                <w:sz w:val="24"/>
                <w:szCs w:val="24"/>
              </w:rPr>
              <w:t xml:space="preserve"> </w:t>
            </w:r>
          </w:p>
          <w:p w:rsidR="003204F3" w:rsidRPr="00297055" w:rsidRDefault="003204F3" w:rsidP="00366E7C">
            <w:pPr>
              <w:pStyle w:val="ListParagraph"/>
              <w:numPr>
                <w:ilvl w:val="0"/>
                <w:numId w:val="2"/>
              </w:numPr>
              <w:rPr>
                <w:rFonts w:ascii="Arial" w:hAnsi="Arial" w:cs="Arial"/>
                <w:sz w:val="24"/>
                <w:szCs w:val="24"/>
              </w:rPr>
            </w:pPr>
            <w:r>
              <w:rPr>
                <w:rFonts w:ascii="Arial" w:hAnsi="Arial" w:cs="Arial"/>
                <w:color w:val="FF0000"/>
                <w:sz w:val="24"/>
                <w:szCs w:val="24"/>
              </w:rPr>
              <w:t>Due July 1, 2019</w:t>
            </w:r>
          </w:p>
        </w:tc>
        <w:tc>
          <w:tcPr>
            <w:tcW w:w="1890" w:type="dxa"/>
            <w:shd w:val="clear" w:color="auto" w:fill="auto"/>
          </w:tcPr>
          <w:p w:rsidR="00C40CA1" w:rsidRPr="00F83DDE" w:rsidRDefault="00C40CA1" w:rsidP="00F83DDE">
            <w:pPr>
              <w:rPr>
                <w:rFonts w:ascii="Arial" w:hAnsi="Arial"/>
              </w:rPr>
            </w:pPr>
          </w:p>
        </w:tc>
      </w:tr>
      <w:tr w:rsidR="00457EFD" w:rsidRPr="005B6540" w:rsidTr="00700F2D">
        <w:trPr>
          <w:trHeight w:val="1016"/>
        </w:trPr>
        <w:tc>
          <w:tcPr>
            <w:tcW w:w="9175" w:type="dxa"/>
            <w:gridSpan w:val="10"/>
            <w:shd w:val="clear" w:color="auto" w:fill="auto"/>
          </w:tcPr>
          <w:p w:rsidR="005E6E1E" w:rsidRDefault="007661FF" w:rsidP="000C0505">
            <w:pPr>
              <w:rPr>
                <w:rFonts w:ascii="Arial" w:hAnsi="Arial"/>
                <w:b/>
              </w:rPr>
            </w:pPr>
            <w:r>
              <w:rPr>
                <w:rFonts w:ascii="Arial" w:hAnsi="Arial"/>
                <w:b/>
              </w:rPr>
              <w:lastRenderedPageBreak/>
              <w:t>New Discussions</w:t>
            </w:r>
          </w:p>
          <w:p w:rsidR="00EF2038" w:rsidRDefault="00917ADC" w:rsidP="00917ADC">
            <w:pPr>
              <w:pStyle w:val="ListParagraph"/>
              <w:numPr>
                <w:ilvl w:val="0"/>
                <w:numId w:val="20"/>
              </w:numPr>
              <w:rPr>
                <w:rFonts w:ascii="Arial" w:hAnsi="Arial"/>
                <w:sz w:val="24"/>
                <w:szCs w:val="24"/>
              </w:rPr>
            </w:pPr>
            <w:r w:rsidRPr="00917ADC">
              <w:rPr>
                <w:rFonts w:ascii="Arial" w:hAnsi="Arial"/>
                <w:sz w:val="24"/>
                <w:szCs w:val="24"/>
              </w:rPr>
              <w:t>Novel Levitz – Student Survey Tool</w:t>
            </w:r>
          </w:p>
          <w:p w:rsidR="00490BF7" w:rsidRDefault="00490BF7" w:rsidP="00917ADC">
            <w:pPr>
              <w:pStyle w:val="ListParagraph"/>
              <w:numPr>
                <w:ilvl w:val="1"/>
                <w:numId w:val="20"/>
              </w:numPr>
              <w:rPr>
                <w:rFonts w:ascii="Arial" w:hAnsi="Arial"/>
                <w:sz w:val="24"/>
                <w:szCs w:val="24"/>
              </w:rPr>
            </w:pPr>
            <w:r>
              <w:rPr>
                <w:rFonts w:ascii="Arial" w:hAnsi="Arial"/>
                <w:sz w:val="24"/>
                <w:szCs w:val="24"/>
              </w:rPr>
              <w:t>Upcoming Meetings to Review, Discuss &amp; Plan</w:t>
            </w:r>
          </w:p>
          <w:p w:rsidR="00490BF7" w:rsidRDefault="00490BF7" w:rsidP="00490BF7">
            <w:pPr>
              <w:pStyle w:val="ListParagraph"/>
              <w:numPr>
                <w:ilvl w:val="0"/>
                <w:numId w:val="20"/>
              </w:numPr>
              <w:rPr>
                <w:rFonts w:ascii="Arial" w:hAnsi="Arial"/>
                <w:sz w:val="24"/>
                <w:szCs w:val="24"/>
              </w:rPr>
            </w:pPr>
            <w:r>
              <w:rPr>
                <w:rFonts w:ascii="Arial" w:hAnsi="Arial"/>
                <w:sz w:val="24"/>
                <w:szCs w:val="24"/>
              </w:rPr>
              <w:t>Faculty Load</w:t>
            </w:r>
          </w:p>
          <w:p w:rsidR="00490BF7" w:rsidRDefault="00490BF7" w:rsidP="00490BF7">
            <w:pPr>
              <w:pStyle w:val="ListParagraph"/>
              <w:numPr>
                <w:ilvl w:val="1"/>
                <w:numId w:val="20"/>
              </w:numPr>
              <w:rPr>
                <w:rFonts w:ascii="Arial" w:hAnsi="Arial"/>
                <w:sz w:val="24"/>
                <w:szCs w:val="24"/>
              </w:rPr>
            </w:pPr>
            <w:r>
              <w:rPr>
                <w:rFonts w:ascii="Arial" w:hAnsi="Arial"/>
                <w:sz w:val="24"/>
                <w:szCs w:val="24"/>
              </w:rPr>
              <w:t>Upcoming Meetings to Review, Discuss &amp; Plan</w:t>
            </w:r>
          </w:p>
          <w:p w:rsidR="00917ADC" w:rsidRDefault="00917ADC" w:rsidP="00917ADC">
            <w:pPr>
              <w:pStyle w:val="ListParagraph"/>
              <w:numPr>
                <w:ilvl w:val="0"/>
                <w:numId w:val="20"/>
              </w:numPr>
              <w:rPr>
                <w:rFonts w:ascii="Arial" w:hAnsi="Arial"/>
                <w:sz w:val="24"/>
                <w:szCs w:val="24"/>
              </w:rPr>
            </w:pPr>
            <w:r>
              <w:rPr>
                <w:rFonts w:ascii="Arial" w:hAnsi="Arial"/>
                <w:sz w:val="24"/>
                <w:szCs w:val="24"/>
              </w:rPr>
              <w:t>Instructional Council Retreat – June 27</w:t>
            </w:r>
            <w:r w:rsidRPr="00917ADC">
              <w:rPr>
                <w:rFonts w:ascii="Arial" w:hAnsi="Arial"/>
                <w:sz w:val="24"/>
                <w:szCs w:val="24"/>
                <w:vertAlign w:val="superscript"/>
              </w:rPr>
              <w:t>th</w:t>
            </w:r>
            <w:r>
              <w:rPr>
                <w:rFonts w:ascii="Arial" w:hAnsi="Arial"/>
                <w:sz w:val="24"/>
                <w:szCs w:val="24"/>
              </w:rPr>
              <w:t xml:space="preserve"> (Fort Riley/GVP)</w:t>
            </w:r>
          </w:p>
          <w:p w:rsidR="000E159B" w:rsidRPr="00490BF7" w:rsidRDefault="000E159B" w:rsidP="00490BF7">
            <w:pPr>
              <w:pStyle w:val="ListParagraph"/>
              <w:numPr>
                <w:ilvl w:val="1"/>
                <w:numId w:val="20"/>
              </w:numPr>
              <w:rPr>
                <w:rFonts w:ascii="Arial" w:hAnsi="Arial"/>
                <w:b/>
                <w:sz w:val="24"/>
                <w:szCs w:val="24"/>
              </w:rPr>
            </w:pPr>
            <w:r w:rsidRPr="00490BF7">
              <w:rPr>
                <w:rFonts w:ascii="Arial" w:hAnsi="Arial"/>
                <w:b/>
                <w:sz w:val="24"/>
                <w:szCs w:val="24"/>
              </w:rPr>
              <w:t>Program review, establish goals</w:t>
            </w:r>
          </w:p>
          <w:p w:rsidR="000E159B" w:rsidRDefault="000E159B" w:rsidP="00490BF7">
            <w:pPr>
              <w:pStyle w:val="ListParagraph"/>
              <w:numPr>
                <w:ilvl w:val="1"/>
                <w:numId w:val="20"/>
              </w:numPr>
              <w:rPr>
                <w:rFonts w:ascii="Arial" w:hAnsi="Arial"/>
                <w:b/>
                <w:sz w:val="24"/>
                <w:szCs w:val="24"/>
              </w:rPr>
            </w:pPr>
            <w:r w:rsidRPr="00490BF7">
              <w:rPr>
                <w:rFonts w:ascii="Arial" w:hAnsi="Arial"/>
                <w:b/>
                <w:sz w:val="24"/>
                <w:szCs w:val="24"/>
              </w:rPr>
              <w:t>Kurt will look for a room</w:t>
            </w:r>
          </w:p>
          <w:p w:rsidR="00490BF7" w:rsidRDefault="00490BF7" w:rsidP="00490BF7">
            <w:pPr>
              <w:pStyle w:val="ListParagraph"/>
              <w:numPr>
                <w:ilvl w:val="0"/>
                <w:numId w:val="20"/>
              </w:numPr>
              <w:rPr>
                <w:rFonts w:ascii="Arial" w:hAnsi="Arial"/>
                <w:sz w:val="24"/>
                <w:szCs w:val="24"/>
              </w:rPr>
            </w:pPr>
            <w:r w:rsidRPr="00490BF7">
              <w:rPr>
                <w:rFonts w:ascii="Arial" w:hAnsi="Arial"/>
                <w:sz w:val="24"/>
                <w:szCs w:val="24"/>
              </w:rPr>
              <w:t>50</w:t>
            </w:r>
            <w:r w:rsidRPr="00490BF7">
              <w:rPr>
                <w:rFonts w:ascii="Arial" w:hAnsi="Arial"/>
                <w:sz w:val="24"/>
                <w:szCs w:val="24"/>
                <w:vertAlign w:val="superscript"/>
              </w:rPr>
              <w:t>th</w:t>
            </w:r>
            <w:r w:rsidRPr="00490BF7">
              <w:rPr>
                <w:rFonts w:ascii="Arial" w:hAnsi="Arial"/>
                <w:sz w:val="24"/>
                <w:szCs w:val="24"/>
              </w:rPr>
              <w:t xml:space="preserve"> Anniversary Partnership Event</w:t>
            </w:r>
          </w:p>
          <w:p w:rsidR="00257E78" w:rsidRPr="00257E78" w:rsidRDefault="00257E78" w:rsidP="00490BF7">
            <w:pPr>
              <w:pStyle w:val="ListParagraph"/>
              <w:numPr>
                <w:ilvl w:val="0"/>
                <w:numId w:val="20"/>
              </w:numPr>
              <w:rPr>
                <w:rFonts w:ascii="Arial" w:hAnsi="Arial"/>
                <w:color w:val="FF0000"/>
                <w:sz w:val="24"/>
                <w:szCs w:val="24"/>
              </w:rPr>
            </w:pPr>
            <w:r w:rsidRPr="00257E78">
              <w:rPr>
                <w:rFonts w:ascii="Arial" w:hAnsi="Arial"/>
                <w:color w:val="FF0000"/>
                <w:sz w:val="24"/>
                <w:szCs w:val="24"/>
              </w:rPr>
              <w:t>KDOC (central and wardens), CNH, KU, Clara Barton, LSH, NexTech, USD’s, DPTMS representatives, ESO representatives, FHSU, KSU, Central Plains Prairie League</w:t>
            </w:r>
          </w:p>
          <w:p w:rsidR="00490BF7" w:rsidRDefault="00490BF7" w:rsidP="00490BF7">
            <w:pPr>
              <w:pStyle w:val="ListParagraph"/>
              <w:numPr>
                <w:ilvl w:val="0"/>
                <w:numId w:val="20"/>
              </w:numPr>
              <w:rPr>
                <w:rFonts w:ascii="Arial" w:hAnsi="Arial"/>
                <w:sz w:val="24"/>
                <w:szCs w:val="24"/>
              </w:rPr>
            </w:pPr>
            <w:r w:rsidRPr="00490BF7">
              <w:rPr>
                <w:rFonts w:ascii="Arial" w:hAnsi="Arial"/>
                <w:sz w:val="24"/>
                <w:szCs w:val="24"/>
              </w:rPr>
              <w:t>Finals Procedures</w:t>
            </w:r>
          </w:p>
          <w:p w:rsidR="00202F78" w:rsidRPr="00202F78" w:rsidRDefault="00202F78" w:rsidP="00490BF7">
            <w:pPr>
              <w:pStyle w:val="ListParagraph"/>
              <w:numPr>
                <w:ilvl w:val="0"/>
                <w:numId w:val="20"/>
              </w:numPr>
              <w:rPr>
                <w:rFonts w:ascii="Arial" w:hAnsi="Arial"/>
                <w:color w:val="FF0000"/>
                <w:sz w:val="24"/>
                <w:szCs w:val="24"/>
              </w:rPr>
            </w:pPr>
            <w:r w:rsidRPr="00202F78">
              <w:rPr>
                <w:rFonts w:ascii="Arial" w:hAnsi="Arial"/>
                <w:color w:val="FF0000"/>
                <w:sz w:val="24"/>
                <w:szCs w:val="24"/>
              </w:rPr>
              <w:t>Elaine will rewrite the second paragraph</w:t>
            </w:r>
          </w:p>
          <w:p w:rsidR="00917ADC" w:rsidRPr="00917ADC" w:rsidRDefault="00917ADC" w:rsidP="00917ADC">
            <w:pPr>
              <w:rPr>
                <w:rFonts w:ascii="Arial" w:hAnsi="Arial"/>
              </w:rPr>
            </w:pPr>
          </w:p>
          <w:p w:rsidR="00F831DB" w:rsidRPr="000C0505" w:rsidRDefault="0025419B" w:rsidP="000C0505">
            <w:pPr>
              <w:rPr>
                <w:rFonts w:ascii="Arial" w:hAnsi="Arial"/>
                <w:b/>
              </w:rPr>
            </w:pPr>
            <w:r w:rsidRPr="000C0505">
              <w:rPr>
                <w:rFonts w:ascii="Arial" w:hAnsi="Arial"/>
                <w:b/>
              </w:rPr>
              <w:t>Projects</w:t>
            </w:r>
          </w:p>
          <w:p w:rsidR="000F306F" w:rsidRDefault="000F306F" w:rsidP="00917ADC">
            <w:pPr>
              <w:pStyle w:val="ListParagraph"/>
              <w:numPr>
                <w:ilvl w:val="0"/>
                <w:numId w:val="20"/>
              </w:numPr>
              <w:rPr>
                <w:rFonts w:ascii="Arial" w:hAnsi="Arial" w:cs="Arial"/>
                <w:sz w:val="24"/>
                <w:szCs w:val="24"/>
              </w:rPr>
            </w:pPr>
            <w:r>
              <w:rPr>
                <w:rFonts w:ascii="Arial" w:hAnsi="Arial" w:cs="Arial"/>
                <w:sz w:val="24"/>
                <w:szCs w:val="24"/>
              </w:rPr>
              <w:t>Power BI/Dashboards – Upcoming Meeting</w:t>
            </w:r>
          </w:p>
          <w:p w:rsidR="00980B88" w:rsidRPr="000C0505" w:rsidRDefault="005822E0" w:rsidP="00917ADC">
            <w:pPr>
              <w:pStyle w:val="ListParagraph"/>
              <w:numPr>
                <w:ilvl w:val="0"/>
                <w:numId w:val="20"/>
              </w:numPr>
              <w:rPr>
                <w:rFonts w:ascii="Arial" w:hAnsi="Arial" w:cs="Arial"/>
                <w:sz w:val="24"/>
                <w:szCs w:val="24"/>
              </w:rPr>
            </w:pPr>
            <w:r>
              <w:rPr>
                <w:rFonts w:ascii="Arial" w:hAnsi="Arial" w:cs="Arial"/>
                <w:sz w:val="24"/>
                <w:szCs w:val="24"/>
              </w:rPr>
              <w:t xml:space="preserve">Procedures: Academic Integrity, Grade Revocation, Finals &amp; </w:t>
            </w:r>
            <w:r w:rsidR="00C55D38">
              <w:rPr>
                <w:rFonts w:ascii="Arial" w:hAnsi="Arial" w:cs="Arial"/>
                <w:sz w:val="24"/>
                <w:szCs w:val="24"/>
              </w:rPr>
              <w:t>Student Max</w:t>
            </w:r>
            <w:r w:rsidR="00F71527">
              <w:rPr>
                <w:rFonts w:ascii="Arial" w:hAnsi="Arial" w:cs="Arial"/>
                <w:sz w:val="24"/>
                <w:szCs w:val="24"/>
              </w:rPr>
              <w:t xml:space="preserve">imum </w:t>
            </w:r>
            <w:r w:rsidR="0025419B">
              <w:rPr>
                <w:rFonts w:ascii="Arial" w:hAnsi="Arial" w:cs="Arial"/>
                <w:sz w:val="24"/>
                <w:szCs w:val="24"/>
              </w:rPr>
              <w:t>Credit Load</w:t>
            </w:r>
          </w:p>
          <w:p w:rsidR="0025419B" w:rsidRDefault="0025419B" w:rsidP="00917ADC">
            <w:pPr>
              <w:pStyle w:val="ListParagraph"/>
              <w:numPr>
                <w:ilvl w:val="0"/>
                <w:numId w:val="20"/>
              </w:numPr>
              <w:rPr>
                <w:rFonts w:ascii="Arial" w:hAnsi="Arial" w:cs="Arial"/>
                <w:sz w:val="24"/>
                <w:szCs w:val="24"/>
              </w:rPr>
            </w:pPr>
            <w:r>
              <w:rPr>
                <w:rFonts w:ascii="Arial" w:hAnsi="Arial" w:cs="Arial"/>
                <w:sz w:val="24"/>
                <w:szCs w:val="24"/>
              </w:rPr>
              <w:t>Staff Appraisa</w:t>
            </w:r>
            <w:r w:rsidR="003879E1">
              <w:rPr>
                <w:rFonts w:ascii="Arial" w:hAnsi="Arial" w:cs="Arial"/>
                <w:sz w:val="24"/>
                <w:szCs w:val="24"/>
              </w:rPr>
              <w:t>ls/Faculty Evaluation Automation</w:t>
            </w:r>
          </w:p>
          <w:p w:rsidR="00A51FBF" w:rsidRDefault="0025419B" w:rsidP="00917ADC">
            <w:pPr>
              <w:pStyle w:val="ListParagraph"/>
              <w:numPr>
                <w:ilvl w:val="0"/>
                <w:numId w:val="20"/>
              </w:numPr>
              <w:rPr>
                <w:rFonts w:ascii="Arial" w:hAnsi="Arial" w:cs="Arial"/>
                <w:sz w:val="24"/>
                <w:szCs w:val="24"/>
              </w:rPr>
            </w:pPr>
            <w:r>
              <w:rPr>
                <w:rFonts w:ascii="Arial" w:hAnsi="Arial" w:cs="Arial"/>
                <w:sz w:val="24"/>
                <w:szCs w:val="24"/>
              </w:rPr>
              <w:t>Student Evaluations</w:t>
            </w:r>
          </w:p>
          <w:p w:rsidR="0035124E" w:rsidRDefault="007661FF" w:rsidP="00917ADC">
            <w:pPr>
              <w:pStyle w:val="ListParagraph"/>
              <w:numPr>
                <w:ilvl w:val="0"/>
                <w:numId w:val="20"/>
              </w:numPr>
              <w:rPr>
                <w:rFonts w:ascii="Arial" w:hAnsi="Arial" w:cs="Arial"/>
                <w:sz w:val="24"/>
                <w:szCs w:val="24"/>
              </w:rPr>
            </w:pPr>
            <w:r>
              <w:rPr>
                <w:rFonts w:ascii="Arial" w:hAnsi="Arial" w:cs="Arial"/>
                <w:sz w:val="24"/>
                <w:szCs w:val="24"/>
              </w:rPr>
              <w:t>Military Articulation</w:t>
            </w:r>
          </w:p>
          <w:p w:rsidR="007661FF" w:rsidRDefault="007661FF" w:rsidP="00917ADC">
            <w:pPr>
              <w:pStyle w:val="ListParagraph"/>
              <w:numPr>
                <w:ilvl w:val="0"/>
                <w:numId w:val="20"/>
              </w:numPr>
              <w:rPr>
                <w:rFonts w:ascii="Arial" w:hAnsi="Arial" w:cs="Arial"/>
                <w:sz w:val="24"/>
                <w:szCs w:val="24"/>
              </w:rPr>
            </w:pPr>
            <w:r>
              <w:rPr>
                <w:rFonts w:ascii="Arial" w:hAnsi="Arial" w:cs="Arial"/>
                <w:sz w:val="24"/>
                <w:szCs w:val="24"/>
              </w:rPr>
              <w:t>Teaching &amp; Learning Institution with Faculty Council</w:t>
            </w:r>
          </w:p>
          <w:p w:rsidR="00E61551" w:rsidRPr="00E61551" w:rsidRDefault="00E61551" w:rsidP="00917ADC">
            <w:pPr>
              <w:pStyle w:val="ListParagraph"/>
              <w:numPr>
                <w:ilvl w:val="0"/>
                <w:numId w:val="20"/>
              </w:numPr>
              <w:rPr>
                <w:rFonts w:ascii="Arial" w:hAnsi="Arial" w:cs="Arial"/>
                <w:color w:val="FF0000"/>
                <w:sz w:val="24"/>
                <w:szCs w:val="24"/>
              </w:rPr>
            </w:pPr>
            <w:r w:rsidRPr="00E61551">
              <w:rPr>
                <w:rFonts w:ascii="Arial" w:hAnsi="Arial" w:cs="Arial"/>
                <w:color w:val="FF0000"/>
                <w:sz w:val="24"/>
                <w:szCs w:val="24"/>
              </w:rPr>
              <w:t>Elaine will write faculty to see what their interpretation of excellence in teaching is</w:t>
            </w:r>
          </w:p>
          <w:p w:rsidR="0035124E" w:rsidRDefault="0035124E" w:rsidP="00917ADC">
            <w:pPr>
              <w:pStyle w:val="ListParagraph"/>
              <w:numPr>
                <w:ilvl w:val="0"/>
                <w:numId w:val="20"/>
              </w:numPr>
              <w:rPr>
                <w:rFonts w:ascii="Arial" w:hAnsi="Arial" w:cs="Arial"/>
                <w:sz w:val="24"/>
                <w:szCs w:val="24"/>
              </w:rPr>
            </w:pPr>
            <w:r>
              <w:rPr>
                <w:rFonts w:ascii="Arial" w:hAnsi="Arial" w:cs="Arial"/>
                <w:sz w:val="24"/>
                <w:szCs w:val="24"/>
              </w:rPr>
              <w:t>Academic Integrity</w:t>
            </w:r>
          </w:p>
          <w:p w:rsidR="00D36AC8" w:rsidRDefault="00D36AC8" w:rsidP="00917ADC">
            <w:pPr>
              <w:pStyle w:val="ListParagraph"/>
              <w:numPr>
                <w:ilvl w:val="0"/>
                <w:numId w:val="20"/>
              </w:numPr>
              <w:rPr>
                <w:rFonts w:ascii="Arial" w:hAnsi="Arial" w:cs="Arial"/>
                <w:sz w:val="24"/>
                <w:szCs w:val="24"/>
              </w:rPr>
            </w:pPr>
            <w:r>
              <w:rPr>
                <w:rFonts w:ascii="Arial" w:hAnsi="Arial" w:cs="Arial"/>
                <w:sz w:val="24"/>
                <w:szCs w:val="24"/>
              </w:rPr>
              <w:t>ADA</w:t>
            </w:r>
          </w:p>
          <w:p w:rsidR="00917ADC" w:rsidRDefault="00917ADC" w:rsidP="00917ADC">
            <w:pPr>
              <w:pStyle w:val="ListParagraph"/>
              <w:numPr>
                <w:ilvl w:val="0"/>
                <w:numId w:val="20"/>
              </w:numPr>
              <w:rPr>
                <w:rFonts w:ascii="Arial" w:hAnsi="Arial" w:cs="Arial"/>
                <w:sz w:val="24"/>
                <w:szCs w:val="24"/>
              </w:rPr>
            </w:pPr>
            <w:r>
              <w:rPr>
                <w:rFonts w:ascii="Arial" w:hAnsi="Arial" w:cs="Arial"/>
                <w:sz w:val="24"/>
                <w:szCs w:val="24"/>
              </w:rPr>
              <w:t>Course Orientation (Todd’s Idea)</w:t>
            </w:r>
          </w:p>
          <w:p w:rsidR="000F306F" w:rsidRDefault="000F306F" w:rsidP="00DB7AA3">
            <w:pPr>
              <w:rPr>
                <w:rFonts w:ascii="Arial" w:hAnsi="Arial"/>
                <w:b/>
              </w:rPr>
            </w:pPr>
          </w:p>
          <w:p w:rsidR="003879E1" w:rsidRPr="00DB7AA3" w:rsidRDefault="003879E1" w:rsidP="00DB7AA3">
            <w:pPr>
              <w:rPr>
                <w:rFonts w:ascii="Arial" w:hAnsi="Arial"/>
                <w:b/>
              </w:rPr>
            </w:pPr>
            <w:r w:rsidRPr="00DB7AA3">
              <w:rPr>
                <w:rFonts w:ascii="Arial" w:hAnsi="Arial"/>
                <w:b/>
              </w:rPr>
              <w:t>Upcoming Events</w:t>
            </w:r>
          </w:p>
          <w:p w:rsidR="007D7BB8" w:rsidRDefault="007D7BB8" w:rsidP="00917ADC">
            <w:pPr>
              <w:pStyle w:val="ListParagraph"/>
              <w:numPr>
                <w:ilvl w:val="0"/>
                <w:numId w:val="20"/>
              </w:numPr>
              <w:rPr>
                <w:rFonts w:ascii="Arial" w:hAnsi="Arial" w:cs="Arial"/>
                <w:sz w:val="24"/>
                <w:szCs w:val="24"/>
              </w:rPr>
            </w:pPr>
            <w:r>
              <w:rPr>
                <w:rFonts w:ascii="Arial" w:hAnsi="Arial" w:cs="Arial"/>
                <w:sz w:val="24"/>
                <w:szCs w:val="24"/>
              </w:rPr>
              <w:t>FR PTK – May 22</w:t>
            </w:r>
          </w:p>
          <w:p w:rsidR="007D7BB8" w:rsidRDefault="007D7BB8" w:rsidP="00917ADC">
            <w:pPr>
              <w:pStyle w:val="ListParagraph"/>
              <w:numPr>
                <w:ilvl w:val="0"/>
                <w:numId w:val="20"/>
              </w:numPr>
              <w:rPr>
                <w:rFonts w:ascii="Arial" w:hAnsi="Arial" w:cs="Arial"/>
                <w:sz w:val="24"/>
                <w:szCs w:val="24"/>
              </w:rPr>
            </w:pPr>
            <w:r>
              <w:rPr>
                <w:rFonts w:ascii="Arial" w:hAnsi="Arial" w:cs="Arial"/>
                <w:sz w:val="24"/>
                <w:szCs w:val="24"/>
              </w:rPr>
              <w:t>FR Graduation – May 23</w:t>
            </w:r>
          </w:p>
          <w:p w:rsidR="007D7BB8" w:rsidRDefault="007D7BB8" w:rsidP="00917ADC">
            <w:pPr>
              <w:pStyle w:val="ListParagraph"/>
              <w:numPr>
                <w:ilvl w:val="0"/>
                <w:numId w:val="20"/>
              </w:numPr>
              <w:rPr>
                <w:rFonts w:ascii="Arial" w:hAnsi="Arial" w:cs="Arial"/>
                <w:sz w:val="24"/>
                <w:szCs w:val="24"/>
              </w:rPr>
            </w:pPr>
            <w:r>
              <w:rPr>
                <w:rFonts w:ascii="Arial" w:hAnsi="Arial" w:cs="Arial"/>
                <w:sz w:val="24"/>
                <w:szCs w:val="24"/>
              </w:rPr>
              <w:t>KACCT Quarterly Meeting – June 7-8 (GB)</w:t>
            </w:r>
          </w:p>
          <w:p w:rsidR="007D7BB8" w:rsidRDefault="007D7BB8" w:rsidP="00917ADC">
            <w:pPr>
              <w:pStyle w:val="ListParagraph"/>
              <w:numPr>
                <w:ilvl w:val="0"/>
                <w:numId w:val="20"/>
              </w:numPr>
              <w:rPr>
                <w:rFonts w:ascii="Arial" w:hAnsi="Arial" w:cs="Arial"/>
                <w:sz w:val="24"/>
                <w:szCs w:val="24"/>
              </w:rPr>
            </w:pPr>
            <w:r>
              <w:rPr>
                <w:rFonts w:ascii="Arial" w:hAnsi="Arial" w:cs="Arial"/>
                <w:sz w:val="24"/>
                <w:szCs w:val="24"/>
              </w:rPr>
              <w:t>Fort Leavenworth Graduation – June 12</w:t>
            </w:r>
          </w:p>
          <w:p w:rsidR="005E55A7" w:rsidRDefault="00786327" w:rsidP="00917ADC">
            <w:pPr>
              <w:pStyle w:val="ListParagraph"/>
              <w:numPr>
                <w:ilvl w:val="0"/>
                <w:numId w:val="20"/>
              </w:numPr>
              <w:rPr>
                <w:rFonts w:ascii="Arial" w:hAnsi="Arial" w:cs="Arial"/>
                <w:sz w:val="24"/>
                <w:szCs w:val="24"/>
              </w:rPr>
            </w:pPr>
            <w:r>
              <w:rPr>
                <w:rFonts w:ascii="Arial" w:hAnsi="Arial" w:cs="Arial"/>
                <w:sz w:val="24"/>
                <w:szCs w:val="24"/>
              </w:rPr>
              <w:t>Foundation Auction – August 24</w:t>
            </w:r>
          </w:p>
          <w:p w:rsidR="00917ADC" w:rsidRPr="00490BF7" w:rsidRDefault="007661FF" w:rsidP="00490BF7">
            <w:pPr>
              <w:pStyle w:val="ListParagraph"/>
              <w:numPr>
                <w:ilvl w:val="0"/>
                <w:numId w:val="20"/>
              </w:numPr>
              <w:rPr>
                <w:rFonts w:ascii="Arial" w:hAnsi="Arial" w:cs="Arial"/>
                <w:sz w:val="24"/>
                <w:szCs w:val="24"/>
              </w:rPr>
            </w:pPr>
            <w:r>
              <w:rPr>
                <w:rFonts w:ascii="Arial" w:hAnsi="Arial" w:cs="Arial"/>
                <w:sz w:val="24"/>
                <w:szCs w:val="24"/>
              </w:rPr>
              <w:t>50</w:t>
            </w:r>
            <w:r w:rsidRPr="007661FF">
              <w:rPr>
                <w:rFonts w:ascii="Arial" w:hAnsi="Arial" w:cs="Arial"/>
                <w:sz w:val="24"/>
                <w:szCs w:val="24"/>
                <w:vertAlign w:val="superscript"/>
              </w:rPr>
              <w:t>th</w:t>
            </w:r>
            <w:r>
              <w:rPr>
                <w:rFonts w:ascii="Arial" w:hAnsi="Arial" w:cs="Arial"/>
                <w:sz w:val="24"/>
                <w:szCs w:val="24"/>
              </w:rPr>
              <w:t xml:space="preserve"> Anniversary Celebration – September 21</w:t>
            </w:r>
          </w:p>
        </w:tc>
        <w:tc>
          <w:tcPr>
            <w:tcW w:w="1890" w:type="dxa"/>
            <w:shd w:val="clear" w:color="auto" w:fill="auto"/>
          </w:tcPr>
          <w:p w:rsidR="00457EFD" w:rsidRPr="00BF3441" w:rsidRDefault="00457EFD" w:rsidP="00895A8F">
            <w:pPr>
              <w:rPr>
                <w:rFonts w:ascii="Arial" w:hAnsi="Arial"/>
              </w:rPr>
            </w:pPr>
          </w:p>
        </w:tc>
      </w:tr>
      <w:tr w:rsidR="002309E8" w:rsidRPr="005B6540" w:rsidTr="00700F2D">
        <w:trPr>
          <w:trHeight w:val="1655"/>
        </w:trPr>
        <w:tc>
          <w:tcPr>
            <w:tcW w:w="9175" w:type="dxa"/>
            <w:gridSpan w:val="10"/>
            <w:shd w:val="clear" w:color="auto" w:fill="auto"/>
          </w:tcPr>
          <w:p w:rsidR="0007392E" w:rsidRDefault="002309E8" w:rsidP="00DE3237">
            <w:pPr>
              <w:rPr>
                <w:rFonts w:ascii="Arial" w:hAnsi="Arial"/>
                <w:b/>
              </w:rPr>
            </w:pPr>
            <w:r>
              <w:rPr>
                <w:rFonts w:ascii="Arial" w:hAnsi="Arial"/>
                <w:b/>
              </w:rPr>
              <w:t>Action Item</w:t>
            </w:r>
            <w:r w:rsidR="00E83748">
              <w:rPr>
                <w:rFonts w:ascii="Arial" w:hAnsi="Arial"/>
                <w:b/>
              </w:rPr>
              <w:t>s</w:t>
            </w:r>
          </w:p>
          <w:p w:rsidR="002A7FEC" w:rsidRPr="004B0682" w:rsidRDefault="002A7FEC" w:rsidP="004B0682">
            <w:pPr>
              <w:rPr>
                <w:rFonts w:ascii="Arial" w:hAnsi="Arial"/>
                <w:color w:val="FF0000"/>
              </w:rPr>
            </w:pPr>
          </w:p>
        </w:tc>
        <w:tc>
          <w:tcPr>
            <w:tcW w:w="1890" w:type="dxa"/>
            <w:shd w:val="clear" w:color="auto" w:fill="auto"/>
          </w:tcPr>
          <w:p w:rsidR="002309E8" w:rsidRPr="00BF3441" w:rsidRDefault="002309E8" w:rsidP="00895A8F">
            <w:pPr>
              <w:rPr>
                <w:rFonts w:ascii="Arial" w:hAnsi="Arial"/>
              </w:rPr>
            </w:pPr>
          </w:p>
        </w:tc>
      </w:tr>
    </w:tbl>
    <w:p w:rsidR="00505EAD" w:rsidRDefault="00505EAD" w:rsidP="00BF3441">
      <w:pPr>
        <w:ind w:left="450"/>
        <w:rPr>
          <w:rFonts w:ascii="Arial" w:hAnsi="Arial"/>
          <w:b/>
          <w:bCs/>
        </w:rPr>
      </w:pPr>
    </w:p>
    <w:p w:rsidR="0025419B" w:rsidRDefault="00832EA0" w:rsidP="001057CE">
      <w:pPr>
        <w:ind w:left="450"/>
        <w:jc w:val="center"/>
        <w:rPr>
          <w:rFonts w:ascii="Arial" w:hAnsi="Arial"/>
          <w:b/>
          <w:bCs/>
        </w:rPr>
      </w:pPr>
      <w:r>
        <w:rPr>
          <w:rFonts w:ascii="Arial" w:hAnsi="Arial"/>
          <w:b/>
          <w:bCs/>
        </w:rPr>
        <w:t>Next Meeting:</w:t>
      </w:r>
      <w:r w:rsidR="00490BF7">
        <w:rPr>
          <w:rFonts w:ascii="Arial" w:hAnsi="Arial"/>
          <w:b/>
          <w:bCs/>
        </w:rPr>
        <w:t xml:space="preserve"> June 3</w:t>
      </w:r>
    </w:p>
    <w:p w:rsidR="0025419B" w:rsidRPr="00F849A1" w:rsidRDefault="0025419B" w:rsidP="00D36AC8">
      <w:pPr>
        <w:ind w:left="450"/>
        <w:rPr>
          <w:rFonts w:ascii="Arial" w:hAnsi="Arial"/>
          <w:b/>
          <w:bCs/>
        </w:rPr>
      </w:pPr>
    </w:p>
    <w:sectPr w:rsidR="0025419B" w:rsidRPr="00F849A1" w:rsidSect="00E739B8">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DAD" w:rsidRDefault="006E4DAD" w:rsidP="00F24EDF">
      <w:r>
        <w:separator/>
      </w:r>
    </w:p>
  </w:endnote>
  <w:endnote w:type="continuationSeparator" w:id="0">
    <w:p w:rsidR="006E4DAD" w:rsidRDefault="006E4DAD"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DAD" w:rsidRDefault="006E4DAD" w:rsidP="00F24EDF">
      <w:r>
        <w:separator/>
      </w:r>
    </w:p>
  </w:footnote>
  <w:footnote w:type="continuationSeparator" w:id="0">
    <w:p w:rsidR="006E4DAD" w:rsidRDefault="006E4DAD"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33A"/>
    <w:multiLevelType w:val="hybridMultilevel"/>
    <w:tmpl w:val="ACE07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C25974"/>
    <w:multiLevelType w:val="hybridMultilevel"/>
    <w:tmpl w:val="970E5EE2"/>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5457F"/>
    <w:multiLevelType w:val="hybridMultilevel"/>
    <w:tmpl w:val="C8FE2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90DC6"/>
    <w:multiLevelType w:val="hybridMultilevel"/>
    <w:tmpl w:val="3AE4B4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F16F33"/>
    <w:multiLevelType w:val="hybridMultilevel"/>
    <w:tmpl w:val="8B48F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249AC"/>
    <w:multiLevelType w:val="hybridMultilevel"/>
    <w:tmpl w:val="5986EE94"/>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613988"/>
    <w:multiLevelType w:val="hybridMultilevel"/>
    <w:tmpl w:val="9EFCA3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6723A5"/>
    <w:multiLevelType w:val="hybridMultilevel"/>
    <w:tmpl w:val="3A320082"/>
    <w:lvl w:ilvl="0" w:tplc="04090003">
      <w:start w:val="1"/>
      <w:numFmt w:val="bullet"/>
      <w:lvlText w:val="o"/>
      <w:lvlJc w:val="left"/>
      <w:pPr>
        <w:ind w:left="720" w:hanging="360"/>
      </w:pPr>
      <w:rPr>
        <w:rFonts w:ascii="Courier New" w:hAnsi="Courier New" w:cs="Courier New"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D2037"/>
    <w:multiLevelType w:val="hybridMultilevel"/>
    <w:tmpl w:val="5C9645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050A05"/>
    <w:multiLevelType w:val="hybridMultilevel"/>
    <w:tmpl w:val="3E325C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305B1C"/>
    <w:multiLevelType w:val="hybridMultilevel"/>
    <w:tmpl w:val="0FBC1D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5E64DC"/>
    <w:multiLevelType w:val="hybridMultilevel"/>
    <w:tmpl w:val="976EFF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1E0B46"/>
    <w:multiLevelType w:val="hybridMultilevel"/>
    <w:tmpl w:val="24949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A706688"/>
    <w:multiLevelType w:val="hybridMultilevel"/>
    <w:tmpl w:val="764C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DA76F5"/>
    <w:multiLevelType w:val="hybridMultilevel"/>
    <w:tmpl w:val="DF5441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B01A75"/>
    <w:multiLevelType w:val="hybridMultilevel"/>
    <w:tmpl w:val="562E94F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24A3250"/>
    <w:multiLevelType w:val="hybridMultilevel"/>
    <w:tmpl w:val="E2404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3A25AA"/>
    <w:multiLevelType w:val="hybridMultilevel"/>
    <w:tmpl w:val="3636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1F229F"/>
    <w:multiLevelType w:val="hybridMultilevel"/>
    <w:tmpl w:val="60680A8A"/>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F1091E"/>
    <w:multiLevelType w:val="hybridMultilevel"/>
    <w:tmpl w:val="00AE54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1368CE"/>
    <w:multiLevelType w:val="hybridMultilevel"/>
    <w:tmpl w:val="D3F0277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0C5F40"/>
    <w:multiLevelType w:val="hybridMultilevel"/>
    <w:tmpl w:val="E1A89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7"/>
  </w:num>
  <w:num w:numId="4">
    <w:abstractNumId w:val="15"/>
  </w:num>
  <w:num w:numId="5">
    <w:abstractNumId w:val="9"/>
  </w:num>
  <w:num w:numId="6">
    <w:abstractNumId w:val="11"/>
  </w:num>
  <w:num w:numId="7">
    <w:abstractNumId w:val="3"/>
  </w:num>
  <w:num w:numId="8">
    <w:abstractNumId w:val="4"/>
  </w:num>
  <w:num w:numId="9">
    <w:abstractNumId w:val="1"/>
  </w:num>
  <w:num w:numId="10">
    <w:abstractNumId w:val="14"/>
  </w:num>
  <w:num w:numId="11">
    <w:abstractNumId w:val="0"/>
  </w:num>
  <w:num w:numId="12">
    <w:abstractNumId w:val="20"/>
  </w:num>
  <w:num w:numId="13">
    <w:abstractNumId w:val="19"/>
  </w:num>
  <w:num w:numId="14">
    <w:abstractNumId w:val="18"/>
  </w:num>
  <w:num w:numId="15">
    <w:abstractNumId w:val="5"/>
  </w:num>
  <w:num w:numId="16">
    <w:abstractNumId w:val="2"/>
  </w:num>
  <w:num w:numId="17">
    <w:abstractNumId w:val="13"/>
  </w:num>
  <w:num w:numId="18">
    <w:abstractNumId w:val="16"/>
  </w:num>
  <w:num w:numId="19">
    <w:abstractNumId w:val="6"/>
  </w:num>
  <w:num w:numId="20">
    <w:abstractNumId w:val="17"/>
  </w:num>
  <w:num w:numId="21">
    <w:abstractNumId w:val="8"/>
  </w:num>
  <w:num w:numId="22">
    <w:abstractNumId w:val="10"/>
  </w:num>
  <w:num w:numId="23">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1129"/>
    <w:rsid w:val="00001EFC"/>
    <w:rsid w:val="000023C0"/>
    <w:rsid w:val="000029FA"/>
    <w:rsid w:val="00003693"/>
    <w:rsid w:val="00003B76"/>
    <w:rsid w:val="00003C4C"/>
    <w:rsid w:val="00004E2B"/>
    <w:rsid w:val="00004F9A"/>
    <w:rsid w:val="00005048"/>
    <w:rsid w:val="0000548F"/>
    <w:rsid w:val="00006D56"/>
    <w:rsid w:val="00006F28"/>
    <w:rsid w:val="00007179"/>
    <w:rsid w:val="000077ED"/>
    <w:rsid w:val="00007C3D"/>
    <w:rsid w:val="0001084E"/>
    <w:rsid w:val="000113B8"/>
    <w:rsid w:val="00011437"/>
    <w:rsid w:val="00011671"/>
    <w:rsid w:val="00012E0C"/>
    <w:rsid w:val="00014489"/>
    <w:rsid w:val="00014850"/>
    <w:rsid w:val="0001497A"/>
    <w:rsid w:val="00015140"/>
    <w:rsid w:val="00017CBB"/>
    <w:rsid w:val="000200E9"/>
    <w:rsid w:val="00020BBE"/>
    <w:rsid w:val="0002134B"/>
    <w:rsid w:val="00023026"/>
    <w:rsid w:val="0002402E"/>
    <w:rsid w:val="000241CA"/>
    <w:rsid w:val="00026675"/>
    <w:rsid w:val="00026B98"/>
    <w:rsid w:val="00026CBE"/>
    <w:rsid w:val="00026E59"/>
    <w:rsid w:val="00026F24"/>
    <w:rsid w:val="00027866"/>
    <w:rsid w:val="00030205"/>
    <w:rsid w:val="000309DE"/>
    <w:rsid w:val="00031F9E"/>
    <w:rsid w:val="00033468"/>
    <w:rsid w:val="000342FD"/>
    <w:rsid w:val="00041D07"/>
    <w:rsid w:val="0004265C"/>
    <w:rsid w:val="00042900"/>
    <w:rsid w:val="00044106"/>
    <w:rsid w:val="00044E24"/>
    <w:rsid w:val="00044EDA"/>
    <w:rsid w:val="0004758F"/>
    <w:rsid w:val="0004774A"/>
    <w:rsid w:val="00050384"/>
    <w:rsid w:val="00050A34"/>
    <w:rsid w:val="00051824"/>
    <w:rsid w:val="00051835"/>
    <w:rsid w:val="00054380"/>
    <w:rsid w:val="00054F47"/>
    <w:rsid w:val="00056A67"/>
    <w:rsid w:val="00056F48"/>
    <w:rsid w:val="000576A8"/>
    <w:rsid w:val="00060745"/>
    <w:rsid w:val="00064638"/>
    <w:rsid w:val="00064817"/>
    <w:rsid w:val="000659B7"/>
    <w:rsid w:val="000660D4"/>
    <w:rsid w:val="00066137"/>
    <w:rsid w:val="00066651"/>
    <w:rsid w:val="00066843"/>
    <w:rsid w:val="00067203"/>
    <w:rsid w:val="000720B6"/>
    <w:rsid w:val="00072920"/>
    <w:rsid w:val="00072D7F"/>
    <w:rsid w:val="0007392E"/>
    <w:rsid w:val="000745A6"/>
    <w:rsid w:val="00074C3F"/>
    <w:rsid w:val="00074FDB"/>
    <w:rsid w:val="00075530"/>
    <w:rsid w:val="00075628"/>
    <w:rsid w:val="000762C1"/>
    <w:rsid w:val="00076E5A"/>
    <w:rsid w:val="00077C9F"/>
    <w:rsid w:val="000814EB"/>
    <w:rsid w:val="00081505"/>
    <w:rsid w:val="00082196"/>
    <w:rsid w:val="00082849"/>
    <w:rsid w:val="00082AAB"/>
    <w:rsid w:val="000832E0"/>
    <w:rsid w:val="00083E42"/>
    <w:rsid w:val="00083F7A"/>
    <w:rsid w:val="00084428"/>
    <w:rsid w:val="00084CD5"/>
    <w:rsid w:val="0008618C"/>
    <w:rsid w:val="00086270"/>
    <w:rsid w:val="00087E15"/>
    <w:rsid w:val="000915EF"/>
    <w:rsid w:val="0009165A"/>
    <w:rsid w:val="000929E0"/>
    <w:rsid w:val="000931F9"/>
    <w:rsid w:val="0009545C"/>
    <w:rsid w:val="00095555"/>
    <w:rsid w:val="00095654"/>
    <w:rsid w:val="00095C6D"/>
    <w:rsid w:val="000962AA"/>
    <w:rsid w:val="0009665C"/>
    <w:rsid w:val="000966CB"/>
    <w:rsid w:val="00096715"/>
    <w:rsid w:val="0009706E"/>
    <w:rsid w:val="000978CF"/>
    <w:rsid w:val="000A005F"/>
    <w:rsid w:val="000A292B"/>
    <w:rsid w:val="000A2DE3"/>
    <w:rsid w:val="000A3555"/>
    <w:rsid w:val="000A3B32"/>
    <w:rsid w:val="000A49F5"/>
    <w:rsid w:val="000A4B62"/>
    <w:rsid w:val="000A4C06"/>
    <w:rsid w:val="000A6683"/>
    <w:rsid w:val="000B0222"/>
    <w:rsid w:val="000B3717"/>
    <w:rsid w:val="000B426B"/>
    <w:rsid w:val="000B4A7C"/>
    <w:rsid w:val="000B5255"/>
    <w:rsid w:val="000B53D2"/>
    <w:rsid w:val="000B5AEE"/>
    <w:rsid w:val="000C0505"/>
    <w:rsid w:val="000C088E"/>
    <w:rsid w:val="000C17AB"/>
    <w:rsid w:val="000C1A95"/>
    <w:rsid w:val="000C2031"/>
    <w:rsid w:val="000C264E"/>
    <w:rsid w:val="000C3CFD"/>
    <w:rsid w:val="000C3DC0"/>
    <w:rsid w:val="000C4307"/>
    <w:rsid w:val="000C53DA"/>
    <w:rsid w:val="000C6D7B"/>
    <w:rsid w:val="000C73D0"/>
    <w:rsid w:val="000D1232"/>
    <w:rsid w:val="000D1323"/>
    <w:rsid w:val="000D132A"/>
    <w:rsid w:val="000D1C7B"/>
    <w:rsid w:val="000D2C5C"/>
    <w:rsid w:val="000D5E4B"/>
    <w:rsid w:val="000D6009"/>
    <w:rsid w:val="000D61DA"/>
    <w:rsid w:val="000D6A6B"/>
    <w:rsid w:val="000D6D1E"/>
    <w:rsid w:val="000D74AE"/>
    <w:rsid w:val="000D7B67"/>
    <w:rsid w:val="000D7F01"/>
    <w:rsid w:val="000E041F"/>
    <w:rsid w:val="000E05F1"/>
    <w:rsid w:val="000E159B"/>
    <w:rsid w:val="000E590B"/>
    <w:rsid w:val="000E61A5"/>
    <w:rsid w:val="000E79ED"/>
    <w:rsid w:val="000F15C0"/>
    <w:rsid w:val="000F2B57"/>
    <w:rsid w:val="000F306F"/>
    <w:rsid w:val="000F360A"/>
    <w:rsid w:val="000F4493"/>
    <w:rsid w:val="000F44AF"/>
    <w:rsid w:val="000F4AEC"/>
    <w:rsid w:val="000F4ECB"/>
    <w:rsid w:val="000F68F4"/>
    <w:rsid w:val="000F76E7"/>
    <w:rsid w:val="0010069B"/>
    <w:rsid w:val="00101417"/>
    <w:rsid w:val="0010217F"/>
    <w:rsid w:val="00103170"/>
    <w:rsid w:val="00104108"/>
    <w:rsid w:val="00104FEB"/>
    <w:rsid w:val="00105770"/>
    <w:rsid w:val="001057CE"/>
    <w:rsid w:val="00105824"/>
    <w:rsid w:val="001063E1"/>
    <w:rsid w:val="001065C1"/>
    <w:rsid w:val="00107B2E"/>
    <w:rsid w:val="0011292D"/>
    <w:rsid w:val="00113784"/>
    <w:rsid w:val="001145DE"/>
    <w:rsid w:val="001146F7"/>
    <w:rsid w:val="001147CA"/>
    <w:rsid w:val="001148C3"/>
    <w:rsid w:val="00114D7D"/>
    <w:rsid w:val="001154EC"/>
    <w:rsid w:val="001157E3"/>
    <w:rsid w:val="00122A38"/>
    <w:rsid w:val="00123654"/>
    <w:rsid w:val="00123E31"/>
    <w:rsid w:val="001242E4"/>
    <w:rsid w:val="00124990"/>
    <w:rsid w:val="00124F92"/>
    <w:rsid w:val="00125D7C"/>
    <w:rsid w:val="00126201"/>
    <w:rsid w:val="00126875"/>
    <w:rsid w:val="00127070"/>
    <w:rsid w:val="001278A3"/>
    <w:rsid w:val="00127DEC"/>
    <w:rsid w:val="00127F16"/>
    <w:rsid w:val="00127F63"/>
    <w:rsid w:val="00131DD3"/>
    <w:rsid w:val="001328A3"/>
    <w:rsid w:val="00133EDB"/>
    <w:rsid w:val="0013430B"/>
    <w:rsid w:val="0013451D"/>
    <w:rsid w:val="00135043"/>
    <w:rsid w:val="00135287"/>
    <w:rsid w:val="001356FE"/>
    <w:rsid w:val="00135FA7"/>
    <w:rsid w:val="0013648A"/>
    <w:rsid w:val="00137905"/>
    <w:rsid w:val="00143594"/>
    <w:rsid w:val="00144BA0"/>
    <w:rsid w:val="00144FDB"/>
    <w:rsid w:val="00145533"/>
    <w:rsid w:val="00146F25"/>
    <w:rsid w:val="00150BCC"/>
    <w:rsid w:val="00150D79"/>
    <w:rsid w:val="0015101D"/>
    <w:rsid w:val="001514CE"/>
    <w:rsid w:val="0015169A"/>
    <w:rsid w:val="001519C9"/>
    <w:rsid w:val="00151D93"/>
    <w:rsid w:val="00153F25"/>
    <w:rsid w:val="00154B2D"/>
    <w:rsid w:val="00155DC0"/>
    <w:rsid w:val="00156D4C"/>
    <w:rsid w:val="001570E1"/>
    <w:rsid w:val="00157575"/>
    <w:rsid w:val="001579BA"/>
    <w:rsid w:val="001579F9"/>
    <w:rsid w:val="00160538"/>
    <w:rsid w:val="001651E7"/>
    <w:rsid w:val="00165593"/>
    <w:rsid w:val="0016619C"/>
    <w:rsid w:val="001670DE"/>
    <w:rsid w:val="00167D20"/>
    <w:rsid w:val="001700EC"/>
    <w:rsid w:val="00170E65"/>
    <w:rsid w:val="00171A0F"/>
    <w:rsid w:val="00171DD3"/>
    <w:rsid w:val="00171DE4"/>
    <w:rsid w:val="00172333"/>
    <w:rsid w:val="001727AE"/>
    <w:rsid w:val="001728DE"/>
    <w:rsid w:val="00173405"/>
    <w:rsid w:val="00176AAC"/>
    <w:rsid w:val="00180EFB"/>
    <w:rsid w:val="001811C1"/>
    <w:rsid w:val="00181409"/>
    <w:rsid w:val="00183032"/>
    <w:rsid w:val="0018319D"/>
    <w:rsid w:val="00183EE2"/>
    <w:rsid w:val="0018465A"/>
    <w:rsid w:val="0018596A"/>
    <w:rsid w:val="00187A1D"/>
    <w:rsid w:val="00187A55"/>
    <w:rsid w:val="00187D17"/>
    <w:rsid w:val="00187EF3"/>
    <w:rsid w:val="00190D54"/>
    <w:rsid w:val="00192C2A"/>
    <w:rsid w:val="00192DD9"/>
    <w:rsid w:val="0019343D"/>
    <w:rsid w:val="00194F4D"/>
    <w:rsid w:val="00195322"/>
    <w:rsid w:val="00195719"/>
    <w:rsid w:val="0019583B"/>
    <w:rsid w:val="001A0C66"/>
    <w:rsid w:val="001A14DA"/>
    <w:rsid w:val="001A42D3"/>
    <w:rsid w:val="001A4834"/>
    <w:rsid w:val="001A48DC"/>
    <w:rsid w:val="001A4A66"/>
    <w:rsid w:val="001A4B3D"/>
    <w:rsid w:val="001A4D79"/>
    <w:rsid w:val="001A5525"/>
    <w:rsid w:val="001A564F"/>
    <w:rsid w:val="001A593E"/>
    <w:rsid w:val="001A630F"/>
    <w:rsid w:val="001A7A48"/>
    <w:rsid w:val="001B0C48"/>
    <w:rsid w:val="001B164A"/>
    <w:rsid w:val="001B1A20"/>
    <w:rsid w:val="001B1C1C"/>
    <w:rsid w:val="001B1F5D"/>
    <w:rsid w:val="001B38DA"/>
    <w:rsid w:val="001B55C0"/>
    <w:rsid w:val="001C1840"/>
    <w:rsid w:val="001C1AF6"/>
    <w:rsid w:val="001C1C42"/>
    <w:rsid w:val="001C33B4"/>
    <w:rsid w:val="001C3A2B"/>
    <w:rsid w:val="001C3E0D"/>
    <w:rsid w:val="001C470B"/>
    <w:rsid w:val="001C4AA4"/>
    <w:rsid w:val="001C4BF1"/>
    <w:rsid w:val="001C5585"/>
    <w:rsid w:val="001C575D"/>
    <w:rsid w:val="001C5A8E"/>
    <w:rsid w:val="001C72ED"/>
    <w:rsid w:val="001D09E3"/>
    <w:rsid w:val="001D0C8E"/>
    <w:rsid w:val="001D14B9"/>
    <w:rsid w:val="001D1BEA"/>
    <w:rsid w:val="001D2045"/>
    <w:rsid w:val="001D21C4"/>
    <w:rsid w:val="001D4D95"/>
    <w:rsid w:val="001D4ED7"/>
    <w:rsid w:val="001D540C"/>
    <w:rsid w:val="001D5637"/>
    <w:rsid w:val="001D5B2E"/>
    <w:rsid w:val="001D671F"/>
    <w:rsid w:val="001D6F60"/>
    <w:rsid w:val="001D7B50"/>
    <w:rsid w:val="001E041E"/>
    <w:rsid w:val="001E1910"/>
    <w:rsid w:val="001E2297"/>
    <w:rsid w:val="001E30B8"/>
    <w:rsid w:val="001E4531"/>
    <w:rsid w:val="001E4672"/>
    <w:rsid w:val="001E49D1"/>
    <w:rsid w:val="001E4B93"/>
    <w:rsid w:val="001E4CDC"/>
    <w:rsid w:val="001E4D86"/>
    <w:rsid w:val="001E513E"/>
    <w:rsid w:val="001E6C3C"/>
    <w:rsid w:val="001E781E"/>
    <w:rsid w:val="001E7872"/>
    <w:rsid w:val="001E795A"/>
    <w:rsid w:val="001F1358"/>
    <w:rsid w:val="001F2857"/>
    <w:rsid w:val="001F327A"/>
    <w:rsid w:val="001F3FFD"/>
    <w:rsid w:val="001F43B9"/>
    <w:rsid w:val="001F5448"/>
    <w:rsid w:val="001F758D"/>
    <w:rsid w:val="00200D8C"/>
    <w:rsid w:val="00201530"/>
    <w:rsid w:val="00201945"/>
    <w:rsid w:val="00201F51"/>
    <w:rsid w:val="00202F78"/>
    <w:rsid w:val="00203D98"/>
    <w:rsid w:val="00204FFA"/>
    <w:rsid w:val="00205334"/>
    <w:rsid w:val="0020542B"/>
    <w:rsid w:val="00205676"/>
    <w:rsid w:val="00211696"/>
    <w:rsid w:val="0021252A"/>
    <w:rsid w:val="00212662"/>
    <w:rsid w:val="002128D5"/>
    <w:rsid w:val="002149F6"/>
    <w:rsid w:val="00215658"/>
    <w:rsid w:val="00216220"/>
    <w:rsid w:val="0021634A"/>
    <w:rsid w:val="00216B2E"/>
    <w:rsid w:val="00216ED2"/>
    <w:rsid w:val="00217147"/>
    <w:rsid w:val="0021721E"/>
    <w:rsid w:val="0022137F"/>
    <w:rsid w:val="002213CF"/>
    <w:rsid w:val="00222235"/>
    <w:rsid w:val="002229DD"/>
    <w:rsid w:val="002233D0"/>
    <w:rsid w:val="002239A0"/>
    <w:rsid w:val="00223A6B"/>
    <w:rsid w:val="002246FD"/>
    <w:rsid w:val="00225D32"/>
    <w:rsid w:val="002267A2"/>
    <w:rsid w:val="00226CD2"/>
    <w:rsid w:val="00226F9B"/>
    <w:rsid w:val="00227094"/>
    <w:rsid w:val="0022759D"/>
    <w:rsid w:val="00230515"/>
    <w:rsid w:val="002309E8"/>
    <w:rsid w:val="00230C80"/>
    <w:rsid w:val="002327E6"/>
    <w:rsid w:val="00232862"/>
    <w:rsid w:val="00232E7F"/>
    <w:rsid w:val="00232FE1"/>
    <w:rsid w:val="00233235"/>
    <w:rsid w:val="002333BC"/>
    <w:rsid w:val="00233B12"/>
    <w:rsid w:val="00233CF5"/>
    <w:rsid w:val="00234E6D"/>
    <w:rsid w:val="00234FFC"/>
    <w:rsid w:val="0023529F"/>
    <w:rsid w:val="002357C2"/>
    <w:rsid w:val="002367A0"/>
    <w:rsid w:val="00236BFA"/>
    <w:rsid w:val="00237512"/>
    <w:rsid w:val="00237F2C"/>
    <w:rsid w:val="0024034A"/>
    <w:rsid w:val="00240B60"/>
    <w:rsid w:val="00240DD2"/>
    <w:rsid w:val="0024156B"/>
    <w:rsid w:val="0024191A"/>
    <w:rsid w:val="002423A4"/>
    <w:rsid w:val="0024260C"/>
    <w:rsid w:val="00242CB6"/>
    <w:rsid w:val="00242DE4"/>
    <w:rsid w:val="0024424D"/>
    <w:rsid w:val="00245047"/>
    <w:rsid w:val="002455EB"/>
    <w:rsid w:val="00246176"/>
    <w:rsid w:val="002462A3"/>
    <w:rsid w:val="00247E22"/>
    <w:rsid w:val="00250253"/>
    <w:rsid w:val="00250329"/>
    <w:rsid w:val="00250B23"/>
    <w:rsid w:val="0025282A"/>
    <w:rsid w:val="00253A9F"/>
    <w:rsid w:val="00253DBB"/>
    <w:rsid w:val="0025419B"/>
    <w:rsid w:val="002551B6"/>
    <w:rsid w:val="00255387"/>
    <w:rsid w:val="00255505"/>
    <w:rsid w:val="0025573A"/>
    <w:rsid w:val="0025664C"/>
    <w:rsid w:val="0025695C"/>
    <w:rsid w:val="00257456"/>
    <w:rsid w:val="00257E78"/>
    <w:rsid w:val="00260713"/>
    <w:rsid w:val="00260A03"/>
    <w:rsid w:val="00261521"/>
    <w:rsid w:val="00261A4C"/>
    <w:rsid w:val="00261E3A"/>
    <w:rsid w:val="00262895"/>
    <w:rsid w:val="00263BB4"/>
    <w:rsid w:val="00264469"/>
    <w:rsid w:val="0026482B"/>
    <w:rsid w:val="00264D5A"/>
    <w:rsid w:val="00266E72"/>
    <w:rsid w:val="00271493"/>
    <w:rsid w:val="002717FC"/>
    <w:rsid w:val="00273327"/>
    <w:rsid w:val="00273813"/>
    <w:rsid w:val="00273990"/>
    <w:rsid w:val="002754BC"/>
    <w:rsid w:val="002756AF"/>
    <w:rsid w:val="0027768E"/>
    <w:rsid w:val="002778EE"/>
    <w:rsid w:val="00277953"/>
    <w:rsid w:val="002802E0"/>
    <w:rsid w:val="002803C8"/>
    <w:rsid w:val="00281A74"/>
    <w:rsid w:val="002826DB"/>
    <w:rsid w:val="00282B5C"/>
    <w:rsid w:val="00283A1E"/>
    <w:rsid w:val="0028463A"/>
    <w:rsid w:val="0028490D"/>
    <w:rsid w:val="00284A25"/>
    <w:rsid w:val="0028577E"/>
    <w:rsid w:val="00285868"/>
    <w:rsid w:val="00286C4C"/>
    <w:rsid w:val="0028708F"/>
    <w:rsid w:val="00290B97"/>
    <w:rsid w:val="00293412"/>
    <w:rsid w:val="00293924"/>
    <w:rsid w:val="00293B21"/>
    <w:rsid w:val="00294B66"/>
    <w:rsid w:val="00294CCD"/>
    <w:rsid w:val="002953D0"/>
    <w:rsid w:val="00295E7A"/>
    <w:rsid w:val="00296092"/>
    <w:rsid w:val="0029694D"/>
    <w:rsid w:val="00296EED"/>
    <w:rsid w:val="00297055"/>
    <w:rsid w:val="00297111"/>
    <w:rsid w:val="002972A9"/>
    <w:rsid w:val="002A0C45"/>
    <w:rsid w:val="002A10C8"/>
    <w:rsid w:val="002A1D3D"/>
    <w:rsid w:val="002A2835"/>
    <w:rsid w:val="002A283C"/>
    <w:rsid w:val="002A54D1"/>
    <w:rsid w:val="002A5887"/>
    <w:rsid w:val="002A6898"/>
    <w:rsid w:val="002A6B65"/>
    <w:rsid w:val="002A78CB"/>
    <w:rsid w:val="002A7F93"/>
    <w:rsid w:val="002A7FEC"/>
    <w:rsid w:val="002B04F9"/>
    <w:rsid w:val="002B2724"/>
    <w:rsid w:val="002B29B4"/>
    <w:rsid w:val="002B2E30"/>
    <w:rsid w:val="002B3439"/>
    <w:rsid w:val="002B44D2"/>
    <w:rsid w:val="002B5591"/>
    <w:rsid w:val="002B5606"/>
    <w:rsid w:val="002B5F26"/>
    <w:rsid w:val="002B681A"/>
    <w:rsid w:val="002B6AEF"/>
    <w:rsid w:val="002B7429"/>
    <w:rsid w:val="002B7E66"/>
    <w:rsid w:val="002C08EE"/>
    <w:rsid w:val="002C1671"/>
    <w:rsid w:val="002C2215"/>
    <w:rsid w:val="002C2D51"/>
    <w:rsid w:val="002C3A72"/>
    <w:rsid w:val="002C3BB4"/>
    <w:rsid w:val="002C4BD8"/>
    <w:rsid w:val="002C4EF0"/>
    <w:rsid w:val="002C63E0"/>
    <w:rsid w:val="002D0659"/>
    <w:rsid w:val="002D1234"/>
    <w:rsid w:val="002D15CA"/>
    <w:rsid w:val="002D3101"/>
    <w:rsid w:val="002D4A55"/>
    <w:rsid w:val="002D4EDB"/>
    <w:rsid w:val="002D57A5"/>
    <w:rsid w:val="002D6184"/>
    <w:rsid w:val="002D7B49"/>
    <w:rsid w:val="002D7C08"/>
    <w:rsid w:val="002D7CB2"/>
    <w:rsid w:val="002E1728"/>
    <w:rsid w:val="002E2C81"/>
    <w:rsid w:val="002E3FD0"/>
    <w:rsid w:val="002E514E"/>
    <w:rsid w:val="002E51E4"/>
    <w:rsid w:val="002E54EA"/>
    <w:rsid w:val="002E640E"/>
    <w:rsid w:val="002E6D00"/>
    <w:rsid w:val="002F0836"/>
    <w:rsid w:val="002F1295"/>
    <w:rsid w:val="002F1BE4"/>
    <w:rsid w:val="002F2F57"/>
    <w:rsid w:val="002F40A0"/>
    <w:rsid w:val="002F49D2"/>
    <w:rsid w:val="002F5B52"/>
    <w:rsid w:val="002F5D97"/>
    <w:rsid w:val="002F5DEF"/>
    <w:rsid w:val="002F6565"/>
    <w:rsid w:val="002F7B76"/>
    <w:rsid w:val="002F7BA8"/>
    <w:rsid w:val="002F7F79"/>
    <w:rsid w:val="003009AE"/>
    <w:rsid w:val="00300B34"/>
    <w:rsid w:val="00301C3C"/>
    <w:rsid w:val="00301D6E"/>
    <w:rsid w:val="00302ADB"/>
    <w:rsid w:val="00303C4C"/>
    <w:rsid w:val="00303DB8"/>
    <w:rsid w:val="00304D42"/>
    <w:rsid w:val="00304F8F"/>
    <w:rsid w:val="003069D0"/>
    <w:rsid w:val="00307074"/>
    <w:rsid w:val="00307869"/>
    <w:rsid w:val="00310378"/>
    <w:rsid w:val="0031058C"/>
    <w:rsid w:val="0031068A"/>
    <w:rsid w:val="003106F3"/>
    <w:rsid w:val="0031158E"/>
    <w:rsid w:val="00311A8E"/>
    <w:rsid w:val="00311AC5"/>
    <w:rsid w:val="00313BCE"/>
    <w:rsid w:val="00315270"/>
    <w:rsid w:val="00315CF5"/>
    <w:rsid w:val="00316324"/>
    <w:rsid w:val="0031648B"/>
    <w:rsid w:val="00320151"/>
    <w:rsid w:val="003203A0"/>
    <w:rsid w:val="003204F3"/>
    <w:rsid w:val="003229F8"/>
    <w:rsid w:val="0032411F"/>
    <w:rsid w:val="00324844"/>
    <w:rsid w:val="00325641"/>
    <w:rsid w:val="003260D1"/>
    <w:rsid w:val="003261E6"/>
    <w:rsid w:val="0032654E"/>
    <w:rsid w:val="00326DC9"/>
    <w:rsid w:val="00326E15"/>
    <w:rsid w:val="00330A89"/>
    <w:rsid w:val="00331150"/>
    <w:rsid w:val="003312C0"/>
    <w:rsid w:val="00331B69"/>
    <w:rsid w:val="003334CA"/>
    <w:rsid w:val="00334A5A"/>
    <w:rsid w:val="003352FE"/>
    <w:rsid w:val="003355E1"/>
    <w:rsid w:val="00336196"/>
    <w:rsid w:val="00336276"/>
    <w:rsid w:val="00336AC7"/>
    <w:rsid w:val="00340AD1"/>
    <w:rsid w:val="00341F62"/>
    <w:rsid w:val="0034216C"/>
    <w:rsid w:val="00342604"/>
    <w:rsid w:val="0034281E"/>
    <w:rsid w:val="00342AE9"/>
    <w:rsid w:val="00342DC6"/>
    <w:rsid w:val="00344ACD"/>
    <w:rsid w:val="00344F52"/>
    <w:rsid w:val="003452F5"/>
    <w:rsid w:val="003464C5"/>
    <w:rsid w:val="0035124E"/>
    <w:rsid w:val="003514F5"/>
    <w:rsid w:val="003524D2"/>
    <w:rsid w:val="003527E5"/>
    <w:rsid w:val="00353161"/>
    <w:rsid w:val="00354145"/>
    <w:rsid w:val="00354282"/>
    <w:rsid w:val="003558D4"/>
    <w:rsid w:val="0035638A"/>
    <w:rsid w:val="003601E7"/>
    <w:rsid w:val="00360ABB"/>
    <w:rsid w:val="00360F34"/>
    <w:rsid w:val="00361426"/>
    <w:rsid w:val="00361A01"/>
    <w:rsid w:val="00361ADC"/>
    <w:rsid w:val="00362581"/>
    <w:rsid w:val="003630B6"/>
    <w:rsid w:val="0036427E"/>
    <w:rsid w:val="0036438D"/>
    <w:rsid w:val="00364F61"/>
    <w:rsid w:val="003655D3"/>
    <w:rsid w:val="00366E7C"/>
    <w:rsid w:val="00367F4C"/>
    <w:rsid w:val="00372BB2"/>
    <w:rsid w:val="00373CFA"/>
    <w:rsid w:val="0037411C"/>
    <w:rsid w:val="003744BF"/>
    <w:rsid w:val="00374E22"/>
    <w:rsid w:val="003755EA"/>
    <w:rsid w:val="00376A72"/>
    <w:rsid w:val="00381491"/>
    <w:rsid w:val="003840A8"/>
    <w:rsid w:val="0038435D"/>
    <w:rsid w:val="00384966"/>
    <w:rsid w:val="00384B98"/>
    <w:rsid w:val="00385385"/>
    <w:rsid w:val="00386F35"/>
    <w:rsid w:val="003874B8"/>
    <w:rsid w:val="003875C8"/>
    <w:rsid w:val="003877B9"/>
    <w:rsid w:val="003879E1"/>
    <w:rsid w:val="00387EB8"/>
    <w:rsid w:val="0039297C"/>
    <w:rsid w:val="00392E69"/>
    <w:rsid w:val="0039430E"/>
    <w:rsid w:val="00395007"/>
    <w:rsid w:val="003966E6"/>
    <w:rsid w:val="003A002C"/>
    <w:rsid w:val="003A186A"/>
    <w:rsid w:val="003A24FB"/>
    <w:rsid w:val="003A2ED1"/>
    <w:rsid w:val="003A327B"/>
    <w:rsid w:val="003A3C37"/>
    <w:rsid w:val="003A7D02"/>
    <w:rsid w:val="003B039B"/>
    <w:rsid w:val="003B0466"/>
    <w:rsid w:val="003B0D58"/>
    <w:rsid w:val="003B136C"/>
    <w:rsid w:val="003B1BD4"/>
    <w:rsid w:val="003B263B"/>
    <w:rsid w:val="003B2EA7"/>
    <w:rsid w:val="003B3900"/>
    <w:rsid w:val="003B3968"/>
    <w:rsid w:val="003B39BB"/>
    <w:rsid w:val="003B462E"/>
    <w:rsid w:val="003B470E"/>
    <w:rsid w:val="003B54F1"/>
    <w:rsid w:val="003B65BE"/>
    <w:rsid w:val="003B67DB"/>
    <w:rsid w:val="003C02D2"/>
    <w:rsid w:val="003C0CFD"/>
    <w:rsid w:val="003C1561"/>
    <w:rsid w:val="003C2030"/>
    <w:rsid w:val="003C2D3A"/>
    <w:rsid w:val="003C4376"/>
    <w:rsid w:val="003C517E"/>
    <w:rsid w:val="003D0F16"/>
    <w:rsid w:val="003D1188"/>
    <w:rsid w:val="003D1D18"/>
    <w:rsid w:val="003D1DEA"/>
    <w:rsid w:val="003D274F"/>
    <w:rsid w:val="003D2F7B"/>
    <w:rsid w:val="003D65BC"/>
    <w:rsid w:val="003E02B4"/>
    <w:rsid w:val="003E0497"/>
    <w:rsid w:val="003E0ADE"/>
    <w:rsid w:val="003E1126"/>
    <w:rsid w:val="003E347A"/>
    <w:rsid w:val="003E4D90"/>
    <w:rsid w:val="003E4FF7"/>
    <w:rsid w:val="003E52C8"/>
    <w:rsid w:val="003F0A33"/>
    <w:rsid w:val="003F1F0B"/>
    <w:rsid w:val="003F21E6"/>
    <w:rsid w:val="003F24BD"/>
    <w:rsid w:val="003F2F6E"/>
    <w:rsid w:val="003F40A4"/>
    <w:rsid w:val="003F4698"/>
    <w:rsid w:val="003F6666"/>
    <w:rsid w:val="003F6BF6"/>
    <w:rsid w:val="003F7276"/>
    <w:rsid w:val="004002B9"/>
    <w:rsid w:val="004015C7"/>
    <w:rsid w:val="00401DFC"/>
    <w:rsid w:val="00402D3F"/>
    <w:rsid w:val="004064A4"/>
    <w:rsid w:val="00410D1D"/>
    <w:rsid w:val="00410EA5"/>
    <w:rsid w:val="004121B2"/>
    <w:rsid w:val="004123E7"/>
    <w:rsid w:val="0041251D"/>
    <w:rsid w:val="00414C41"/>
    <w:rsid w:val="00414CC2"/>
    <w:rsid w:val="004157BE"/>
    <w:rsid w:val="0041582A"/>
    <w:rsid w:val="0041729D"/>
    <w:rsid w:val="00417A2E"/>
    <w:rsid w:val="00417BC8"/>
    <w:rsid w:val="004214A5"/>
    <w:rsid w:val="004215F5"/>
    <w:rsid w:val="0042180B"/>
    <w:rsid w:val="0042215C"/>
    <w:rsid w:val="00422379"/>
    <w:rsid w:val="00422939"/>
    <w:rsid w:val="00423096"/>
    <w:rsid w:val="00424AB0"/>
    <w:rsid w:val="004255F5"/>
    <w:rsid w:val="004266A1"/>
    <w:rsid w:val="00426FEF"/>
    <w:rsid w:val="004278F0"/>
    <w:rsid w:val="0043004C"/>
    <w:rsid w:val="004303E0"/>
    <w:rsid w:val="00431658"/>
    <w:rsid w:val="00431EDB"/>
    <w:rsid w:val="004331C2"/>
    <w:rsid w:val="00433BD6"/>
    <w:rsid w:val="004348C5"/>
    <w:rsid w:val="00434D73"/>
    <w:rsid w:val="00436D6C"/>
    <w:rsid w:val="00437CC3"/>
    <w:rsid w:val="0044037B"/>
    <w:rsid w:val="004410F1"/>
    <w:rsid w:val="004419C3"/>
    <w:rsid w:val="00441C3A"/>
    <w:rsid w:val="00441E96"/>
    <w:rsid w:val="00441EC3"/>
    <w:rsid w:val="00442186"/>
    <w:rsid w:val="004421E6"/>
    <w:rsid w:val="00442953"/>
    <w:rsid w:val="00442DCA"/>
    <w:rsid w:val="00442ECD"/>
    <w:rsid w:val="004440A2"/>
    <w:rsid w:val="0044582F"/>
    <w:rsid w:val="0044595F"/>
    <w:rsid w:val="00446486"/>
    <w:rsid w:val="00446BC3"/>
    <w:rsid w:val="0044755D"/>
    <w:rsid w:val="00447A6B"/>
    <w:rsid w:val="00447D7F"/>
    <w:rsid w:val="00450179"/>
    <w:rsid w:val="004506C0"/>
    <w:rsid w:val="00451832"/>
    <w:rsid w:val="004521A1"/>
    <w:rsid w:val="00452D35"/>
    <w:rsid w:val="00452DC8"/>
    <w:rsid w:val="004543E7"/>
    <w:rsid w:val="004543F3"/>
    <w:rsid w:val="004547FD"/>
    <w:rsid w:val="00455D97"/>
    <w:rsid w:val="00456A7C"/>
    <w:rsid w:val="00457194"/>
    <w:rsid w:val="0045780D"/>
    <w:rsid w:val="00457EFD"/>
    <w:rsid w:val="0046061B"/>
    <w:rsid w:val="00460C83"/>
    <w:rsid w:val="004619D7"/>
    <w:rsid w:val="00462718"/>
    <w:rsid w:val="00462AF2"/>
    <w:rsid w:val="00463886"/>
    <w:rsid w:val="00463D57"/>
    <w:rsid w:val="0046425A"/>
    <w:rsid w:val="0046429E"/>
    <w:rsid w:val="00464BFE"/>
    <w:rsid w:val="004651C2"/>
    <w:rsid w:val="004710EF"/>
    <w:rsid w:val="00471C4D"/>
    <w:rsid w:val="00472061"/>
    <w:rsid w:val="00472EB6"/>
    <w:rsid w:val="0047321D"/>
    <w:rsid w:val="00473661"/>
    <w:rsid w:val="004737A1"/>
    <w:rsid w:val="0047430F"/>
    <w:rsid w:val="00474864"/>
    <w:rsid w:val="00475370"/>
    <w:rsid w:val="00475B4F"/>
    <w:rsid w:val="00476597"/>
    <w:rsid w:val="00477162"/>
    <w:rsid w:val="004800A9"/>
    <w:rsid w:val="0048067C"/>
    <w:rsid w:val="004809D8"/>
    <w:rsid w:val="004814AE"/>
    <w:rsid w:val="00483B6C"/>
    <w:rsid w:val="00484F2A"/>
    <w:rsid w:val="004852F8"/>
    <w:rsid w:val="0048552C"/>
    <w:rsid w:val="0048600B"/>
    <w:rsid w:val="004868C4"/>
    <w:rsid w:val="00486C58"/>
    <w:rsid w:val="00487EB4"/>
    <w:rsid w:val="00490AAB"/>
    <w:rsid w:val="00490BF7"/>
    <w:rsid w:val="0049116F"/>
    <w:rsid w:val="004911B4"/>
    <w:rsid w:val="00492939"/>
    <w:rsid w:val="00493CDD"/>
    <w:rsid w:val="00493F2E"/>
    <w:rsid w:val="00493FBC"/>
    <w:rsid w:val="00493FF3"/>
    <w:rsid w:val="00494C24"/>
    <w:rsid w:val="004A0194"/>
    <w:rsid w:val="004A0303"/>
    <w:rsid w:val="004A061B"/>
    <w:rsid w:val="004A0762"/>
    <w:rsid w:val="004A1826"/>
    <w:rsid w:val="004A2125"/>
    <w:rsid w:val="004A27C1"/>
    <w:rsid w:val="004A29BD"/>
    <w:rsid w:val="004A4714"/>
    <w:rsid w:val="004A6A07"/>
    <w:rsid w:val="004A73E2"/>
    <w:rsid w:val="004A7A3E"/>
    <w:rsid w:val="004B0682"/>
    <w:rsid w:val="004B1AA2"/>
    <w:rsid w:val="004B2559"/>
    <w:rsid w:val="004B262E"/>
    <w:rsid w:val="004B32EB"/>
    <w:rsid w:val="004B385E"/>
    <w:rsid w:val="004B41D8"/>
    <w:rsid w:val="004B7046"/>
    <w:rsid w:val="004B7E45"/>
    <w:rsid w:val="004C034E"/>
    <w:rsid w:val="004C0D79"/>
    <w:rsid w:val="004C11D4"/>
    <w:rsid w:val="004C3106"/>
    <w:rsid w:val="004C3238"/>
    <w:rsid w:val="004C3AE7"/>
    <w:rsid w:val="004C3F5D"/>
    <w:rsid w:val="004C4CE2"/>
    <w:rsid w:val="004C58F3"/>
    <w:rsid w:val="004C5B6D"/>
    <w:rsid w:val="004C7146"/>
    <w:rsid w:val="004D015C"/>
    <w:rsid w:val="004D0206"/>
    <w:rsid w:val="004D3538"/>
    <w:rsid w:val="004D4470"/>
    <w:rsid w:val="004D4950"/>
    <w:rsid w:val="004D53AC"/>
    <w:rsid w:val="004D76AB"/>
    <w:rsid w:val="004E113E"/>
    <w:rsid w:val="004E1F5C"/>
    <w:rsid w:val="004E3240"/>
    <w:rsid w:val="004E376C"/>
    <w:rsid w:val="004E3B30"/>
    <w:rsid w:val="004E4745"/>
    <w:rsid w:val="004E48B1"/>
    <w:rsid w:val="004E4A01"/>
    <w:rsid w:val="004E4B95"/>
    <w:rsid w:val="004E6F3B"/>
    <w:rsid w:val="004F1751"/>
    <w:rsid w:val="004F1C6C"/>
    <w:rsid w:val="004F2415"/>
    <w:rsid w:val="004F24C8"/>
    <w:rsid w:val="004F314F"/>
    <w:rsid w:val="004F318B"/>
    <w:rsid w:val="004F3478"/>
    <w:rsid w:val="004F37E7"/>
    <w:rsid w:val="004F49BC"/>
    <w:rsid w:val="004F4A0D"/>
    <w:rsid w:val="004F4EB7"/>
    <w:rsid w:val="004F5C26"/>
    <w:rsid w:val="004F5E0B"/>
    <w:rsid w:val="004F6B7B"/>
    <w:rsid w:val="0050227F"/>
    <w:rsid w:val="00502F0C"/>
    <w:rsid w:val="005041C1"/>
    <w:rsid w:val="00504348"/>
    <w:rsid w:val="005056AE"/>
    <w:rsid w:val="00505B64"/>
    <w:rsid w:val="00505C62"/>
    <w:rsid w:val="00505EAD"/>
    <w:rsid w:val="0050617D"/>
    <w:rsid w:val="00506757"/>
    <w:rsid w:val="00506E85"/>
    <w:rsid w:val="0050718F"/>
    <w:rsid w:val="00507A54"/>
    <w:rsid w:val="00510EAD"/>
    <w:rsid w:val="0051106F"/>
    <w:rsid w:val="00511348"/>
    <w:rsid w:val="00511DAF"/>
    <w:rsid w:val="00511FB2"/>
    <w:rsid w:val="00512268"/>
    <w:rsid w:val="00513F1A"/>
    <w:rsid w:val="00520177"/>
    <w:rsid w:val="00520DBA"/>
    <w:rsid w:val="00520E5D"/>
    <w:rsid w:val="0052243A"/>
    <w:rsid w:val="005226D7"/>
    <w:rsid w:val="00522F27"/>
    <w:rsid w:val="005233FE"/>
    <w:rsid w:val="00523881"/>
    <w:rsid w:val="005245C6"/>
    <w:rsid w:val="00525082"/>
    <w:rsid w:val="00525D5E"/>
    <w:rsid w:val="00526E1C"/>
    <w:rsid w:val="0052744A"/>
    <w:rsid w:val="00527C67"/>
    <w:rsid w:val="00530907"/>
    <w:rsid w:val="005337B1"/>
    <w:rsid w:val="00534054"/>
    <w:rsid w:val="005342B6"/>
    <w:rsid w:val="00534B89"/>
    <w:rsid w:val="00535AEE"/>
    <w:rsid w:val="00536D75"/>
    <w:rsid w:val="005374CE"/>
    <w:rsid w:val="00541A60"/>
    <w:rsid w:val="00541F46"/>
    <w:rsid w:val="00542617"/>
    <w:rsid w:val="00543DAD"/>
    <w:rsid w:val="0054427F"/>
    <w:rsid w:val="00544334"/>
    <w:rsid w:val="00545336"/>
    <w:rsid w:val="00545651"/>
    <w:rsid w:val="00545761"/>
    <w:rsid w:val="00546639"/>
    <w:rsid w:val="00546BC4"/>
    <w:rsid w:val="00546C7C"/>
    <w:rsid w:val="00547C9B"/>
    <w:rsid w:val="005502BC"/>
    <w:rsid w:val="005508D4"/>
    <w:rsid w:val="005522E8"/>
    <w:rsid w:val="005527E2"/>
    <w:rsid w:val="00552F0A"/>
    <w:rsid w:val="0055461F"/>
    <w:rsid w:val="00554C51"/>
    <w:rsid w:val="0055506D"/>
    <w:rsid w:val="00556C0D"/>
    <w:rsid w:val="00556DC7"/>
    <w:rsid w:val="00557AE1"/>
    <w:rsid w:val="00557C25"/>
    <w:rsid w:val="00557DBF"/>
    <w:rsid w:val="005601C6"/>
    <w:rsid w:val="00561761"/>
    <w:rsid w:val="005621EF"/>
    <w:rsid w:val="00562218"/>
    <w:rsid w:val="00563178"/>
    <w:rsid w:val="00564465"/>
    <w:rsid w:val="00564F83"/>
    <w:rsid w:val="005653F6"/>
    <w:rsid w:val="0056621B"/>
    <w:rsid w:val="0056654B"/>
    <w:rsid w:val="00566E41"/>
    <w:rsid w:val="00567669"/>
    <w:rsid w:val="005712BA"/>
    <w:rsid w:val="00571312"/>
    <w:rsid w:val="0057296B"/>
    <w:rsid w:val="00575012"/>
    <w:rsid w:val="005754D4"/>
    <w:rsid w:val="00575F09"/>
    <w:rsid w:val="005763DC"/>
    <w:rsid w:val="0057786C"/>
    <w:rsid w:val="00577BF3"/>
    <w:rsid w:val="0058100B"/>
    <w:rsid w:val="005822E0"/>
    <w:rsid w:val="005824C0"/>
    <w:rsid w:val="005825EA"/>
    <w:rsid w:val="00585077"/>
    <w:rsid w:val="0058518C"/>
    <w:rsid w:val="0058531F"/>
    <w:rsid w:val="00585C5E"/>
    <w:rsid w:val="005866EF"/>
    <w:rsid w:val="0058699C"/>
    <w:rsid w:val="005874D9"/>
    <w:rsid w:val="005901DA"/>
    <w:rsid w:val="00590F2C"/>
    <w:rsid w:val="0059379E"/>
    <w:rsid w:val="00595DFC"/>
    <w:rsid w:val="00596222"/>
    <w:rsid w:val="00596D0A"/>
    <w:rsid w:val="00596E71"/>
    <w:rsid w:val="00597615"/>
    <w:rsid w:val="00597695"/>
    <w:rsid w:val="005A0376"/>
    <w:rsid w:val="005A249E"/>
    <w:rsid w:val="005A279A"/>
    <w:rsid w:val="005A3BD3"/>
    <w:rsid w:val="005A3CA7"/>
    <w:rsid w:val="005A3E93"/>
    <w:rsid w:val="005A5041"/>
    <w:rsid w:val="005A55C6"/>
    <w:rsid w:val="005A6BC1"/>
    <w:rsid w:val="005B00BC"/>
    <w:rsid w:val="005B0916"/>
    <w:rsid w:val="005B0E35"/>
    <w:rsid w:val="005B159B"/>
    <w:rsid w:val="005B3603"/>
    <w:rsid w:val="005B4593"/>
    <w:rsid w:val="005B4710"/>
    <w:rsid w:val="005B4E21"/>
    <w:rsid w:val="005B5A32"/>
    <w:rsid w:val="005B6540"/>
    <w:rsid w:val="005B66B9"/>
    <w:rsid w:val="005B6A70"/>
    <w:rsid w:val="005C18F2"/>
    <w:rsid w:val="005C2E0D"/>
    <w:rsid w:val="005C39FD"/>
    <w:rsid w:val="005C5552"/>
    <w:rsid w:val="005C6C9A"/>
    <w:rsid w:val="005C7BD7"/>
    <w:rsid w:val="005C7D18"/>
    <w:rsid w:val="005D0561"/>
    <w:rsid w:val="005D1296"/>
    <w:rsid w:val="005D23C4"/>
    <w:rsid w:val="005D2BBA"/>
    <w:rsid w:val="005D420C"/>
    <w:rsid w:val="005D5414"/>
    <w:rsid w:val="005D5ECB"/>
    <w:rsid w:val="005D66E5"/>
    <w:rsid w:val="005D68C6"/>
    <w:rsid w:val="005D6969"/>
    <w:rsid w:val="005D6ACD"/>
    <w:rsid w:val="005D6E20"/>
    <w:rsid w:val="005E0C65"/>
    <w:rsid w:val="005E2828"/>
    <w:rsid w:val="005E3670"/>
    <w:rsid w:val="005E3F4B"/>
    <w:rsid w:val="005E55A7"/>
    <w:rsid w:val="005E5DB8"/>
    <w:rsid w:val="005E65A6"/>
    <w:rsid w:val="005E67B3"/>
    <w:rsid w:val="005E6820"/>
    <w:rsid w:val="005E6E1E"/>
    <w:rsid w:val="005F0DAF"/>
    <w:rsid w:val="005F17C1"/>
    <w:rsid w:val="005F2497"/>
    <w:rsid w:val="005F25A7"/>
    <w:rsid w:val="005F2967"/>
    <w:rsid w:val="005F2E40"/>
    <w:rsid w:val="005F4E5D"/>
    <w:rsid w:val="005F581E"/>
    <w:rsid w:val="005F5894"/>
    <w:rsid w:val="005F5D7D"/>
    <w:rsid w:val="005F6585"/>
    <w:rsid w:val="005F6746"/>
    <w:rsid w:val="005F6E2A"/>
    <w:rsid w:val="006028B3"/>
    <w:rsid w:val="0060430A"/>
    <w:rsid w:val="006044D5"/>
    <w:rsid w:val="006104F3"/>
    <w:rsid w:val="00611A2C"/>
    <w:rsid w:val="00612E03"/>
    <w:rsid w:val="00612F1F"/>
    <w:rsid w:val="00613274"/>
    <w:rsid w:val="006143CC"/>
    <w:rsid w:val="00614668"/>
    <w:rsid w:val="00614778"/>
    <w:rsid w:val="00615513"/>
    <w:rsid w:val="006162FD"/>
    <w:rsid w:val="00622335"/>
    <w:rsid w:val="0062282D"/>
    <w:rsid w:val="00622B1B"/>
    <w:rsid w:val="00623764"/>
    <w:rsid w:val="006240A2"/>
    <w:rsid w:val="00627836"/>
    <w:rsid w:val="00627DC5"/>
    <w:rsid w:val="00627F44"/>
    <w:rsid w:val="00634042"/>
    <w:rsid w:val="006345FF"/>
    <w:rsid w:val="00635644"/>
    <w:rsid w:val="006356B8"/>
    <w:rsid w:val="00635F3A"/>
    <w:rsid w:val="006368D1"/>
    <w:rsid w:val="00637335"/>
    <w:rsid w:val="006411E1"/>
    <w:rsid w:val="006426D1"/>
    <w:rsid w:val="00644FE9"/>
    <w:rsid w:val="00645F87"/>
    <w:rsid w:val="0064608C"/>
    <w:rsid w:val="006471EF"/>
    <w:rsid w:val="006527ED"/>
    <w:rsid w:val="00652833"/>
    <w:rsid w:val="00652C78"/>
    <w:rsid w:val="006539E9"/>
    <w:rsid w:val="00653CF7"/>
    <w:rsid w:val="006548CD"/>
    <w:rsid w:val="00655AE8"/>
    <w:rsid w:val="006569E7"/>
    <w:rsid w:val="00660D2F"/>
    <w:rsid w:val="0066121E"/>
    <w:rsid w:val="006619B3"/>
    <w:rsid w:val="00661A4B"/>
    <w:rsid w:val="0066205F"/>
    <w:rsid w:val="00662AB9"/>
    <w:rsid w:val="00665F74"/>
    <w:rsid w:val="0066625D"/>
    <w:rsid w:val="00667B09"/>
    <w:rsid w:val="00670C31"/>
    <w:rsid w:val="00670F6E"/>
    <w:rsid w:val="006735A3"/>
    <w:rsid w:val="00673D66"/>
    <w:rsid w:val="00674C2F"/>
    <w:rsid w:val="00675A43"/>
    <w:rsid w:val="00677276"/>
    <w:rsid w:val="00680226"/>
    <w:rsid w:val="00680441"/>
    <w:rsid w:val="006804A7"/>
    <w:rsid w:val="006814FC"/>
    <w:rsid w:val="00683134"/>
    <w:rsid w:val="006835D6"/>
    <w:rsid w:val="00684D51"/>
    <w:rsid w:val="0068679E"/>
    <w:rsid w:val="006873F9"/>
    <w:rsid w:val="00687547"/>
    <w:rsid w:val="006876BF"/>
    <w:rsid w:val="00690370"/>
    <w:rsid w:val="00691736"/>
    <w:rsid w:val="0069254B"/>
    <w:rsid w:val="006938C9"/>
    <w:rsid w:val="006946FC"/>
    <w:rsid w:val="00694B8B"/>
    <w:rsid w:val="0069538C"/>
    <w:rsid w:val="00695BC7"/>
    <w:rsid w:val="006963B5"/>
    <w:rsid w:val="006A01B6"/>
    <w:rsid w:val="006A42DA"/>
    <w:rsid w:val="006A4F06"/>
    <w:rsid w:val="006A52CD"/>
    <w:rsid w:val="006A604D"/>
    <w:rsid w:val="006A656F"/>
    <w:rsid w:val="006A68A4"/>
    <w:rsid w:val="006B0144"/>
    <w:rsid w:val="006B0E6F"/>
    <w:rsid w:val="006B160E"/>
    <w:rsid w:val="006B2472"/>
    <w:rsid w:val="006B2745"/>
    <w:rsid w:val="006B2ECE"/>
    <w:rsid w:val="006B3BC4"/>
    <w:rsid w:val="006B5652"/>
    <w:rsid w:val="006B7A3D"/>
    <w:rsid w:val="006C02D9"/>
    <w:rsid w:val="006C188C"/>
    <w:rsid w:val="006C23EF"/>
    <w:rsid w:val="006C25AE"/>
    <w:rsid w:val="006C2D86"/>
    <w:rsid w:val="006C2E17"/>
    <w:rsid w:val="006C365D"/>
    <w:rsid w:val="006C3BF2"/>
    <w:rsid w:val="006C4841"/>
    <w:rsid w:val="006C6041"/>
    <w:rsid w:val="006C749B"/>
    <w:rsid w:val="006C774B"/>
    <w:rsid w:val="006D04BD"/>
    <w:rsid w:val="006D06B0"/>
    <w:rsid w:val="006D1053"/>
    <w:rsid w:val="006D120F"/>
    <w:rsid w:val="006D1CE2"/>
    <w:rsid w:val="006D1F3E"/>
    <w:rsid w:val="006D22EF"/>
    <w:rsid w:val="006D3D54"/>
    <w:rsid w:val="006D4040"/>
    <w:rsid w:val="006D5927"/>
    <w:rsid w:val="006D5AD3"/>
    <w:rsid w:val="006D6265"/>
    <w:rsid w:val="006D6347"/>
    <w:rsid w:val="006D796B"/>
    <w:rsid w:val="006D7BDF"/>
    <w:rsid w:val="006D7EE0"/>
    <w:rsid w:val="006E007C"/>
    <w:rsid w:val="006E1C47"/>
    <w:rsid w:val="006E1DA1"/>
    <w:rsid w:val="006E28E7"/>
    <w:rsid w:val="006E2BFD"/>
    <w:rsid w:val="006E2C49"/>
    <w:rsid w:val="006E31D5"/>
    <w:rsid w:val="006E3451"/>
    <w:rsid w:val="006E4216"/>
    <w:rsid w:val="006E4414"/>
    <w:rsid w:val="006E4DAD"/>
    <w:rsid w:val="006E53DB"/>
    <w:rsid w:val="006E5538"/>
    <w:rsid w:val="006E6A91"/>
    <w:rsid w:val="006E75B8"/>
    <w:rsid w:val="006F03E1"/>
    <w:rsid w:val="006F09BC"/>
    <w:rsid w:val="006F0B7A"/>
    <w:rsid w:val="006F0C98"/>
    <w:rsid w:val="006F1670"/>
    <w:rsid w:val="006F203F"/>
    <w:rsid w:val="006F21D2"/>
    <w:rsid w:val="006F29BD"/>
    <w:rsid w:val="006F3B15"/>
    <w:rsid w:val="006F52C7"/>
    <w:rsid w:val="006F5F49"/>
    <w:rsid w:val="006F7638"/>
    <w:rsid w:val="007009E1"/>
    <w:rsid w:val="00700F2D"/>
    <w:rsid w:val="007013D5"/>
    <w:rsid w:val="0070325C"/>
    <w:rsid w:val="00703A88"/>
    <w:rsid w:val="00703FDA"/>
    <w:rsid w:val="0070426C"/>
    <w:rsid w:val="007077CB"/>
    <w:rsid w:val="00707C93"/>
    <w:rsid w:val="00710BA2"/>
    <w:rsid w:val="007120B0"/>
    <w:rsid w:val="0071218E"/>
    <w:rsid w:val="00713736"/>
    <w:rsid w:val="007143E4"/>
    <w:rsid w:val="00715DEA"/>
    <w:rsid w:val="007160C1"/>
    <w:rsid w:val="00716FA9"/>
    <w:rsid w:val="007171C9"/>
    <w:rsid w:val="007201FD"/>
    <w:rsid w:val="00720202"/>
    <w:rsid w:val="00720767"/>
    <w:rsid w:val="00720AE7"/>
    <w:rsid w:val="00720F91"/>
    <w:rsid w:val="00721A6A"/>
    <w:rsid w:val="00721B45"/>
    <w:rsid w:val="00723D51"/>
    <w:rsid w:val="0072435F"/>
    <w:rsid w:val="0072476F"/>
    <w:rsid w:val="00724E89"/>
    <w:rsid w:val="007257F9"/>
    <w:rsid w:val="00725DAD"/>
    <w:rsid w:val="0072696B"/>
    <w:rsid w:val="00726A36"/>
    <w:rsid w:val="00726F6C"/>
    <w:rsid w:val="00731279"/>
    <w:rsid w:val="007316E5"/>
    <w:rsid w:val="00731816"/>
    <w:rsid w:val="00732002"/>
    <w:rsid w:val="00732600"/>
    <w:rsid w:val="0073492E"/>
    <w:rsid w:val="00734E2C"/>
    <w:rsid w:val="00735ABB"/>
    <w:rsid w:val="0073604B"/>
    <w:rsid w:val="007361C0"/>
    <w:rsid w:val="00736918"/>
    <w:rsid w:val="00741DA9"/>
    <w:rsid w:val="00742157"/>
    <w:rsid w:val="00742297"/>
    <w:rsid w:val="007425CB"/>
    <w:rsid w:val="0074273B"/>
    <w:rsid w:val="00742CC9"/>
    <w:rsid w:val="00742F48"/>
    <w:rsid w:val="007439ED"/>
    <w:rsid w:val="00743EFE"/>
    <w:rsid w:val="007463CC"/>
    <w:rsid w:val="007502EA"/>
    <w:rsid w:val="00750668"/>
    <w:rsid w:val="00750745"/>
    <w:rsid w:val="00750F89"/>
    <w:rsid w:val="0075102D"/>
    <w:rsid w:val="007510E7"/>
    <w:rsid w:val="00751664"/>
    <w:rsid w:val="00751869"/>
    <w:rsid w:val="00751D6C"/>
    <w:rsid w:val="00752502"/>
    <w:rsid w:val="00752989"/>
    <w:rsid w:val="00752BC4"/>
    <w:rsid w:val="00752CF1"/>
    <w:rsid w:val="00754B1C"/>
    <w:rsid w:val="007569F5"/>
    <w:rsid w:val="00757B5D"/>
    <w:rsid w:val="0076107F"/>
    <w:rsid w:val="007615B9"/>
    <w:rsid w:val="00762806"/>
    <w:rsid w:val="00763AA3"/>
    <w:rsid w:val="00764C4B"/>
    <w:rsid w:val="007661FF"/>
    <w:rsid w:val="007668E0"/>
    <w:rsid w:val="00766B34"/>
    <w:rsid w:val="00766C0F"/>
    <w:rsid w:val="00770198"/>
    <w:rsid w:val="00771B6F"/>
    <w:rsid w:val="007729A4"/>
    <w:rsid w:val="00772FC3"/>
    <w:rsid w:val="007741D8"/>
    <w:rsid w:val="00774574"/>
    <w:rsid w:val="007768C7"/>
    <w:rsid w:val="007775EA"/>
    <w:rsid w:val="00777B92"/>
    <w:rsid w:val="007803FB"/>
    <w:rsid w:val="00781752"/>
    <w:rsid w:val="007822E8"/>
    <w:rsid w:val="00782650"/>
    <w:rsid w:val="00783410"/>
    <w:rsid w:val="007838E7"/>
    <w:rsid w:val="0078497E"/>
    <w:rsid w:val="00784E4B"/>
    <w:rsid w:val="00785DD1"/>
    <w:rsid w:val="00785DFA"/>
    <w:rsid w:val="00786327"/>
    <w:rsid w:val="007900F6"/>
    <w:rsid w:val="00791155"/>
    <w:rsid w:val="00792FDA"/>
    <w:rsid w:val="00796ECE"/>
    <w:rsid w:val="007A1719"/>
    <w:rsid w:val="007A4158"/>
    <w:rsid w:val="007A423C"/>
    <w:rsid w:val="007A519A"/>
    <w:rsid w:val="007A65E7"/>
    <w:rsid w:val="007A66B7"/>
    <w:rsid w:val="007A6C0F"/>
    <w:rsid w:val="007A756C"/>
    <w:rsid w:val="007B052B"/>
    <w:rsid w:val="007B1A84"/>
    <w:rsid w:val="007B21DB"/>
    <w:rsid w:val="007B2367"/>
    <w:rsid w:val="007B2CCF"/>
    <w:rsid w:val="007B31A1"/>
    <w:rsid w:val="007B37E0"/>
    <w:rsid w:val="007B3863"/>
    <w:rsid w:val="007B65A3"/>
    <w:rsid w:val="007B7B9D"/>
    <w:rsid w:val="007B7F34"/>
    <w:rsid w:val="007C1053"/>
    <w:rsid w:val="007C18B3"/>
    <w:rsid w:val="007C232E"/>
    <w:rsid w:val="007C26E7"/>
    <w:rsid w:val="007C433E"/>
    <w:rsid w:val="007C66FC"/>
    <w:rsid w:val="007C7047"/>
    <w:rsid w:val="007D1078"/>
    <w:rsid w:val="007D1577"/>
    <w:rsid w:val="007D2646"/>
    <w:rsid w:val="007D285F"/>
    <w:rsid w:val="007D3111"/>
    <w:rsid w:val="007D389A"/>
    <w:rsid w:val="007D3F45"/>
    <w:rsid w:val="007D4ABB"/>
    <w:rsid w:val="007D5279"/>
    <w:rsid w:val="007D6A3B"/>
    <w:rsid w:val="007D7072"/>
    <w:rsid w:val="007D7BB8"/>
    <w:rsid w:val="007D7CAF"/>
    <w:rsid w:val="007D7CDA"/>
    <w:rsid w:val="007E1A14"/>
    <w:rsid w:val="007E1C13"/>
    <w:rsid w:val="007E2582"/>
    <w:rsid w:val="007E332D"/>
    <w:rsid w:val="007E37B9"/>
    <w:rsid w:val="007E42BF"/>
    <w:rsid w:val="007E4B32"/>
    <w:rsid w:val="007E53ED"/>
    <w:rsid w:val="007E5785"/>
    <w:rsid w:val="007E6077"/>
    <w:rsid w:val="007E6081"/>
    <w:rsid w:val="007E6908"/>
    <w:rsid w:val="007E69E0"/>
    <w:rsid w:val="007E7E31"/>
    <w:rsid w:val="007F002E"/>
    <w:rsid w:val="007F1CFC"/>
    <w:rsid w:val="007F21BE"/>
    <w:rsid w:val="007F2C09"/>
    <w:rsid w:val="007F4226"/>
    <w:rsid w:val="007F4B2A"/>
    <w:rsid w:val="007F5E1F"/>
    <w:rsid w:val="007F6FB8"/>
    <w:rsid w:val="007F7E1F"/>
    <w:rsid w:val="00801282"/>
    <w:rsid w:val="00804A2E"/>
    <w:rsid w:val="00804D0D"/>
    <w:rsid w:val="00805573"/>
    <w:rsid w:val="008059BC"/>
    <w:rsid w:val="00805F76"/>
    <w:rsid w:val="0080665B"/>
    <w:rsid w:val="00806CC0"/>
    <w:rsid w:val="008104D0"/>
    <w:rsid w:val="00815261"/>
    <w:rsid w:val="00815FB8"/>
    <w:rsid w:val="0081686E"/>
    <w:rsid w:val="008169C1"/>
    <w:rsid w:val="0081786F"/>
    <w:rsid w:val="00817D4D"/>
    <w:rsid w:val="00821A62"/>
    <w:rsid w:val="00822380"/>
    <w:rsid w:val="00822683"/>
    <w:rsid w:val="00822DEA"/>
    <w:rsid w:val="00823242"/>
    <w:rsid w:val="008247FE"/>
    <w:rsid w:val="008275D3"/>
    <w:rsid w:val="00830469"/>
    <w:rsid w:val="00830CFB"/>
    <w:rsid w:val="0083140E"/>
    <w:rsid w:val="008318F1"/>
    <w:rsid w:val="00831FB5"/>
    <w:rsid w:val="00832646"/>
    <w:rsid w:val="00832EA0"/>
    <w:rsid w:val="0083331A"/>
    <w:rsid w:val="008339B1"/>
    <w:rsid w:val="00833B4B"/>
    <w:rsid w:val="008346E9"/>
    <w:rsid w:val="00834A02"/>
    <w:rsid w:val="00834B7A"/>
    <w:rsid w:val="00835AC1"/>
    <w:rsid w:val="008378B8"/>
    <w:rsid w:val="00840639"/>
    <w:rsid w:val="00840991"/>
    <w:rsid w:val="00841290"/>
    <w:rsid w:val="00842D27"/>
    <w:rsid w:val="0084391D"/>
    <w:rsid w:val="00844554"/>
    <w:rsid w:val="00844636"/>
    <w:rsid w:val="00844D3D"/>
    <w:rsid w:val="008458F1"/>
    <w:rsid w:val="00850044"/>
    <w:rsid w:val="00850BDB"/>
    <w:rsid w:val="00850D37"/>
    <w:rsid w:val="00850EC4"/>
    <w:rsid w:val="00851523"/>
    <w:rsid w:val="008529C3"/>
    <w:rsid w:val="00852D25"/>
    <w:rsid w:val="00854356"/>
    <w:rsid w:val="008545FB"/>
    <w:rsid w:val="00854E0D"/>
    <w:rsid w:val="00855AC0"/>
    <w:rsid w:val="00856927"/>
    <w:rsid w:val="008575B9"/>
    <w:rsid w:val="0086077E"/>
    <w:rsid w:val="00861762"/>
    <w:rsid w:val="0086181A"/>
    <w:rsid w:val="00861E72"/>
    <w:rsid w:val="00861E9C"/>
    <w:rsid w:val="00862565"/>
    <w:rsid w:val="00863358"/>
    <w:rsid w:val="00864E16"/>
    <w:rsid w:val="00864F62"/>
    <w:rsid w:val="00865D2C"/>
    <w:rsid w:val="00866472"/>
    <w:rsid w:val="00866762"/>
    <w:rsid w:val="00866964"/>
    <w:rsid w:val="00867919"/>
    <w:rsid w:val="00867A33"/>
    <w:rsid w:val="00867E3B"/>
    <w:rsid w:val="008709D0"/>
    <w:rsid w:val="00873348"/>
    <w:rsid w:val="008744A2"/>
    <w:rsid w:val="008752FB"/>
    <w:rsid w:val="00875A1C"/>
    <w:rsid w:val="00876051"/>
    <w:rsid w:val="0087779E"/>
    <w:rsid w:val="00877C9F"/>
    <w:rsid w:val="00877CB4"/>
    <w:rsid w:val="008813FE"/>
    <w:rsid w:val="00883055"/>
    <w:rsid w:val="00884953"/>
    <w:rsid w:val="00885540"/>
    <w:rsid w:val="00886BFA"/>
    <w:rsid w:val="00887801"/>
    <w:rsid w:val="0088784B"/>
    <w:rsid w:val="008878AD"/>
    <w:rsid w:val="00892CA3"/>
    <w:rsid w:val="00893EC4"/>
    <w:rsid w:val="008942D9"/>
    <w:rsid w:val="008956E4"/>
    <w:rsid w:val="00895A8F"/>
    <w:rsid w:val="00896704"/>
    <w:rsid w:val="0089676B"/>
    <w:rsid w:val="0089714D"/>
    <w:rsid w:val="00897548"/>
    <w:rsid w:val="008978B5"/>
    <w:rsid w:val="0089795D"/>
    <w:rsid w:val="008A065E"/>
    <w:rsid w:val="008A08DA"/>
    <w:rsid w:val="008A0ED3"/>
    <w:rsid w:val="008A0F40"/>
    <w:rsid w:val="008A11B4"/>
    <w:rsid w:val="008A148C"/>
    <w:rsid w:val="008A1B4C"/>
    <w:rsid w:val="008A279A"/>
    <w:rsid w:val="008A3BA7"/>
    <w:rsid w:val="008A5E89"/>
    <w:rsid w:val="008A5FD5"/>
    <w:rsid w:val="008A70C2"/>
    <w:rsid w:val="008A715B"/>
    <w:rsid w:val="008A7389"/>
    <w:rsid w:val="008A7C7D"/>
    <w:rsid w:val="008B0A36"/>
    <w:rsid w:val="008B10A9"/>
    <w:rsid w:val="008B36A1"/>
    <w:rsid w:val="008B4297"/>
    <w:rsid w:val="008B52BA"/>
    <w:rsid w:val="008B5E06"/>
    <w:rsid w:val="008B6CD7"/>
    <w:rsid w:val="008B6DD5"/>
    <w:rsid w:val="008B7FEF"/>
    <w:rsid w:val="008C1927"/>
    <w:rsid w:val="008C339F"/>
    <w:rsid w:val="008C4006"/>
    <w:rsid w:val="008C678F"/>
    <w:rsid w:val="008C67E9"/>
    <w:rsid w:val="008C789D"/>
    <w:rsid w:val="008D0E0D"/>
    <w:rsid w:val="008D1345"/>
    <w:rsid w:val="008D181D"/>
    <w:rsid w:val="008D2DDD"/>
    <w:rsid w:val="008D2FC4"/>
    <w:rsid w:val="008D3E61"/>
    <w:rsid w:val="008D3FCE"/>
    <w:rsid w:val="008D48CA"/>
    <w:rsid w:val="008D52A4"/>
    <w:rsid w:val="008D53A9"/>
    <w:rsid w:val="008D5643"/>
    <w:rsid w:val="008D5AD6"/>
    <w:rsid w:val="008D63D5"/>
    <w:rsid w:val="008D6471"/>
    <w:rsid w:val="008D76C3"/>
    <w:rsid w:val="008E0D1D"/>
    <w:rsid w:val="008E1611"/>
    <w:rsid w:val="008E26DF"/>
    <w:rsid w:val="008E4DAF"/>
    <w:rsid w:val="008E4E87"/>
    <w:rsid w:val="008E5835"/>
    <w:rsid w:val="008E74E3"/>
    <w:rsid w:val="008F165D"/>
    <w:rsid w:val="008F2BF8"/>
    <w:rsid w:val="008F2EE7"/>
    <w:rsid w:val="008F321D"/>
    <w:rsid w:val="008F3833"/>
    <w:rsid w:val="008F3C9C"/>
    <w:rsid w:val="008F441D"/>
    <w:rsid w:val="008F4EAC"/>
    <w:rsid w:val="008F5086"/>
    <w:rsid w:val="008F5176"/>
    <w:rsid w:val="008F5503"/>
    <w:rsid w:val="008F6770"/>
    <w:rsid w:val="008F76C1"/>
    <w:rsid w:val="008F7781"/>
    <w:rsid w:val="008F783D"/>
    <w:rsid w:val="008F78B9"/>
    <w:rsid w:val="008F7F7E"/>
    <w:rsid w:val="009013B1"/>
    <w:rsid w:val="0090251B"/>
    <w:rsid w:val="00903429"/>
    <w:rsid w:val="009040C8"/>
    <w:rsid w:val="00904317"/>
    <w:rsid w:val="009056AD"/>
    <w:rsid w:val="00907AD6"/>
    <w:rsid w:val="00907CD6"/>
    <w:rsid w:val="00910162"/>
    <w:rsid w:val="009101AB"/>
    <w:rsid w:val="00910C96"/>
    <w:rsid w:val="009149D8"/>
    <w:rsid w:val="009153C6"/>
    <w:rsid w:val="0091575D"/>
    <w:rsid w:val="00917309"/>
    <w:rsid w:val="00917ADC"/>
    <w:rsid w:val="00917DB0"/>
    <w:rsid w:val="009208D2"/>
    <w:rsid w:val="00920AFA"/>
    <w:rsid w:val="00920ED8"/>
    <w:rsid w:val="00922E8A"/>
    <w:rsid w:val="00923488"/>
    <w:rsid w:val="009234FD"/>
    <w:rsid w:val="0092367B"/>
    <w:rsid w:val="009236D6"/>
    <w:rsid w:val="00923847"/>
    <w:rsid w:val="00926122"/>
    <w:rsid w:val="00926487"/>
    <w:rsid w:val="00926A95"/>
    <w:rsid w:val="0092713A"/>
    <w:rsid w:val="009274A2"/>
    <w:rsid w:val="00930D87"/>
    <w:rsid w:val="00932A65"/>
    <w:rsid w:val="00932E87"/>
    <w:rsid w:val="00933F06"/>
    <w:rsid w:val="00935A4A"/>
    <w:rsid w:val="00936144"/>
    <w:rsid w:val="00936E81"/>
    <w:rsid w:val="009371D1"/>
    <w:rsid w:val="00940275"/>
    <w:rsid w:val="009409DD"/>
    <w:rsid w:val="0094186A"/>
    <w:rsid w:val="00941E46"/>
    <w:rsid w:val="009436A2"/>
    <w:rsid w:val="00943AC9"/>
    <w:rsid w:val="00943F9D"/>
    <w:rsid w:val="009444FC"/>
    <w:rsid w:val="009518A0"/>
    <w:rsid w:val="00951CC4"/>
    <w:rsid w:val="009521B8"/>
    <w:rsid w:val="00952465"/>
    <w:rsid w:val="00952D50"/>
    <w:rsid w:val="0095316A"/>
    <w:rsid w:val="00956082"/>
    <w:rsid w:val="0095621F"/>
    <w:rsid w:val="0095637F"/>
    <w:rsid w:val="009577AF"/>
    <w:rsid w:val="0095795F"/>
    <w:rsid w:val="00960A1B"/>
    <w:rsid w:val="00961AF7"/>
    <w:rsid w:val="009623BB"/>
    <w:rsid w:val="009628C7"/>
    <w:rsid w:val="00962C1E"/>
    <w:rsid w:val="00962C99"/>
    <w:rsid w:val="00964985"/>
    <w:rsid w:val="00966716"/>
    <w:rsid w:val="009668A0"/>
    <w:rsid w:val="00966FCA"/>
    <w:rsid w:val="0096778E"/>
    <w:rsid w:val="00967B33"/>
    <w:rsid w:val="00970330"/>
    <w:rsid w:val="0097048A"/>
    <w:rsid w:val="00970700"/>
    <w:rsid w:val="00970AA5"/>
    <w:rsid w:val="00970D26"/>
    <w:rsid w:val="009711D7"/>
    <w:rsid w:val="00971321"/>
    <w:rsid w:val="00971CC2"/>
    <w:rsid w:val="0097392C"/>
    <w:rsid w:val="00973D36"/>
    <w:rsid w:val="00973DEE"/>
    <w:rsid w:val="00974E9E"/>
    <w:rsid w:val="00975389"/>
    <w:rsid w:val="009763BB"/>
    <w:rsid w:val="00976C1B"/>
    <w:rsid w:val="00976F35"/>
    <w:rsid w:val="009809DB"/>
    <w:rsid w:val="00980B88"/>
    <w:rsid w:val="00980E62"/>
    <w:rsid w:val="00981348"/>
    <w:rsid w:val="009832E3"/>
    <w:rsid w:val="009837D6"/>
    <w:rsid w:val="009837DA"/>
    <w:rsid w:val="00984364"/>
    <w:rsid w:val="00984D79"/>
    <w:rsid w:val="009854FF"/>
    <w:rsid w:val="0098561C"/>
    <w:rsid w:val="00986F87"/>
    <w:rsid w:val="00987673"/>
    <w:rsid w:val="0098770C"/>
    <w:rsid w:val="00987FFB"/>
    <w:rsid w:val="009900C4"/>
    <w:rsid w:val="00991789"/>
    <w:rsid w:val="00991A54"/>
    <w:rsid w:val="00991AC0"/>
    <w:rsid w:val="00991AF5"/>
    <w:rsid w:val="00991D7C"/>
    <w:rsid w:val="00992267"/>
    <w:rsid w:val="00996124"/>
    <w:rsid w:val="0099779C"/>
    <w:rsid w:val="009A0A4D"/>
    <w:rsid w:val="009A1BB2"/>
    <w:rsid w:val="009A1CA8"/>
    <w:rsid w:val="009A230C"/>
    <w:rsid w:val="009A27E9"/>
    <w:rsid w:val="009A2B96"/>
    <w:rsid w:val="009A2D36"/>
    <w:rsid w:val="009A3895"/>
    <w:rsid w:val="009A520B"/>
    <w:rsid w:val="009A545B"/>
    <w:rsid w:val="009A56AB"/>
    <w:rsid w:val="009A5B16"/>
    <w:rsid w:val="009A5C09"/>
    <w:rsid w:val="009A6022"/>
    <w:rsid w:val="009A6A88"/>
    <w:rsid w:val="009A73D7"/>
    <w:rsid w:val="009B0B14"/>
    <w:rsid w:val="009B14A3"/>
    <w:rsid w:val="009B249F"/>
    <w:rsid w:val="009B3A5B"/>
    <w:rsid w:val="009B4A4E"/>
    <w:rsid w:val="009B6189"/>
    <w:rsid w:val="009B63B6"/>
    <w:rsid w:val="009B6754"/>
    <w:rsid w:val="009B68DA"/>
    <w:rsid w:val="009C029B"/>
    <w:rsid w:val="009C1B7D"/>
    <w:rsid w:val="009C25B3"/>
    <w:rsid w:val="009C27C0"/>
    <w:rsid w:val="009C3B42"/>
    <w:rsid w:val="009C4E07"/>
    <w:rsid w:val="009C6124"/>
    <w:rsid w:val="009C7822"/>
    <w:rsid w:val="009D0A2B"/>
    <w:rsid w:val="009D12E0"/>
    <w:rsid w:val="009D140B"/>
    <w:rsid w:val="009D3652"/>
    <w:rsid w:val="009D384B"/>
    <w:rsid w:val="009D4089"/>
    <w:rsid w:val="009D4189"/>
    <w:rsid w:val="009D625E"/>
    <w:rsid w:val="009D6C83"/>
    <w:rsid w:val="009D7406"/>
    <w:rsid w:val="009D7496"/>
    <w:rsid w:val="009E174C"/>
    <w:rsid w:val="009E305D"/>
    <w:rsid w:val="009E30C0"/>
    <w:rsid w:val="009E39BB"/>
    <w:rsid w:val="009E3B4C"/>
    <w:rsid w:val="009E4C0E"/>
    <w:rsid w:val="009E6292"/>
    <w:rsid w:val="009E78AD"/>
    <w:rsid w:val="009F0166"/>
    <w:rsid w:val="009F130E"/>
    <w:rsid w:val="009F1883"/>
    <w:rsid w:val="009F19F0"/>
    <w:rsid w:val="009F436F"/>
    <w:rsid w:val="009F5108"/>
    <w:rsid w:val="009F5241"/>
    <w:rsid w:val="009F6197"/>
    <w:rsid w:val="009F6B6A"/>
    <w:rsid w:val="009F7AC9"/>
    <w:rsid w:val="00A01FD5"/>
    <w:rsid w:val="00A03771"/>
    <w:rsid w:val="00A0378F"/>
    <w:rsid w:val="00A03AB0"/>
    <w:rsid w:val="00A04EE4"/>
    <w:rsid w:val="00A05089"/>
    <w:rsid w:val="00A06102"/>
    <w:rsid w:val="00A06191"/>
    <w:rsid w:val="00A07085"/>
    <w:rsid w:val="00A072B3"/>
    <w:rsid w:val="00A07B3E"/>
    <w:rsid w:val="00A100CF"/>
    <w:rsid w:val="00A105EF"/>
    <w:rsid w:val="00A11CE5"/>
    <w:rsid w:val="00A1255F"/>
    <w:rsid w:val="00A1272F"/>
    <w:rsid w:val="00A1333B"/>
    <w:rsid w:val="00A1389E"/>
    <w:rsid w:val="00A13A41"/>
    <w:rsid w:val="00A144BC"/>
    <w:rsid w:val="00A14D19"/>
    <w:rsid w:val="00A15DB4"/>
    <w:rsid w:val="00A1654A"/>
    <w:rsid w:val="00A168B2"/>
    <w:rsid w:val="00A169DA"/>
    <w:rsid w:val="00A173C1"/>
    <w:rsid w:val="00A174D8"/>
    <w:rsid w:val="00A2063F"/>
    <w:rsid w:val="00A21252"/>
    <w:rsid w:val="00A21C4A"/>
    <w:rsid w:val="00A21F1A"/>
    <w:rsid w:val="00A224B1"/>
    <w:rsid w:val="00A231AA"/>
    <w:rsid w:val="00A24DD5"/>
    <w:rsid w:val="00A2563E"/>
    <w:rsid w:val="00A26DAA"/>
    <w:rsid w:val="00A27253"/>
    <w:rsid w:val="00A276AF"/>
    <w:rsid w:val="00A31303"/>
    <w:rsid w:val="00A32FC0"/>
    <w:rsid w:val="00A33753"/>
    <w:rsid w:val="00A345DF"/>
    <w:rsid w:val="00A34FA3"/>
    <w:rsid w:val="00A35AD8"/>
    <w:rsid w:val="00A35CDF"/>
    <w:rsid w:val="00A35FCB"/>
    <w:rsid w:val="00A36388"/>
    <w:rsid w:val="00A37256"/>
    <w:rsid w:val="00A3725D"/>
    <w:rsid w:val="00A37BE0"/>
    <w:rsid w:val="00A417AA"/>
    <w:rsid w:val="00A42A47"/>
    <w:rsid w:val="00A447BB"/>
    <w:rsid w:val="00A44820"/>
    <w:rsid w:val="00A45D18"/>
    <w:rsid w:val="00A462EA"/>
    <w:rsid w:val="00A4752E"/>
    <w:rsid w:val="00A477FE"/>
    <w:rsid w:val="00A47855"/>
    <w:rsid w:val="00A47878"/>
    <w:rsid w:val="00A50EB0"/>
    <w:rsid w:val="00A5116F"/>
    <w:rsid w:val="00A519D8"/>
    <w:rsid w:val="00A51FBF"/>
    <w:rsid w:val="00A52114"/>
    <w:rsid w:val="00A52C65"/>
    <w:rsid w:val="00A53838"/>
    <w:rsid w:val="00A54798"/>
    <w:rsid w:val="00A551A1"/>
    <w:rsid w:val="00A55D24"/>
    <w:rsid w:val="00A566AB"/>
    <w:rsid w:val="00A578C3"/>
    <w:rsid w:val="00A6027B"/>
    <w:rsid w:val="00A60A39"/>
    <w:rsid w:val="00A60A62"/>
    <w:rsid w:val="00A60FE3"/>
    <w:rsid w:val="00A6118E"/>
    <w:rsid w:val="00A612BC"/>
    <w:rsid w:val="00A61B3B"/>
    <w:rsid w:val="00A629C3"/>
    <w:rsid w:val="00A634B7"/>
    <w:rsid w:val="00A6477E"/>
    <w:rsid w:val="00A65D6A"/>
    <w:rsid w:val="00A66D78"/>
    <w:rsid w:val="00A7019E"/>
    <w:rsid w:val="00A70849"/>
    <w:rsid w:val="00A70AF4"/>
    <w:rsid w:val="00A71116"/>
    <w:rsid w:val="00A71875"/>
    <w:rsid w:val="00A737D1"/>
    <w:rsid w:val="00A73AEB"/>
    <w:rsid w:val="00A74D0F"/>
    <w:rsid w:val="00A74D74"/>
    <w:rsid w:val="00A7567E"/>
    <w:rsid w:val="00A75FCC"/>
    <w:rsid w:val="00A7602F"/>
    <w:rsid w:val="00A76380"/>
    <w:rsid w:val="00A764CD"/>
    <w:rsid w:val="00A7770E"/>
    <w:rsid w:val="00A77851"/>
    <w:rsid w:val="00A778DF"/>
    <w:rsid w:val="00A80437"/>
    <w:rsid w:val="00A816E8"/>
    <w:rsid w:val="00A817EE"/>
    <w:rsid w:val="00A81A3C"/>
    <w:rsid w:val="00A827F1"/>
    <w:rsid w:val="00A83AD2"/>
    <w:rsid w:val="00A84C06"/>
    <w:rsid w:val="00A86202"/>
    <w:rsid w:val="00A86249"/>
    <w:rsid w:val="00A86F6A"/>
    <w:rsid w:val="00A87B9E"/>
    <w:rsid w:val="00A87CA9"/>
    <w:rsid w:val="00A90436"/>
    <w:rsid w:val="00A90A91"/>
    <w:rsid w:val="00A927B4"/>
    <w:rsid w:val="00A93A77"/>
    <w:rsid w:val="00A95E7B"/>
    <w:rsid w:val="00A97A19"/>
    <w:rsid w:val="00AA070D"/>
    <w:rsid w:val="00AA0EE7"/>
    <w:rsid w:val="00AA1499"/>
    <w:rsid w:val="00AA17E8"/>
    <w:rsid w:val="00AA2CA2"/>
    <w:rsid w:val="00AA4FFC"/>
    <w:rsid w:val="00AA5EBA"/>
    <w:rsid w:val="00AA5EE9"/>
    <w:rsid w:val="00AA64B1"/>
    <w:rsid w:val="00AB0DA1"/>
    <w:rsid w:val="00AB13DA"/>
    <w:rsid w:val="00AB23A6"/>
    <w:rsid w:val="00AB33E6"/>
    <w:rsid w:val="00AB36A2"/>
    <w:rsid w:val="00AB4B03"/>
    <w:rsid w:val="00AB4C7A"/>
    <w:rsid w:val="00AB4F04"/>
    <w:rsid w:val="00AB5D45"/>
    <w:rsid w:val="00AB61AA"/>
    <w:rsid w:val="00AB73E5"/>
    <w:rsid w:val="00AB7912"/>
    <w:rsid w:val="00AB7DCD"/>
    <w:rsid w:val="00AC0381"/>
    <w:rsid w:val="00AC0A65"/>
    <w:rsid w:val="00AC12E8"/>
    <w:rsid w:val="00AC1956"/>
    <w:rsid w:val="00AC28A6"/>
    <w:rsid w:val="00AC40AB"/>
    <w:rsid w:val="00AC4221"/>
    <w:rsid w:val="00AC4767"/>
    <w:rsid w:val="00AC570A"/>
    <w:rsid w:val="00AC6335"/>
    <w:rsid w:val="00AC677C"/>
    <w:rsid w:val="00AC77D5"/>
    <w:rsid w:val="00AD0E30"/>
    <w:rsid w:val="00AD1300"/>
    <w:rsid w:val="00AD248E"/>
    <w:rsid w:val="00AD316C"/>
    <w:rsid w:val="00AD3704"/>
    <w:rsid w:val="00AD4104"/>
    <w:rsid w:val="00AD5160"/>
    <w:rsid w:val="00AD580C"/>
    <w:rsid w:val="00AD633F"/>
    <w:rsid w:val="00AD7C6A"/>
    <w:rsid w:val="00AE0DB6"/>
    <w:rsid w:val="00AE0FA4"/>
    <w:rsid w:val="00AE10A7"/>
    <w:rsid w:val="00AE21B1"/>
    <w:rsid w:val="00AE2466"/>
    <w:rsid w:val="00AE2579"/>
    <w:rsid w:val="00AE2CCB"/>
    <w:rsid w:val="00AE3168"/>
    <w:rsid w:val="00AE328D"/>
    <w:rsid w:val="00AE5007"/>
    <w:rsid w:val="00AE515A"/>
    <w:rsid w:val="00AE614C"/>
    <w:rsid w:val="00AE6283"/>
    <w:rsid w:val="00AE62CE"/>
    <w:rsid w:val="00AE6D01"/>
    <w:rsid w:val="00AE6F45"/>
    <w:rsid w:val="00AE7B94"/>
    <w:rsid w:val="00AF0806"/>
    <w:rsid w:val="00AF19C5"/>
    <w:rsid w:val="00AF205E"/>
    <w:rsid w:val="00AF2438"/>
    <w:rsid w:val="00AF269E"/>
    <w:rsid w:val="00AF3566"/>
    <w:rsid w:val="00AF3C66"/>
    <w:rsid w:val="00AF4451"/>
    <w:rsid w:val="00AF45C1"/>
    <w:rsid w:val="00AF4882"/>
    <w:rsid w:val="00AF666C"/>
    <w:rsid w:val="00AF66C5"/>
    <w:rsid w:val="00AF73A6"/>
    <w:rsid w:val="00B03025"/>
    <w:rsid w:val="00B030BE"/>
    <w:rsid w:val="00B04953"/>
    <w:rsid w:val="00B05896"/>
    <w:rsid w:val="00B10423"/>
    <w:rsid w:val="00B11C42"/>
    <w:rsid w:val="00B13831"/>
    <w:rsid w:val="00B139CC"/>
    <w:rsid w:val="00B13E0F"/>
    <w:rsid w:val="00B15768"/>
    <w:rsid w:val="00B15830"/>
    <w:rsid w:val="00B17805"/>
    <w:rsid w:val="00B2020B"/>
    <w:rsid w:val="00B203B1"/>
    <w:rsid w:val="00B22267"/>
    <w:rsid w:val="00B234B7"/>
    <w:rsid w:val="00B235D7"/>
    <w:rsid w:val="00B241DD"/>
    <w:rsid w:val="00B262D9"/>
    <w:rsid w:val="00B267E2"/>
    <w:rsid w:val="00B27C90"/>
    <w:rsid w:val="00B307B3"/>
    <w:rsid w:val="00B325B6"/>
    <w:rsid w:val="00B331B0"/>
    <w:rsid w:val="00B34056"/>
    <w:rsid w:val="00B3499B"/>
    <w:rsid w:val="00B349D5"/>
    <w:rsid w:val="00B35122"/>
    <w:rsid w:val="00B37168"/>
    <w:rsid w:val="00B37822"/>
    <w:rsid w:val="00B410E2"/>
    <w:rsid w:val="00B412CF"/>
    <w:rsid w:val="00B414F2"/>
    <w:rsid w:val="00B4248A"/>
    <w:rsid w:val="00B42631"/>
    <w:rsid w:val="00B4270A"/>
    <w:rsid w:val="00B428EA"/>
    <w:rsid w:val="00B440BB"/>
    <w:rsid w:val="00B4418E"/>
    <w:rsid w:val="00B514BA"/>
    <w:rsid w:val="00B51504"/>
    <w:rsid w:val="00B51AFF"/>
    <w:rsid w:val="00B54411"/>
    <w:rsid w:val="00B55023"/>
    <w:rsid w:val="00B553AA"/>
    <w:rsid w:val="00B55624"/>
    <w:rsid w:val="00B55938"/>
    <w:rsid w:val="00B5785C"/>
    <w:rsid w:val="00B60204"/>
    <w:rsid w:val="00B60367"/>
    <w:rsid w:val="00B61F97"/>
    <w:rsid w:val="00B64BF4"/>
    <w:rsid w:val="00B67255"/>
    <w:rsid w:val="00B6736A"/>
    <w:rsid w:val="00B674AE"/>
    <w:rsid w:val="00B67C52"/>
    <w:rsid w:val="00B70CE3"/>
    <w:rsid w:val="00B71A9F"/>
    <w:rsid w:val="00B7315C"/>
    <w:rsid w:val="00B73DCB"/>
    <w:rsid w:val="00B742FE"/>
    <w:rsid w:val="00B7449D"/>
    <w:rsid w:val="00B747D1"/>
    <w:rsid w:val="00B753BF"/>
    <w:rsid w:val="00B75952"/>
    <w:rsid w:val="00B75A6B"/>
    <w:rsid w:val="00B76413"/>
    <w:rsid w:val="00B76D05"/>
    <w:rsid w:val="00B7715B"/>
    <w:rsid w:val="00B7767F"/>
    <w:rsid w:val="00B80FA0"/>
    <w:rsid w:val="00B812BC"/>
    <w:rsid w:val="00B81B45"/>
    <w:rsid w:val="00B81B50"/>
    <w:rsid w:val="00B82DB9"/>
    <w:rsid w:val="00B83823"/>
    <w:rsid w:val="00B84166"/>
    <w:rsid w:val="00B844FF"/>
    <w:rsid w:val="00B84839"/>
    <w:rsid w:val="00B84D09"/>
    <w:rsid w:val="00B86704"/>
    <w:rsid w:val="00B87857"/>
    <w:rsid w:val="00B879C8"/>
    <w:rsid w:val="00B87FF7"/>
    <w:rsid w:val="00B90588"/>
    <w:rsid w:val="00B90C5E"/>
    <w:rsid w:val="00B935C1"/>
    <w:rsid w:val="00B95A02"/>
    <w:rsid w:val="00B96049"/>
    <w:rsid w:val="00B9625E"/>
    <w:rsid w:val="00B9772A"/>
    <w:rsid w:val="00B97BCA"/>
    <w:rsid w:val="00BA02A1"/>
    <w:rsid w:val="00BA1549"/>
    <w:rsid w:val="00BA1774"/>
    <w:rsid w:val="00BA1D90"/>
    <w:rsid w:val="00BA1E17"/>
    <w:rsid w:val="00BA285F"/>
    <w:rsid w:val="00BA30CE"/>
    <w:rsid w:val="00BA3C24"/>
    <w:rsid w:val="00BA4276"/>
    <w:rsid w:val="00BA4848"/>
    <w:rsid w:val="00BA4AB6"/>
    <w:rsid w:val="00BA5359"/>
    <w:rsid w:val="00BB121C"/>
    <w:rsid w:val="00BB17FD"/>
    <w:rsid w:val="00BB20F7"/>
    <w:rsid w:val="00BB274B"/>
    <w:rsid w:val="00BB4B87"/>
    <w:rsid w:val="00BB553A"/>
    <w:rsid w:val="00BB6B8F"/>
    <w:rsid w:val="00BB7753"/>
    <w:rsid w:val="00BC0E17"/>
    <w:rsid w:val="00BC13C9"/>
    <w:rsid w:val="00BC1AEC"/>
    <w:rsid w:val="00BC44D2"/>
    <w:rsid w:val="00BC572D"/>
    <w:rsid w:val="00BC5B18"/>
    <w:rsid w:val="00BC61A3"/>
    <w:rsid w:val="00BC68C9"/>
    <w:rsid w:val="00BD050F"/>
    <w:rsid w:val="00BD099C"/>
    <w:rsid w:val="00BD14DB"/>
    <w:rsid w:val="00BD4399"/>
    <w:rsid w:val="00BD592E"/>
    <w:rsid w:val="00BD59EE"/>
    <w:rsid w:val="00BD7D5B"/>
    <w:rsid w:val="00BE0F88"/>
    <w:rsid w:val="00BE1A47"/>
    <w:rsid w:val="00BE2FFF"/>
    <w:rsid w:val="00BE458B"/>
    <w:rsid w:val="00BE68B1"/>
    <w:rsid w:val="00BE7230"/>
    <w:rsid w:val="00BE7550"/>
    <w:rsid w:val="00BF2613"/>
    <w:rsid w:val="00BF3043"/>
    <w:rsid w:val="00BF3441"/>
    <w:rsid w:val="00BF3F56"/>
    <w:rsid w:val="00BF4C90"/>
    <w:rsid w:val="00C00027"/>
    <w:rsid w:val="00C002D2"/>
    <w:rsid w:val="00C02F39"/>
    <w:rsid w:val="00C0424C"/>
    <w:rsid w:val="00C0432A"/>
    <w:rsid w:val="00C0467C"/>
    <w:rsid w:val="00C05F95"/>
    <w:rsid w:val="00C060B4"/>
    <w:rsid w:val="00C0662C"/>
    <w:rsid w:val="00C075ED"/>
    <w:rsid w:val="00C10DD5"/>
    <w:rsid w:val="00C11900"/>
    <w:rsid w:val="00C11FE0"/>
    <w:rsid w:val="00C139D6"/>
    <w:rsid w:val="00C14FC5"/>
    <w:rsid w:val="00C16195"/>
    <w:rsid w:val="00C178DC"/>
    <w:rsid w:val="00C17D84"/>
    <w:rsid w:val="00C17F1E"/>
    <w:rsid w:val="00C20CAE"/>
    <w:rsid w:val="00C20FD5"/>
    <w:rsid w:val="00C21AF0"/>
    <w:rsid w:val="00C23753"/>
    <w:rsid w:val="00C245EE"/>
    <w:rsid w:val="00C24C48"/>
    <w:rsid w:val="00C250CE"/>
    <w:rsid w:val="00C26390"/>
    <w:rsid w:val="00C26399"/>
    <w:rsid w:val="00C268A2"/>
    <w:rsid w:val="00C26EF8"/>
    <w:rsid w:val="00C30BB8"/>
    <w:rsid w:val="00C3206A"/>
    <w:rsid w:val="00C3218B"/>
    <w:rsid w:val="00C3222C"/>
    <w:rsid w:val="00C33253"/>
    <w:rsid w:val="00C33680"/>
    <w:rsid w:val="00C34221"/>
    <w:rsid w:val="00C35EF5"/>
    <w:rsid w:val="00C36E9A"/>
    <w:rsid w:val="00C377A5"/>
    <w:rsid w:val="00C37F50"/>
    <w:rsid w:val="00C40CA1"/>
    <w:rsid w:val="00C413BA"/>
    <w:rsid w:val="00C4164F"/>
    <w:rsid w:val="00C4196E"/>
    <w:rsid w:val="00C41E5B"/>
    <w:rsid w:val="00C41FD2"/>
    <w:rsid w:val="00C428D7"/>
    <w:rsid w:val="00C44C93"/>
    <w:rsid w:val="00C44DD1"/>
    <w:rsid w:val="00C450E0"/>
    <w:rsid w:val="00C46BCB"/>
    <w:rsid w:val="00C46D0C"/>
    <w:rsid w:val="00C50514"/>
    <w:rsid w:val="00C507F0"/>
    <w:rsid w:val="00C50CEA"/>
    <w:rsid w:val="00C50E86"/>
    <w:rsid w:val="00C5200E"/>
    <w:rsid w:val="00C52158"/>
    <w:rsid w:val="00C53FB7"/>
    <w:rsid w:val="00C553B3"/>
    <w:rsid w:val="00C55D38"/>
    <w:rsid w:val="00C5654C"/>
    <w:rsid w:val="00C57FBB"/>
    <w:rsid w:val="00C609D8"/>
    <w:rsid w:val="00C64C33"/>
    <w:rsid w:val="00C67F68"/>
    <w:rsid w:val="00C707D2"/>
    <w:rsid w:val="00C70BF9"/>
    <w:rsid w:val="00C7184F"/>
    <w:rsid w:val="00C71C0F"/>
    <w:rsid w:val="00C726EB"/>
    <w:rsid w:val="00C72C99"/>
    <w:rsid w:val="00C737DE"/>
    <w:rsid w:val="00C73C3B"/>
    <w:rsid w:val="00C74548"/>
    <w:rsid w:val="00C74EDA"/>
    <w:rsid w:val="00C750FA"/>
    <w:rsid w:val="00C7624C"/>
    <w:rsid w:val="00C76486"/>
    <w:rsid w:val="00C775E9"/>
    <w:rsid w:val="00C77A80"/>
    <w:rsid w:val="00C77B97"/>
    <w:rsid w:val="00C8099E"/>
    <w:rsid w:val="00C81FE3"/>
    <w:rsid w:val="00C832EC"/>
    <w:rsid w:val="00C844F2"/>
    <w:rsid w:val="00C853AF"/>
    <w:rsid w:val="00C859BD"/>
    <w:rsid w:val="00C85C26"/>
    <w:rsid w:val="00C864A7"/>
    <w:rsid w:val="00C86FC3"/>
    <w:rsid w:val="00C87E38"/>
    <w:rsid w:val="00C87F79"/>
    <w:rsid w:val="00C90136"/>
    <w:rsid w:val="00C90592"/>
    <w:rsid w:val="00C90D7F"/>
    <w:rsid w:val="00C90DC5"/>
    <w:rsid w:val="00C910AD"/>
    <w:rsid w:val="00C91461"/>
    <w:rsid w:val="00C9203F"/>
    <w:rsid w:val="00C92634"/>
    <w:rsid w:val="00C93B8B"/>
    <w:rsid w:val="00C96770"/>
    <w:rsid w:val="00C9689D"/>
    <w:rsid w:val="00C96FC9"/>
    <w:rsid w:val="00CA18B7"/>
    <w:rsid w:val="00CA1D6B"/>
    <w:rsid w:val="00CA2EC6"/>
    <w:rsid w:val="00CA30C0"/>
    <w:rsid w:val="00CA38F4"/>
    <w:rsid w:val="00CA4B89"/>
    <w:rsid w:val="00CA5397"/>
    <w:rsid w:val="00CA587B"/>
    <w:rsid w:val="00CA706F"/>
    <w:rsid w:val="00CA7086"/>
    <w:rsid w:val="00CA7357"/>
    <w:rsid w:val="00CA742E"/>
    <w:rsid w:val="00CA7BFA"/>
    <w:rsid w:val="00CA7DA5"/>
    <w:rsid w:val="00CB180A"/>
    <w:rsid w:val="00CB330F"/>
    <w:rsid w:val="00CB3BE0"/>
    <w:rsid w:val="00CB4BBE"/>
    <w:rsid w:val="00CB4FF1"/>
    <w:rsid w:val="00CB5389"/>
    <w:rsid w:val="00CB73AC"/>
    <w:rsid w:val="00CC02E3"/>
    <w:rsid w:val="00CC0CFE"/>
    <w:rsid w:val="00CC0D64"/>
    <w:rsid w:val="00CC1C20"/>
    <w:rsid w:val="00CC4471"/>
    <w:rsid w:val="00CC5147"/>
    <w:rsid w:val="00CC515D"/>
    <w:rsid w:val="00CC534D"/>
    <w:rsid w:val="00CC55F5"/>
    <w:rsid w:val="00CC67F9"/>
    <w:rsid w:val="00CC6E77"/>
    <w:rsid w:val="00CC72BA"/>
    <w:rsid w:val="00CC78F5"/>
    <w:rsid w:val="00CC7E23"/>
    <w:rsid w:val="00CD126D"/>
    <w:rsid w:val="00CD24AF"/>
    <w:rsid w:val="00CD44BE"/>
    <w:rsid w:val="00CD4610"/>
    <w:rsid w:val="00CD4AD6"/>
    <w:rsid w:val="00CD56EC"/>
    <w:rsid w:val="00CD5AFC"/>
    <w:rsid w:val="00CD6F68"/>
    <w:rsid w:val="00CD734B"/>
    <w:rsid w:val="00CD7832"/>
    <w:rsid w:val="00CD7E66"/>
    <w:rsid w:val="00CE0353"/>
    <w:rsid w:val="00CE26F5"/>
    <w:rsid w:val="00CE2E36"/>
    <w:rsid w:val="00CE53F1"/>
    <w:rsid w:val="00CE5E8A"/>
    <w:rsid w:val="00CE7ACD"/>
    <w:rsid w:val="00CF0B3B"/>
    <w:rsid w:val="00CF0D34"/>
    <w:rsid w:val="00CF0F55"/>
    <w:rsid w:val="00CF108B"/>
    <w:rsid w:val="00CF2B50"/>
    <w:rsid w:val="00CF367F"/>
    <w:rsid w:val="00CF489B"/>
    <w:rsid w:val="00CF5272"/>
    <w:rsid w:val="00CF5845"/>
    <w:rsid w:val="00CF6D47"/>
    <w:rsid w:val="00CF7A46"/>
    <w:rsid w:val="00CF7CA9"/>
    <w:rsid w:val="00D00000"/>
    <w:rsid w:val="00D003C6"/>
    <w:rsid w:val="00D007D3"/>
    <w:rsid w:val="00D00D38"/>
    <w:rsid w:val="00D02799"/>
    <w:rsid w:val="00D02C4B"/>
    <w:rsid w:val="00D04B3C"/>
    <w:rsid w:val="00D05121"/>
    <w:rsid w:val="00D06522"/>
    <w:rsid w:val="00D06D9A"/>
    <w:rsid w:val="00D111E6"/>
    <w:rsid w:val="00D11551"/>
    <w:rsid w:val="00D117E7"/>
    <w:rsid w:val="00D13AAE"/>
    <w:rsid w:val="00D13F1B"/>
    <w:rsid w:val="00D17496"/>
    <w:rsid w:val="00D17957"/>
    <w:rsid w:val="00D20E4E"/>
    <w:rsid w:val="00D22DDC"/>
    <w:rsid w:val="00D23203"/>
    <w:rsid w:val="00D23D34"/>
    <w:rsid w:val="00D24542"/>
    <w:rsid w:val="00D24823"/>
    <w:rsid w:val="00D25706"/>
    <w:rsid w:val="00D2611E"/>
    <w:rsid w:val="00D27260"/>
    <w:rsid w:val="00D27743"/>
    <w:rsid w:val="00D27D69"/>
    <w:rsid w:val="00D300AF"/>
    <w:rsid w:val="00D3012F"/>
    <w:rsid w:val="00D30E8F"/>
    <w:rsid w:val="00D327D5"/>
    <w:rsid w:val="00D32B16"/>
    <w:rsid w:val="00D32EB2"/>
    <w:rsid w:val="00D33BF1"/>
    <w:rsid w:val="00D349EA"/>
    <w:rsid w:val="00D34E45"/>
    <w:rsid w:val="00D35B41"/>
    <w:rsid w:val="00D3687E"/>
    <w:rsid w:val="00D36AC8"/>
    <w:rsid w:val="00D37021"/>
    <w:rsid w:val="00D37512"/>
    <w:rsid w:val="00D37AFE"/>
    <w:rsid w:val="00D4025A"/>
    <w:rsid w:val="00D40E02"/>
    <w:rsid w:val="00D4161F"/>
    <w:rsid w:val="00D41CCC"/>
    <w:rsid w:val="00D42E4F"/>
    <w:rsid w:val="00D46D9D"/>
    <w:rsid w:val="00D47BC3"/>
    <w:rsid w:val="00D51050"/>
    <w:rsid w:val="00D5118D"/>
    <w:rsid w:val="00D52303"/>
    <w:rsid w:val="00D54E37"/>
    <w:rsid w:val="00D55E1B"/>
    <w:rsid w:val="00D56B6B"/>
    <w:rsid w:val="00D56DD6"/>
    <w:rsid w:val="00D57342"/>
    <w:rsid w:val="00D57F55"/>
    <w:rsid w:val="00D6181A"/>
    <w:rsid w:val="00D61ED3"/>
    <w:rsid w:val="00D62CB2"/>
    <w:rsid w:val="00D63CDE"/>
    <w:rsid w:val="00D65799"/>
    <w:rsid w:val="00D65D6A"/>
    <w:rsid w:val="00D662A2"/>
    <w:rsid w:val="00D663C0"/>
    <w:rsid w:val="00D669F1"/>
    <w:rsid w:val="00D66FD7"/>
    <w:rsid w:val="00D713EE"/>
    <w:rsid w:val="00D7151F"/>
    <w:rsid w:val="00D716D2"/>
    <w:rsid w:val="00D71D08"/>
    <w:rsid w:val="00D73371"/>
    <w:rsid w:val="00D74C36"/>
    <w:rsid w:val="00D74ECB"/>
    <w:rsid w:val="00D7551C"/>
    <w:rsid w:val="00D75629"/>
    <w:rsid w:val="00D76238"/>
    <w:rsid w:val="00D76434"/>
    <w:rsid w:val="00D76582"/>
    <w:rsid w:val="00D766BB"/>
    <w:rsid w:val="00D76767"/>
    <w:rsid w:val="00D77A16"/>
    <w:rsid w:val="00D80792"/>
    <w:rsid w:val="00D82108"/>
    <w:rsid w:val="00D82328"/>
    <w:rsid w:val="00D826E4"/>
    <w:rsid w:val="00D82FBA"/>
    <w:rsid w:val="00D8302A"/>
    <w:rsid w:val="00D836FB"/>
    <w:rsid w:val="00D83779"/>
    <w:rsid w:val="00D84D78"/>
    <w:rsid w:val="00D851A2"/>
    <w:rsid w:val="00D854AE"/>
    <w:rsid w:val="00D8560A"/>
    <w:rsid w:val="00D8562A"/>
    <w:rsid w:val="00D863F8"/>
    <w:rsid w:val="00D90164"/>
    <w:rsid w:val="00D90F33"/>
    <w:rsid w:val="00D912AC"/>
    <w:rsid w:val="00D924D2"/>
    <w:rsid w:val="00D930A0"/>
    <w:rsid w:val="00D948CF"/>
    <w:rsid w:val="00D94E88"/>
    <w:rsid w:val="00D96FA1"/>
    <w:rsid w:val="00D97016"/>
    <w:rsid w:val="00DA0828"/>
    <w:rsid w:val="00DA15C5"/>
    <w:rsid w:val="00DA1B19"/>
    <w:rsid w:val="00DA2A04"/>
    <w:rsid w:val="00DA2DE4"/>
    <w:rsid w:val="00DA5205"/>
    <w:rsid w:val="00DA5BDD"/>
    <w:rsid w:val="00DA6A75"/>
    <w:rsid w:val="00DA77E8"/>
    <w:rsid w:val="00DA7884"/>
    <w:rsid w:val="00DB25FD"/>
    <w:rsid w:val="00DB3726"/>
    <w:rsid w:val="00DB3B6F"/>
    <w:rsid w:val="00DB4275"/>
    <w:rsid w:val="00DB50D1"/>
    <w:rsid w:val="00DB563B"/>
    <w:rsid w:val="00DB57F0"/>
    <w:rsid w:val="00DB6886"/>
    <w:rsid w:val="00DB7AA3"/>
    <w:rsid w:val="00DC049C"/>
    <w:rsid w:val="00DC16E3"/>
    <w:rsid w:val="00DC41FB"/>
    <w:rsid w:val="00DC4FF0"/>
    <w:rsid w:val="00DC6715"/>
    <w:rsid w:val="00DC7021"/>
    <w:rsid w:val="00DC73C4"/>
    <w:rsid w:val="00DD0C03"/>
    <w:rsid w:val="00DD0DA5"/>
    <w:rsid w:val="00DD23C0"/>
    <w:rsid w:val="00DD2D3B"/>
    <w:rsid w:val="00DD3A9F"/>
    <w:rsid w:val="00DD4D95"/>
    <w:rsid w:val="00DD509B"/>
    <w:rsid w:val="00DD5841"/>
    <w:rsid w:val="00DD5D1C"/>
    <w:rsid w:val="00DD663A"/>
    <w:rsid w:val="00DD6652"/>
    <w:rsid w:val="00DD7CAF"/>
    <w:rsid w:val="00DE0442"/>
    <w:rsid w:val="00DE1976"/>
    <w:rsid w:val="00DE1ED5"/>
    <w:rsid w:val="00DE2655"/>
    <w:rsid w:val="00DE3237"/>
    <w:rsid w:val="00DE3E88"/>
    <w:rsid w:val="00DE5070"/>
    <w:rsid w:val="00DE50D6"/>
    <w:rsid w:val="00DE5E13"/>
    <w:rsid w:val="00DE6F71"/>
    <w:rsid w:val="00DE7F2B"/>
    <w:rsid w:val="00DF082E"/>
    <w:rsid w:val="00DF08E9"/>
    <w:rsid w:val="00DF0D8B"/>
    <w:rsid w:val="00DF0F84"/>
    <w:rsid w:val="00DF2BEA"/>
    <w:rsid w:val="00DF3557"/>
    <w:rsid w:val="00DF6163"/>
    <w:rsid w:val="00DF62D3"/>
    <w:rsid w:val="00DF6C75"/>
    <w:rsid w:val="00DF7312"/>
    <w:rsid w:val="00DF773C"/>
    <w:rsid w:val="00DF7E2A"/>
    <w:rsid w:val="00E01937"/>
    <w:rsid w:val="00E02197"/>
    <w:rsid w:val="00E03496"/>
    <w:rsid w:val="00E0355B"/>
    <w:rsid w:val="00E05174"/>
    <w:rsid w:val="00E05188"/>
    <w:rsid w:val="00E06D76"/>
    <w:rsid w:val="00E0702E"/>
    <w:rsid w:val="00E0703F"/>
    <w:rsid w:val="00E07B6F"/>
    <w:rsid w:val="00E10460"/>
    <w:rsid w:val="00E10DBB"/>
    <w:rsid w:val="00E11B32"/>
    <w:rsid w:val="00E13021"/>
    <w:rsid w:val="00E13A57"/>
    <w:rsid w:val="00E15757"/>
    <w:rsid w:val="00E15E1C"/>
    <w:rsid w:val="00E1674E"/>
    <w:rsid w:val="00E175DC"/>
    <w:rsid w:val="00E17688"/>
    <w:rsid w:val="00E20FC3"/>
    <w:rsid w:val="00E21460"/>
    <w:rsid w:val="00E214DD"/>
    <w:rsid w:val="00E21C24"/>
    <w:rsid w:val="00E22D61"/>
    <w:rsid w:val="00E23849"/>
    <w:rsid w:val="00E24D47"/>
    <w:rsid w:val="00E24DC9"/>
    <w:rsid w:val="00E258D6"/>
    <w:rsid w:val="00E26112"/>
    <w:rsid w:val="00E27808"/>
    <w:rsid w:val="00E30404"/>
    <w:rsid w:val="00E3065C"/>
    <w:rsid w:val="00E313A6"/>
    <w:rsid w:val="00E32D28"/>
    <w:rsid w:val="00E34EC0"/>
    <w:rsid w:val="00E3560B"/>
    <w:rsid w:val="00E366C6"/>
    <w:rsid w:val="00E376D9"/>
    <w:rsid w:val="00E37A94"/>
    <w:rsid w:val="00E42146"/>
    <w:rsid w:val="00E42343"/>
    <w:rsid w:val="00E424C9"/>
    <w:rsid w:val="00E44F52"/>
    <w:rsid w:val="00E46DFB"/>
    <w:rsid w:val="00E46E2E"/>
    <w:rsid w:val="00E472A4"/>
    <w:rsid w:val="00E47672"/>
    <w:rsid w:val="00E47892"/>
    <w:rsid w:val="00E50C7F"/>
    <w:rsid w:val="00E51186"/>
    <w:rsid w:val="00E538EF"/>
    <w:rsid w:val="00E53ABB"/>
    <w:rsid w:val="00E53F21"/>
    <w:rsid w:val="00E5454A"/>
    <w:rsid w:val="00E56E52"/>
    <w:rsid w:val="00E57950"/>
    <w:rsid w:val="00E600C0"/>
    <w:rsid w:val="00E60152"/>
    <w:rsid w:val="00E61551"/>
    <w:rsid w:val="00E61557"/>
    <w:rsid w:val="00E61CD9"/>
    <w:rsid w:val="00E61CF0"/>
    <w:rsid w:val="00E62155"/>
    <w:rsid w:val="00E62697"/>
    <w:rsid w:val="00E642C3"/>
    <w:rsid w:val="00E66843"/>
    <w:rsid w:val="00E67E4D"/>
    <w:rsid w:val="00E67E8C"/>
    <w:rsid w:val="00E719FB"/>
    <w:rsid w:val="00E71E56"/>
    <w:rsid w:val="00E72159"/>
    <w:rsid w:val="00E7251D"/>
    <w:rsid w:val="00E72E33"/>
    <w:rsid w:val="00E72E49"/>
    <w:rsid w:val="00E739B8"/>
    <w:rsid w:val="00E74DAB"/>
    <w:rsid w:val="00E75285"/>
    <w:rsid w:val="00E7588A"/>
    <w:rsid w:val="00E75A38"/>
    <w:rsid w:val="00E77D94"/>
    <w:rsid w:val="00E77E08"/>
    <w:rsid w:val="00E801EC"/>
    <w:rsid w:val="00E80476"/>
    <w:rsid w:val="00E81848"/>
    <w:rsid w:val="00E81A5A"/>
    <w:rsid w:val="00E83748"/>
    <w:rsid w:val="00E838FF"/>
    <w:rsid w:val="00E8553B"/>
    <w:rsid w:val="00E8578D"/>
    <w:rsid w:val="00E86374"/>
    <w:rsid w:val="00E86EA0"/>
    <w:rsid w:val="00E9247B"/>
    <w:rsid w:val="00E929E5"/>
    <w:rsid w:val="00E92FED"/>
    <w:rsid w:val="00E937B8"/>
    <w:rsid w:val="00E94FB2"/>
    <w:rsid w:val="00E95DDC"/>
    <w:rsid w:val="00E961DE"/>
    <w:rsid w:val="00E96C2A"/>
    <w:rsid w:val="00E9700B"/>
    <w:rsid w:val="00E9705B"/>
    <w:rsid w:val="00E97336"/>
    <w:rsid w:val="00EA04ED"/>
    <w:rsid w:val="00EA088F"/>
    <w:rsid w:val="00EA16EE"/>
    <w:rsid w:val="00EA176D"/>
    <w:rsid w:val="00EA17FD"/>
    <w:rsid w:val="00EA1D3D"/>
    <w:rsid w:val="00EA24CD"/>
    <w:rsid w:val="00EA2845"/>
    <w:rsid w:val="00EA2F8A"/>
    <w:rsid w:val="00EA31EE"/>
    <w:rsid w:val="00EA358B"/>
    <w:rsid w:val="00EA427D"/>
    <w:rsid w:val="00EA4681"/>
    <w:rsid w:val="00EA4D74"/>
    <w:rsid w:val="00EA69AF"/>
    <w:rsid w:val="00EA737C"/>
    <w:rsid w:val="00EA7AF4"/>
    <w:rsid w:val="00EA7E68"/>
    <w:rsid w:val="00EB0848"/>
    <w:rsid w:val="00EB12F7"/>
    <w:rsid w:val="00EB1816"/>
    <w:rsid w:val="00EB25FE"/>
    <w:rsid w:val="00EB46F1"/>
    <w:rsid w:val="00EB48B3"/>
    <w:rsid w:val="00EB4B66"/>
    <w:rsid w:val="00EB4D39"/>
    <w:rsid w:val="00EB612C"/>
    <w:rsid w:val="00EC0121"/>
    <w:rsid w:val="00EC01F8"/>
    <w:rsid w:val="00EC1697"/>
    <w:rsid w:val="00EC2A6A"/>
    <w:rsid w:val="00EC2BB3"/>
    <w:rsid w:val="00EC48A4"/>
    <w:rsid w:val="00EC4FF4"/>
    <w:rsid w:val="00EC58D9"/>
    <w:rsid w:val="00EC724E"/>
    <w:rsid w:val="00ED0016"/>
    <w:rsid w:val="00ED37D5"/>
    <w:rsid w:val="00ED387C"/>
    <w:rsid w:val="00ED4604"/>
    <w:rsid w:val="00ED4A3E"/>
    <w:rsid w:val="00ED4B48"/>
    <w:rsid w:val="00ED4CDA"/>
    <w:rsid w:val="00ED5BD9"/>
    <w:rsid w:val="00ED66F8"/>
    <w:rsid w:val="00EE0821"/>
    <w:rsid w:val="00EE14DB"/>
    <w:rsid w:val="00EE2A6E"/>
    <w:rsid w:val="00EE39BD"/>
    <w:rsid w:val="00EE47D1"/>
    <w:rsid w:val="00EE4B1A"/>
    <w:rsid w:val="00EE4E01"/>
    <w:rsid w:val="00EE677A"/>
    <w:rsid w:val="00EE6B98"/>
    <w:rsid w:val="00EE7D5C"/>
    <w:rsid w:val="00EF2038"/>
    <w:rsid w:val="00EF2E96"/>
    <w:rsid w:val="00EF4983"/>
    <w:rsid w:val="00EF4B83"/>
    <w:rsid w:val="00EF5D97"/>
    <w:rsid w:val="00EF639C"/>
    <w:rsid w:val="00EF6467"/>
    <w:rsid w:val="00EF675D"/>
    <w:rsid w:val="00EF68DC"/>
    <w:rsid w:val="00EF7CE1"/>
    <w:rsid w:val="00F00029"/>
    <w:rsid w:val="00F00061"/>
    <w:rsid w:val="00F01B27"/>
    <w:rsid w:val="00F01EC4"/>
    <w:rsid w:val="00F020A8"/>
    <w:rsid w:val="00F04116"/>
    <w:rsid w:val="00F05027"/>
    <w:rsid w:val="00F064BD"/>
    <w:rsid w:val="00F07C8C"/>
    <w:rsid w:val="00F102A0"/>
    <w:rsid w:val="00F10B84"/>
    <w:rsid w:val="00F1219B"/>
    <w:rsid w:val="00F122E1"/>
    <w:rsid w:val="00F13217"/>
    <w:rsid w:val="00F154DD"/>
    <w:rsid w:val="00F154F8"/>
    <w:rsid w:val="00F1561E"/>
    <w:rsid w:val="00F16525"/>
    <w:rsid w:val="00F1673F"/>
    <w:rsid w:val="00F17444"/>
    <w:rsid w:val="00F1776E"/>
    <w:rsid w:val="00F2194B"/>
    <w:rsid w:val="00F22843"/>
    <w:rsid w:val="00F22DDF"/>
    <w:rsid w:val="00F232C9"/>
    <w:rsid w:val="00F23962"/>
    <w:rsid w:val="00F24EDF"/>
    <w:rsid w:val="00F260C1"/>
    <w:rsid w:val="00F3068A"/>
    <w:rsid w:val="00F30EC5"/>
    <w:rsid w:val="00F312CD"/>
    <w:rsid w:val="00F31F97"/>
    <w:rsid w:val="00F325DE"/>
    <w:rsid w:val="00F34E2B"/>
    <w:rsid w:val="00F36148"/>
    <w:rsid w:val="00F36B26"/>
    <w:rsid w:val="00F36DFD"/>
    <w:rsid w:val="00F36FA9"/>
    <w:rsid w:val="00F40450"/>
    <w:rsid w:val="00F40628"/>
    <w:rsid w:val="00F40E18"/>
    <w:rsid w:val="00F4128F"/>
    <w:rsid w:val="00F412B5"/>
    <w:rsid w:val="00F41C08"/>
    <w:rsid w:val="00F433E4"/>
    <w:rsid w:val="00F43ED3"/>
    <w:rsid w:val="00F44EAC"/>
    <w:rsid w:val="00F4501A"/>
    <w:rsid w:val="00F45DEA"/>
    <w:rsid w:val="00F46100"/>
    <w:rsid w:val="00F4640A"/>
    <w:rsid w:val="00F46B63"/>
    <w:rsid w:val="00F47A3B"/>
    <w:rsid w:val="00F47F56"/>
    <w:rsid w:val="00F501CB"/>
    <w:rsid w:val="00F505A0"/>
    <w:rsid w:val="00F507E5"/>
    <w:rsid w:val="00F51761"/>
    <w:rsid w:val="00F51F26"/>
    <w:rsid w:val="00F525BE"/>
    <w:rsid w:val="00F52912"/>
    <w:rsid w:val="00F52C61"/>
    <w:rsid w:val="00F52E78"/>
    <w:rsid w:val="00F5323F"/>
    <w:rsid w:val="00F53A58"/>
    <w:rsid w:val="00F54D55"/>
    <w:rsid w:val="00F55A88"/>
    <w:rsid w:val="00F55F42"/>
    <w:rsid w:val="00F61CC1"/>
    <w:rsid w:val="00F6214D"/>
    <w:rsid w:val="00F62D5F"/>
    <w:rsid w:val="00F63B12"/>
    <w:rsid w:val="00F63FBD"/>
    <w:rsid w:val="00F64D43"/>
    <w:rsid w:val="00F656D7"/>
    <w:rsid w:val="00F65D22"/>
    <w:rsid w:val="00F70B13"/>
    <w:rsid w:val="00F71179"/>
    <w:rsid w:val="00F71527"/>
    <w:rsid w:val="00F716B5"/>
    <w:rsid w:val="00F72FA8"/>
    <w:rsid w:val="00F73475"/>
    <w:rsid w:val="00F7382D"/>
    <w:rsid w:val="00F73A9A"/>
    <w:rsid w:val="00F760A2"/>
    <w:rsid w:val="00F767B8"/>
    <w:rsid w:val="00F80ACC"/>
    <w:rsid w:val="00F80E04"/>
    <w:rsid w:val="00F80FD8"/>
    <w:rsid w:val="00F812A4"/>
    <w:rsid w:val="00F81300"/>
    <w:rsid w:val="00F8139C"/>
    <w:rsid w:val="00F81D5C"/>
    <w:rsid w:val="00F831DB"/>
    <w:rsid w:val="00F831F1"/>
    <w:rsid w:val="00F8379A"/>
    <w:rsid w:val="00F837C0"/>
    <w:rsid w:val="00F83DDE"/>
    <w:rsid w:val="00F8471F"/>
    <w:rsid w:val="00F849A1"/>
    <w:rsid w:val="00F85C83"/>
    <w:rsid w:val="00F87260"/>
    <w:rsid w:val="00F879E3"/>
    <w:rsid w:val="00F90FA0"/>
    <w:rsid w:val="00F92A62"/>
    <w:rsid w:val="00F9319E"/>
    <w:rsid w:val="00F944B8"/>
    <w:rsid w:val="00F959E4"/>
    <w:rsid w:val="00F96174"/>
    <w:rsid w:val="00F96C6A"/>
    <w:rsid w:val="00F96CBD"/>
    <w:rsid w:val="00F978FD"/>
    <w:rsid w:val="00FA10A2"/>
    <w:rsid w:val="00FA18D3"/>
    <w:rsid w:val="00FA456C"/>
    <w:rsid w:val="00FA458A"/>
    <w:rsid w:val="00FA4BC0"/>
    <w:rsid w:val="00FA7656"/>
    <w:rsid w:val="00FA77C0"/>
    <w:rsid w:val="00FA7953"/>
    <w:rsid w:val="00FA7B88"/>
    <w:rsid w:val="00FB074C"/>
    <w:rsid w:val="00FB195F"/>
    <w:rsid w:val="00FB224B"/>
    <w:rsid w:val="00FB357D"/>
    <w:rsid w:val="00FB3675"/>
    <w:rsid w:val="00FB3861"/>
    <w:rsid w:val="00FB4BFD"/>
    <w:rsid w:val="00FB5033"/>
    <w:rsid w:val="00FB5D6A"/>
    <w:rsid w:val="00FB618A"/>
    <w:rsid w:val="00FB633C"/>
    <w:rsid w:val="00FB72E9"/>
    <w:rsid w:val="00FB7833"/>
    <w:rsid w:val="00FC0DB5"/>
    <w:rsid w:val="00FC0F2E"/>
    <w:rsid w:val="00FC1875"/>
    <w:rsid w:val="00FC2437"/>
    <w:rsid w:val="00FC2632"/>
    <w:rsid w:val="00FC470C"/>
    <w:rsid w:val="00FC48E8"/>
    <w:rsid w:val="00FC4C6F"/>
    <w:rsid w:val="00FC7273"/>
    <w:rsid w:val="00FC7279"/>
    <w:rsid w:val="00FC74B6"/>
    <w:rsid w:val="00FC7E18"/>
    <w:rsid w:val="00FD0483"/>
    <w:rsid w:val="00FD163E"/>
    <w:rsid w:val="00FD2A94"/>
    <w:rsid w:val="00FD2F18"/>
    <w:rsid w:val="00FD34C1"/>
    <w:rsid w:val="00FD5169"/>
    <w:rsid w:val="00FD5325"/>
    <w:rsid w:val="00FD6B21"/>
    <w:rsid w:val="00FD74B6"/>
    <w:rsid w:val="00FE19B8"/>
    <w:rsid w:val="00FE2A9D"/>
    <w:rsid w:val="00FE421B"/>
    <w:rsid w:val="00FE57FC"/>
    <w:rsid w:val="00FE6D21"/>
    <w:rsid w:val="00FE77E8"/>
    <w:rsid w:val="00FE7BBD"/>
    <w:rsid w:val="00FF0C0A"/>
    <w:rsid w:val="00FF0DFA"/>
    <w:rsid w:val="00FF0E02"/>
    <w:rsid w:val="00FF1300"/>
    <w:rsid w:val="00FF1773"/>
    <w:rsid w:val="00FF1A7B"/>
    <w:rsid w:val="00FF30F7"/>
    <w:rsid w:val="00FF3914"/>
    <w:rsid w:val="00FF3C20"/>
    <w:rsid w:val="00FF6336"/>
    <w:rsid w:val="00FF634B"/>
    <w:rsid w:val="00FF6350"/>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A9A813"/>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rsid w:val="00E86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7284">
      <w:bodyDiv w:val="1"/>
      <w:marLeft w:val="0"/>
      <w:marRight w:val="0"/>
      <w:marTop w:val="0"/>
      <w:marBottom w:val="0"/>
      <w:divBdr>
        <w:top w:val="none" w:sz="0" w:space="0" w:color="auto"/>
        <w:left w:val="none" w:sz="0" w:space="0" w:color="auto"/>
        <w:bottom w:val="none" w:sz="0" w:space="0" w:color="auto"/>
        <w:right w:val="none" w:sz="0" w:space="0" w:color="auto"/>
      </w:divBdr>
    </w:div>
    <w:div w:id="46221236">
      <w:bodyDiv w:val="1"/>
      <w:marLeft w:val="0"/>
      <w:marRight w:val="0"/>
      <w:marTop w:val="0"/>
      <w:marBottom w:val="0"/>
      <w:divBdr>
        <w:top w:val="none" w:sz="0" w:space="0" w:color="auto"/>
        <w:left w:val="none" w:sz="0" w:space="0" w:color="auto"/>
        <w:bottom w:val="none" w:sz="0" w:space="0" w:color="auto"/>
        <w:right w:val="none" w:sz="0" w:space="0" w:color="auto"/>
      </w:divBdr>
    </w:div>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35146891">
      <w:bodyDiv w:val="1"/>
      <w:marLeft w:val="0"/>
      <w:marRight w:val="0"/>
      <w:marTop w:val="0"/>
      <w:marBottom w:val="0"/>
      <w:divBdr>
        <w:top w:val="none" w:sz="0" w:space="0" w:color="auto"/>
        <w:left w:val="none" w:sz="0" w:space="0" w:color="auto"/>
        <w:bottom w:val="none" w:sz="0" w:space="0" w:color="auto"/>
        <w:right w:val="none" w:sz="0" w:space="0" w:color="auto"/>
      </w:divBdr>
    </w:div>
    <w:div w:id="168760988">
      <w:bodyDiv w:val="1"/>
      <w:marLeft w:val="0"/>
      <w:marRight w:val="0"/>
      <w:marTop w:val="0"/>
      <w:marBottom w:val="0"/>
      <w:divBdr>
        <w:top w:val="none" w:sz="0" w:space="0" w:color="auto"/>
        <w:left w:val="none" w:sz="0" w:space="0" w:color="auto"/>
        <w:bottom w:val="none" w:sz="0" w:space="0" w:color="auto"/>
        <w:right w:val="none" w:sz="0" w:space="0" w:color="auto"/>
      </w:divBdr>
    </w:div>
    <w:div w:id="180823669">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20685326">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598221665">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7507105">
      <w:bodyDiv w:val="1"/>
      <w:marLeft w:val="0"/>
      <w:marRight w:val="0"/>
      <w:marTop w:val="0"/>
      <w:marBottom w:val="0"/>
      <w:divBdr>
        <w:top w:val="none" w:sz="0" w:space="0" w:color="auto"/>
        <w:left w:val="none" w:sz="0" w:space="0" w:color="auto"/>
        <w:bottom w:val="none" w:sz="0" w:space="0" w:color="auto"/>
        <w:right w:val="none" w:sz="0" w:space="0" w:color="auto"/>
      </w:divBdr>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16472301">
      <w:bodyDiv w:val="1"/>
      <w:marLeft w:val="0"/>
      <w:marRight w:val="0"/>
      <w:marTop w:val="0"/>
      <w:marBottom w:val="0"/>
      <w:divBdr>
        <w:top w:val="none" w:sz="0" w:space="0" w:color="auto"/>
        <w:left w:val="none" w:sz="0" w:space="0" w:color="auto"/>
        <w:bottom w:val="none" w:sz="0" w:space="0" w:color="auto"/>
        <w:right w:val="none" w:sz="0" w:space="0" w:color="auto"/>
      </w:divBdr>
    </w:div>
    <w:div w:id="717818320">
      <w:bodyDiv w:val="1"/>
      <w:marLeft w:val="0"/>
      <w:marRight w:val="0"/>
      <w:marTop w:val="0"/>
      <w:marBottom w:val="0"/>
      <w:divBdr>
        <w:top w:val="none" w:sz="0" w:space="0" w:color="auto"/>
        <w:left w:val="none" w:sz="0" w:space="0" w:color="auto"/>
        <w:bottom w:val="none" w:sz="0" w:space="0" w:color="auto"/>
        <w:right w:val="none" w:sz="0" w:space="0" w:color="auto"/>
      </w:divBdr>
    </w:div>
    <w:div w:id="720134638">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54015610">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39586639">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875854790">
      <w:bodyDiv w:val="1"/>
      <w:marLeft w:val="0"/>
      <w:marRight w:val="0"/>
      <w:marTop w:val="0"/>
      <w:marBottom w:val="0"/>
      <w:divBdr>
        <w:top w:val="none" w:sz="0" w:space="0" w:color="auto"/>
        <w:left w:val="none" w:sz="0" w:space="0" w:color="auto"/>
        <w:bottom w:val="none" w:sz="0" w:space="0" w:color="auto"/>
        <w:right w:val="none" w:sz="0" w:space="0" w:color="auto"/>
      </w:divBdr>
    </w:div>
    <w:div w:id="916406739">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203058670">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391806631">
      <w:bodyDiv w:val="1"/>
      <w:marLeft w:val="0"/>
      <w:marRight w:val="0"/>
      <w:marTop w:val="0"/>
      <w:marBottom w:val="0"/>
      <w:divBdr>
        <w:top w:val="none" w:sz="0" w:space="0" w:color="auto"/>
        <w:left w:val="none" w:sz="0" w:space="0" w:color="auto"/>
        <w:bottom w:val="none" w:sz="0" w:space="0" w:color="auto"/>
        <w:right w:val="none" w:sz="0" w:space="0" w:color="auto"/>
      </w:divBdr>
    </w:div>
    <w:div w:id="1399591975">
      <w:bodyDiv w:val="1"/>
      <w:marLeft w:val="0"/>
      <w:marRight w:val="0"/>
      <w:marTop w:val="0"/>
      <w:marBottom w:val="0"/>
      <w:divBdr>
        <w:top w:val="none" w:sz="0" w:space="0" w:color="auto"/>
        <w:left w:val="none" w:sz="0" w:space="0" w:color="auto"/>
        <w:bottom w:val="none" w:sz="0" w:space="0" w:color="auto"/>
        <w:right w:val="none" w:sz="0" w:space="0" w:color="auto"/>
      </w:divBdr>
    </w:div>
    <w:div w:id="1403794315">
      <w:bodyDiv w:val="1"/>
      <w:marLeft w:val="0"/>
      <w:marRight w:val="0"/>
      <w:marTop w:val="0"/>
      <w:marBottom w:val="0"/>
      <w:divBdr>
        <w:top w:val="none" w:sz="0" w:space="0" w:color="auto"/>
        <w:left w:val="none" w:sz="0" w:space="0" w:color="auto"/>
        <w:bottom w:val="none" w:sz="0" w:space="0" w:color="auto"/>
        <w:right w:val="none" w:sz="0" w:space="0" w:color="auto"/>
      </w:divBdr>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67253965">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690566786">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36202932">
      <w:bodyDiv w:val="1"/>
      <w:marLeft w:val="0"/>
      <w:marRight w:val="0"/>
      <w:marTop w:val="0"/>
      <w:marBottom w:val="0"/>
      <w:divBdr>
        <w:top w:val="none" w:sz="0" w:space="0" w:color="auto"/>
        <w:left w:val="none" w:sz="0" w:space="0" w:color="auto"/>
        <w:bottom w:val="none" w:sz="0" w:space="0" w:color="auto"/>
        <w:right w:val="none" w:sz="0" w:space="0" w:color="auto"/>
      </w:divBdr>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777946577">
      <w:bodyDiv w:val="1"/>
      <w:marLeft w:val="0"/>
      <w:marRight w:val="0"/>
      <w:marTop w:val="0"/>
      <w:marBottom w:val="0"/>
      <w:divBdr>
        <w:top w:val="none" w:sz="0" w:space="0" w:color="auto"/>
        <w:left w:val="none" w:sz="0" w:space="0" w:color="auto"/>
        <w:bottom w:val="none" w:sz="0" w:space="0" w:color="auto"/>
        <w:right w:val="none" w:sz="0" w:space="0" w:color="auto"/>
      </w:divBdr>
    </w:div>
    <w:div w:id="1854880157">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06525072">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1595">
      <w:bodyDiv w:val="1"/>
      <w:marLeft w:val="0"/>
      <w:marRight w:val="0"/>
      <w:marTop w:val="0"/>
      <w:marBottom w:val="0"/>
      <w:divBdr>
        <w:top w:val="none" w:sz="0" w:space="0" w:color="auto"/>
        <w:left w:val="none" w:sz="0" w:space="0" w:color="auto"/>
        <w:bottom w:val="none" w:sz="0" w:space="0" w:color="auto"/>
        <w:right w:val="none" w:sz="0" w:space="0" w:color="auto"/>
      </w:divBdr>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 w:id="213694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E6FFB-4EEE-4643-996B-10F72B67C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Pages>
  <Words>827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Schreiber, Denise</cp:lastModifiedBy>
  <cp:revision>6</cp:revision>
  <cp:lastPrinted>2019-04-30T16:11:00Z</cp:lastPrinted>
  <dcterms:created xsi:type="dcterms:W3CDTF">2019-05-22T20:50:00Z</dcterms:created>
  <dcterms:modified xsi:type="dcterms:W3CDTF">2019-05-23T20:52:00Z</dcterms:modified>
</cp:coreProperties>
</file>