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1E513E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</w:rPr>
              <w:t>Dean</w:t>
            </w:r>
            <w:r w:rsidR="00301D6E" w:rsidRPr="005B6540">
              <w:rPr>
                <w:rFonts w:asciiTheme="minorHAnsi" w:hAnsiTheme="minorHAnsi" w:cstheme="minorHAnsi"/>
              </w:rPr>
              <w:t>s</w:t>
            </w:r>
            <w:r w:rsidR="00240B60">
              <w:rPr>
                <w:rFonts w:asciiTheme="minorHAnsi" w:hAnsiTheme="minorHAnsi" w:cstheme="minorHAnsi"/>
              </w:rPr>
              <w:t xml:space="preserve"> Council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20114A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1/25/2017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6876BF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 – 5:00</w:t>
            </w:r>
            <w:r w:rsidR="00F63B12">
              <w:rPr>
                <w:rFonts w:asciiTheme="minorHAnsi" w:hAnsiTheme="minorHAnsi" w:cstheme="minorHAnsi"/>
              </w:rPr>
              <w:t xml:space="preserve"> 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7838E7" w:rsidP="0089676B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</w:rPr>
              <w:t>A-113/</w:t>
            </w:r>
            <w:r w:rsidR="001A0C66" w:rsidRPr="005B6540">
              <w:rPr>
                <w:rFonts w:asciiTheme="minorHAnsi" w:hAnsiTheme="minorHAnsi" w:cstheme="minorHAnsi"/>
              </w:rPr>
              <w:t xml:space="preserve">GoToMeeting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418"/>
        <w:gridCol w:w="2438"/>
        <w:gridCol w:w="442"/>
        <w:gridCol w:w="735"/>
        <w:gridCol w:w="1354"/>
        <w:gridCol w:w="259"/>
        <w:gridCol w:w="13"/>
        <w:gridCol w:w="348"/>
        <w:gridCol w:w="13"/>
        <w:gridCol w:w="2244"/>
        <w:gridCol w:w="13"/>
      </w:tblGrid>
      <w:tr w:rsidR="007838E7" w:rsidRPr="005B6540" w:rsidTr="00847117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758" w:type="dxa"/>
            <w:gridSpan w:val="5"/>
          </w:tcPr>
          <w:p w:rsidR="007838E7" w:rsidRPr="005B6540" w:rsidRDefault="00084CD5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Robin</w:t>
            </w:r>
            <w:r w:rsidR="0085004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37905">
              <w:rPr>
                <w:rFonts w:asciiTheme="minorHAnsi" w:hAnsiTheme="minorHAnsi" w:cstheme="minorHAnsi"/>
                <w:szCs w:val="22"/>
              </w:rPr>
              <w:t>Garrett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90" w:type="dxa"/>
            <w:gridSpan w:val="6"/>
          </w:tcPr>
          <w:p w:rsidR="007838E7" w:rsidRPr="005B6540" w:rsidRDefault="000B5DDF" w:rsidP="00E81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847117">
        <w:trPr>
          <w:trHeight w:val="462"/>
        </w:trPr>
        <w:tc>
          <w:tcPr>
            <w:tcW w:w="8476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8" w:type="dxa"/>
            <w:gridSpan w:val="4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F59B4" w:rsidTr="00847117">
        <w:trPr>
          <w:gridAfter w:val="1"/>
          <w:wAfter w:w="13" w:type="dxa"/>
          <w:trHeight w:val="270"/>
        </w:trPr>
        <w:tc>
          <w:tcPr>
            <w:tcW w:w="379" w:type="dxa"/>
          </w:tcPr>
          <w:p w:rsidR="00084428" w:rsidRPr="00DF59B4" w:rsidRDefault="008D5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11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F59B4" w:rsidRDefault="009444F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418" w:type="dxa"/>
          </w:tcPr>
          <w:p w:rsidR="00084428" w:rsidRPr="00DF59B4" w:rsidRDefault="008D5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11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F59B4" w:rsidRDefault="00084428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442" w:type="dxa"/>
          </w:tcPr>
          <w:p w:rsidR="00084428" w:rsidRPr="00DF59B4" w:rsidRDefault="00847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084428" w:rsidRPr="00DF59B4" w:rsidRDefault="00084428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Bill Nash</w:t>
            </w:r>
          </w:p>
        </w:tc>
        <w:tc>
          <w:tcPr>
            <w:tcW w:w="361" w:type="dxa"/>
            <w:gridSpan w:val="2"/>
          </w:tcPr>
          <w:p w:rsidR="00084428" w:rsidRPr="00DF59B4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7" w:type="dxa"/>
            <w:gridSpan w:val="2"/>
          </w:tcPr>
          <w:p w:rsidR="00084428" w:rsidRPr="00DF59B4" w:rsidRDefault="008C4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84428" w:rsidRPr="00DF59B4" w:rsidTr="00847117">
        <w:trPr>
          <w:gridAfter w:val="1"/>
          <w:wAfter w:w="13" w:type="dxa"/>
          <w:trHeight w:val="270"/>
        </w:trPr>
        <w:tc>
          <w:tcPr>
            <w:tcW w:w="379" w:type="dxa"/>
          </w:tcPr>
          <w:p w:rsidR="00084428" w:rsidRPr="00DF59B4" w:rsidRDefault="0084711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8" w:type="dxa"/>
          </w:tcPr>
          <w:p w:rsidR="00084428" w:rsidRPr="00DF59B4" w:rsidRDefault="008D52A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11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F59B4" w:rsidRDefault="0080665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42" w:type="dxa"/>
          </w:tcPr>
          <w:p w:rsidR="00084428" w:rsidRPr="00DF59B4" w:rsidRDefault="008D52A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7117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F59B4" w:rsidRDefault="00EF639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61" w:type="dxa"/>
            <w:gridSpan w:val="2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7" w:type="dxa"/>
            <w:gridSpan w:val="2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:rsidTr="00847117">
        <w:trPr>
          <w:trHeight w:val="327"/>
        </w:trPr>
        <w:tc>
          <w:tcPr>
            <w:tcW w:w="11094" w:type="dxa"/>
            <w:gridSpan w:val="14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DF59B4" w:rsidTr="00847117">
        <w:trPr>
          <w:gridAfter w:val="1"/>
          <w:wAfter w:w="13" w:type="dxa"/>
          <w:trHeight w:val="270"/>
        </w:trPr>
        <w:tc>
          <w:tcPr>
            <w:tcW w:w="379" w:type="dxa"/>
          </w:tcPr>
          <w:p w:rsidR="00084428" w:rsidRPr="00DF59B4" w:rsidRDefault="0084711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F59B4" w:rsidRDefault="000B5DDF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Charles Perkins</w:t>
            </w:r>
          </w:p>
        </w:tc>
        <w:tc>
          <w:tcPr>
            <w:tcW w:w="418" w:type="dxa"/>
          </w:tcPr>
          <w:p w:rsidR="00084428" w:rsidRPr="00DF59B4" w:rsidRDefault="0084711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F59B4" w:rsidRDefault="001B5A0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Regina Casper</w:t>
            </w:r>
          </w:p>
        </w:tc>
        <w:tc>
          <w:tcPr>
            <w:tcW w:w="442" w:type="dxa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  <w:gridSpan w:val="2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7" w:type="dxa"/>
            <w:gridSpan w:val="2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428" w:rsidRPr="00DF59B4" w:rsidTr="00847117">
        <w:trPr>
          <w:gridAfter w:val="1"/>
          <w:wAfter w:w="13" w:type="dxa"/>
          <w:trHeight w:val="270"/>
        </w:trPr>
        <w:tc>
          <w:tcPr>
            <w:tcW w:w="379" w:type="dxa"/>
          </w:tcPr>
          <w:p w:rsidR="00084428" w:rsidRPr="00DF59B4" w:rsidRDefault="0084711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F59B4" w:rsidRDefault="001B5A0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/>
                <w:sz w:val="22"/>
                <w:szCs w:val="22"/>
              </w:rPr>
              <w:t>Michelle</w:t>
            </w:r>
            <w:r w:rsidR="000B5DDF" w:rsidRPr="00DF59B4">
              <w:rPr>
                <w:rFonts w:asciiTheme="minorHAnsi" w:hAnsiTheme="minorHAnsi"/>
                <w:sz w:val="22"/>
                <w:szCs w:val="22"/>
              </w:rPr>
              <w:t xml:space="preserve"> Kaiser</w:t>
            </w:r>
          </w:p>
        </w:tc>
        <w:tc>
          <w:tcPr>
            <w:tcW w:w="418" w:type="dxa"/>
          </w:tcPr>
          <w:p w:rsidR="00084428" w:rsidRPr="00DF59B4" w:rsidRDefault="0084711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084428" w:rsidRPr="00DF59B4" w:rsidRDefault="004E49FD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Dr. Heilman</w:t>
            </w:r>
          </w:p>
        </w:tc>
        <w:tc>
          <w:tcPr>
            <w:tcW w:w="442" w:type="dxa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" w:type="dxa"/>
            <w:gridSpan w:val="2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7" w:type="dxa"/>
            <w:gridSpan w:val="2"/>
          </w:tcPr>
          <w:p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:rsidTr="00847117">
        <w:trPr>
          <w:trHeight w:val="65"/>
        </w:trPr>
        <w:tc>
          <w:tcPr>
            <w:tcW w:w="8837" w:type="dxa"/>
            <w:gridSpan w:val="1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257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4E49FD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4E49FD" w:rsidRPr="00847117" w:rsidRDefault="004E49FD" w:rsidP="00ED388C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</w:rPr>
              <w:t>Dr. Heilman to address the Deans</w:t>
            </w:r>
            <w:r w:rsidR="00847117">
              <w:rPr>
                <w:rFonts w:asciiTheme="minorHAnsi" w:hAnsiTheme="minorHAnsi" w:cstheme="minorHAnsi"/>
                <w:color w:val="0070C0"/>
              </w:rPr>
              <w:t xml:space="preserve"> – Dr. Heilman did not attend meeting.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4E49FD" w:rsidRDefault="004E49FD" w:rsidP="00ED38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Heilman</w:t>
            </w:r>
          </w:p>
        </w:tc>
      </w:tr>
      <w:tr w:rsidR="00C9161B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C9161B" w:rsidRDefault="00C9161B" w:rsidP="00ED38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Planning</w:t>
            </w:r>
            <w:r w:rsidR="00C940C3">
              <w:rPr>
                <w:rFonts w:asciiTheme="minorHAnsi" w:hAnsiTheme="minorHAnsi" w:cstheme="minorHAnsi"/>
              </w:rPr>
              <w:t xml:space="preserve"> – See attached spreadsheet</w:t>
            </w:r>
          </w:p>
          <w:p w:rsidR="000759E0" w:rsidRPr="00D81F46" w:rsidRDefault="000759E0" w:rsidP="00D81F4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70C0"/>
              </w:rPr>
            </w:pPr>
            <w:r w:rsidRPr="00D81F46">
              <w:rPr>
                <w:rFonts w:asciiTheme="minorHAnsi" w:hAnsiTheme="minorHAnsi" w:cstheme="minorHAnsi"/>
                <w:color w:val="0070C0"/>
              </w:rPr>
              <w:t>Dr. Garrett will review the priority items with each Dean and make comments on the spreadsheet.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C9161B" w:rsidRDefault="00B37CF5" w:rsidP="00ED38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Garrett</w:t>
            </w:r>
          </w:p>
        </w:tc>
      </w:tr>
      <w:tr w:rsidR="001B5A08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1B5A08" w:rsidRDefault="001B5A08" w:rsidP="00ED38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Substantive Interaction – See attached </w:t>
            </w:r>
            <w:r w:rsidR="000759E0">
              <w:rPr>
                <w:rFonts w:asciiTheme="minorHAnsi" w:hAnsiTheme="minorHAnsi" w:cstheme="minorHAnsi"/>
              </w:rPr>
              <w:t xml:space="preserve">Edukan </w:t>
            </w:r>
            <w:r>
              <w:rPr>
                <w:rFonts w:asciiTheme="minorHAnsi" w:hAnsiTheme="minorHAnsi" w:cstheme="minorHAnsi"/>
              </w:rPr>
              <w:t>document</w:t>
            </w:r>
          </w:p>
          <w:p w:rsidR="003B68B4" w:rsidRDefault="003B68B4" w:rsidP="00ED388C">
            <w:pPr>
              <w:rPr>
                <w:rFonts w:asciiTheme="minorHAnsi" w:hAnsiTheme="minorHAnsi" w:cstheme="minorHAnsi"/>
              </w:rPr>
            </w:pPr>
          </w:p>
          <w:p w:rsidR="000759E0" w:rsidRPr="000759E0" w:rsidRDefault="000759E0" w:rsidP="00ED388C">
            <w:pPr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0759E0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  <w:u w:val="single"/>
              </w:rPr>
              <w:t>EduKan language:</w:t>
            </w:r>
          </w:p>
          <w:p w:rsidR="000759E0" w:rsidRDefault="000759E0" w:rsidP="00ED388C">
            <w:pPr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</w:pPr>
          </w:p>
          <w:p w:rsidR="001B5A08" w:rsidRPr="00C75B23" w:rsidRDefault="001B5A08" w:rsidP="00ED388C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C75B23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Instructor Expected Interaction:</w:t>
            </w:r>
            <w:r w:rsidRPr="00C75B23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  Instructors should plan to login into their courses and participate at least:</w:t>
            </w:r>
          </w:p>
          <w:p w:rsidR="001B5A08" w:rsidRPr="00C75B23" w:rsidRDefault="001B5A08" w:rsidP="00ED388C">
            <w:pPr>
              <w:rPr>
                <w:i/>
                <w:color w:val="000000"/>
              </w:rPr>
            </w:pPr>
            <w:r w:rsidRPr="00C75B23">
              <w:rPr>
                <w:i/>
                <w:color w:val="000000"/>
              </w:rPr>
              <w:t> </w:t>
            </w:r>
          </w:p>
          <w:p w:rsidR="001B5A08" w:rsidRPr="00C75B23" w:rsidRDefault="001B5A08" w:rsidP="00ED388C">
            <w:pPr>
              <w:pStyle w:val="ListParagraph"/>
              <w:ind w:hanging="36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C75B23">
              <w:rPr>
                <w:rFonts w:ascii="Symbol" w:hAnsi="Symbol"/>
                <w:i/>
                <w:color w:val="000000"/>
                <w:sz w:val="20"/>
                <w:szCs w:val="20"/>
              </w:rPr>
              <w:t></w:t>
            </w:r>
            <w:r w:rsidRPr="00C75B23">
              <w:rPr>
                <w:i/>
                <w:color w:val="000000"/>
                <w:sz w:val="14"/>
                <w:szCs w:val="14"/>
              </w:rPr>
              <w:t xml:space="preserve">         </w:t>
            </w:r>
            <w:r w:rsidRPr="00C75B23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Four different days each week for all courses.</w:t>
            </w:r>
          </w:p>
          <w:p w:rsidR="001B5A08" w:rsidRPr="00C75B23" w:rsidRDefault="001B5A08" w:rsidP="00ED388C">
            <w:pPr>
              <w:pStyle w:val="ListParagraph"/>
              <w:ind w:hanging="36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C75B23">
              <w:rPr>
                <w:rFonts w:ascii="Symbol" w:hAnsi="Symbol"/>
                <w:i/>
                <w:color w:val="000000"/>
                <w:sz w:val="20"/>
                <w:szCs w:val="20"/>
              </w:rPr>
              <w:t></w:t>
            </w:r>
            <w:r w:rsidRPr="00C75B23">
              <w:rPr>
                <w:i/>
                <w:color w:val="000000"/>
                <w:sz w:val="14"/>
                <w:szCs w:val="14"/>
              </w:rPr>
              <w:t xml:space="preserve">         </w:t>
            </w:r>
            <w:r w:rsidRPr="00C75B23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Participate in student discussions by responding to a minimum of 25% of the student posts each week</w:t>
            </w:r>
          </w:p>
          <w:p w:rsidR="001B5A08" w:rsidRPr="00C75B23" w:rsidRDefault="001B5A08" w:rsidP="00ED388C">
            <w:pPr>
              <w:pStyle w:val="ListParagraph"/>
              <w:ind w:hanging="36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C75B23">
              <w:rPr>
                <w:rFonts w:ascii="Symbol" w:hAnsi="Symbol"/>
                <w:i/>
                <w:color w:val="000000"/>
                <w:sz w:val="20"/>
                <w:szCs w:val="20"/>
              </w:rPr>
              <w:t></w:t>
            </w:r>
            <w:r w:rsidRPr="00C75B23">
              <w:rPr>
                <w:i/>
                <w:color w:val="000000"/>
                <w:sz w:val="14"/>
                <w:szCs w:val="14"/>
              </w:rPr>
              <w:t xml:space="preserve">         </w:t>
            </w:r>
            <w:r w:rsidRPr="00C75B23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Respond to each student in the course at least once during the tenure of the class.</w:t>
            </w:r>
          </w:p>
          <w:p w:rsidR="001B5A08" w:rsidRPr="00C75B23" w:rsidRDefault="001B5A08" w:rsidP="00ED388C">
            <w:pPr>
              <w:pStyle w:val="ListParagraph"/>
              <w:ind w:hanging="36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C75B23">
              <w:rPr>
                <w:rFonts w:ascii="Symbol" w:hAnsi="Symbol"/>
                <w:i/>
                <w:color w:val="000000"/>
                <w:sz w:val="20"/>
                <w:szCs w:val="20"/>
              </w:rPr>
              <w:t></w:t>
            </w:r>
            <w:r w:rsidRPr="00C75B23">
              <w:rPr>
                <w:i/>
                <w:color w:val="000000"/>
                <w:sz w:val="14"/>
                <w:szCs w:val="14"/>
              </w:rPr>
              <w:t xml:space="preserve">         </w:t>
            </w:r>
            <w:r w:rsidRPr="00C75B23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Conduct all course-related communication within the Canvas communication tool. For communication outside the course the instructor should save all communications for audit purposes.</w:t>
            </w:r>
          </w:p>
          <w:p w:rsidR="001B5A08" w:rsidRDefault="001B5A08" w:rsidP="00ED388C">
            <w:pPr>
              <w:rPr>
                <w:rFonts w:asciiTheme="minorHAnsi" w:hAnsiTheme="minorHAnsi" w:cstheme="minorHAnsi"/>
              </w:rPr>
            </w:pPr>
          </w:p>
          <w:p w:rsidR="000759E0" w:rsidRPr="00D81F46" w:rsidRDefault="00D81F46" w:rsidP="00D81F4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The EduKan information</w:t>
            </w:r>
            <w:r w:rsidR="000759E0" w:rsidRPr="00D81F46">
              <w:rPr>
                <w:rFonts w:asciiTheme="minorHAnsi" w:hAnsiTheme="minorHAnsi" w:cstheme="minorHAnsi"/>
                <w:color w:val="0070C0"/>
              </w:rPr>
              <w:t xml:space="preserve"> was just to show the Deans what EduKan has/does for their interaction policy.</w:t>
            </w:r>
          </w:p>
          <w:p w:rsidR="000759E0" w:rsidRPr="00D81F46" w:rsidRDefault="000759E0" w:rsidP="00D81F4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70C0"/>
              </w:rPr>
            </w:pPr>
            <w:r w:rsidRPr="00D81F46">
              <w:rPr>
                <w:rFonts w:asciiTheme="minorHAnsi" w:hAnsiTheme="minorHAnsi" w:cstheme="minorHAnsi"/>
                <w:color w:val="0070C0"/>
              </w:rPr>
              <w:t xml:space="preserve">Claudia provided the </w:t>
            </w:r>
            <w:r w:rsidR="00D81F46" w:rsidRPr="00D81F46">
              <w:rPr>
                <w:rFonts w:asciiTheme="minorHAnsi" w:hAnsiTheme="minorHAnsi" w:cstheme="minorHAnsi"/>
                <w:color w:val="0070C0"/>
              </w:rPr>
              <w:t>expectations addendum for BARTonline instructors.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1B5A08" w:rsidRDefault="00B37CF5" w:rsidP="00ED38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Garrett</w:t>
            </w:r>
          </w:p>
        </w:tc>
      </w:tr>
      <w:tr w:rsidR="00C40CA1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C40CA1" w:rsidRDefault="00847117" w:rsidP="002011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Computer </w:t>
            </w:r>
            <w:r w:rsidR="001B5A08">
              <w:rPr>
                <w:rFonts w:asciiTheme="minorHAnsi" w:hAnsiTheme="minorHAnsi" w:cstheme="minorHAnsi"/>
              </w:rPr>
              <w:t>Lab Upgrades</w:t>
            </w:r>
          </w:p>
          <w:p w:rsidR="00847117" w:rsidRPr="00847117" w:rsidRDefault="00847117" w:rsidP="0084711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70C0"/>
              </w:rPr>
            </w:pPr>
            <w:r w:rsidRPr="00847117">
              <w:rPr>
                <w:rFonts w:asciiTheme="minorHAnsi" w:hAnsiTheme="minorHAnsi" w:cstheme="minorHAnsi"/>
                <w:color w:val="0070C0"/>
              </w:rPr>
              <w:t>On the internal website under Info Services, College Employee Help, Computer Maintenance is the listing of equipment.</w:t>
            </w:r>
          </w:p>
          <w:p w:rsidR="00847117" w:rsidRPr="00847117" w:rsidRDefault="00847117" w:rsidP="0084711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70C0"/>
              </w:rPr>
            </w:pPr>
            <w:r w:rsidRPr="00847117">
              <w:rPr>
                <w:rFonts w:asciiTheme="minorHAnsi" w:hAnsiTheme="minorHAnsi" w:cstheme="minorHAnsi"/>
                <w:color w:val="0070C0"/>
              </w:rPr>
              <w:t>Deans need to get with their faculty and have them spot check the computer labs to make sure the right computers are in the correct rooms.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C40CA1" w:rsidRDefault="00847117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Charles</w:t>
            </w:r>
            <w:r w:rsidR="00B37CF5">
              <w:rPr>
                <w:rFonts w:asciiTheme="minorHAnsi" w:hAnsiTheme="minorHAnsi" w:cstheme="minorHAnsi"/>
              </w:rPr>
              <w:t xml:space="preserve"> Perkins</w:t>
            </w:r>
          </w:p>
        </w:tc>
      </w:tr>
      <w:tr w:rsidR="00C40CA1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20114A" w:rsidRDefault="00E75BF9" w:rsidP="001B5A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Evaluation Summaries</w:t>
            </w:r>
          </w:p>
          <w:p w:rsidR="00847117" w:rsidRPr="0045432A" w:rsidRDefault="00847117" w:rsidP="0045432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70C0"/>
              </w:rPr>
            </w:pPr>
            <w:r w:rsidRPr="0045432A">
              <w:rPr>
                <w:rFonts w:asciiTheme="minorHAnsi" w:hAnsiTheme="minorHAnsi" w:cstheme="minorHAnsi"/>
                <w:color w:val="0070C0"/>
              </w:rPr>
              <w:t xml:space="preserve">On the internal website under Info Services, College Employee Help, Surveys is where the Deans can log in to see the </w:t>
            </w:r>
            <w:r w:rsidR="0045432A" w:rsidRPr="0045432A">
              <w:rPr>
                <w:rFonts w:asciiTheme="minorHAnsi" w:hAnsiTheme="minorHAnsi" w:cstheme="minorHAnsi"/>
                <w:color w:val="0070C0"/>
              </w:rPr>
              <w:t xml:space="preserve">student evaluations </w:t>
            </w:r>
            <w:r w:rsidRPr="0045432A">
              <w:rPr>
                <w:rFonts w:asciiTheme="minorHAnsi" w:hAnsiTheme="minorHAnsi" w:cstheme="minorHAnsi"/>
                <w:color w:val="0070C0"/>
              </w:rPr>
              <w:t>for their faculty.</w:t>
            </w:r>
          </w:p>
          <w:p w:rsidR="00847117" w:rsidRDefault="0045432A" w:rsidP="0045432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70C0"/>
              </w:rPr>
            </w:pPr>
            <w:r w:rsidRPr="0045432A">
              <w:rPr>
                <w:rFonts w:asciiTheme="minorHAnsi" w:hAnsiTheme="minorHAnsi" w:cstheme="minorHAnsi"/>
                <w:color w:val="0070C0"/>
              </w:rPr>
              <w:t xml:space="preserve">Faculty go to the course shell to see their evaluations.  </w:t>
            </w:r>
          </w:p>
          <w:p w:rsidR="0045432A" w:rsidRPr="0045432A" w:rsidRDefault="0045432A" w:rsidP="0045432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lastRenderedPageBreak/>
              <w:t xml:space="preserve">Deans need to let Caicey know if the correct faculty are not under them so she can update it. 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C40CA1" w:rsidRDefault="00847117" w:rsidP="00DB2C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Charles</w:t>
            </w:r>
            <w:r w:rsidR="00B37CF5">
              <w:rPr>
                <w:rFonts w:asciiTheme="minorHAnsi" w:hAnsiTheme="minorHAnsi" w:cstheme="minorHAnsi"/>
              </w:rPr>
              <w:t xml:space="preserve"> Perkins</w:t>
            </w:r>
          </w:p>
        </w:tc>
      </w:tr>
      <w:tr w:rsidR="00457EFD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966716" w:rsidRDefault="001B5A08" w:rsidP="00EB61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 Advisory Committee</w:t>
            </w:r>
          </w:p>
          <w:p w:rsidR="000759E0" w:rsidRPr="000759E0" w:rsidRDefault="000759E0" w:rsidP="000759E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0759E0">
              <w:rPr>
                <w:rFonts w:asciiTheme="minorHAnsi" w:hAnsiTheme="minorHAnsi" w:cstheme="minorHAnsi"/>
                <w:color w:val="0070C0"/>
              </w:rPr>
              <w:t>Regina would like to bring back the Library Advisory Committee.  It was disbanded about a year ago.  This committee with keep the library accountable.</w:t>
            </w:r>
          </w:p>
          <w:p w:rsidR="000759E0" w:rsidRPr="000759E0" w:rsidRDefault="000759E0" w:rsidP="000759E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0759E0">
              <w:rPr>
                <w:rFonts w:asciiTheme="minorHAnsi" w:hAnsiTheme="minorHAnsi" w:cstheme="minorHAnsi"/>
                <w:color w:val="0070C0"/>
              </w:rPr>
              <w:t>She would like 6 members plus herself.</w:t>
            </w:r>
          </w:p>
          <w:p w:rsidR="000759E0" w:rsidRPr="000759E0" w:rsidRDefault="000759E0" w:rsidP="000759E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0759E0">
              <w:rPr>
                <w:rFonts w:asciiTheme="minorHAnsi" w:hAnsiTheme="minorHAnsi" w:cstheme="minorHAnsi"/>
                <w:color w:val="0070C0"/>
              </w:rPr>
              <w:t>Regina will send out a list of names to the Deans and they will approve them.</w:t>
            </w:r>
          </w:p>
          <w:p w:rsidR="000759E0" w:rsidRPr="000759E0" w:rsidRDefault="000759E0" w:rsidP="000759E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</w:rPr>
            </w:pPr>
            <w:r w:rsidRPr="000759E0">
              <w:rPr>
                <w:rFonts w:asciiTheme="minorHAnsi" w:hAnsiTheme="minorHAnsi" w:cstheme="minorHAnsi"/>
                <w:color w:val="0070C0"/>
              </w:rPr>
              <w:t>She would like to meet 3-5 times a year.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457EFD" w:rsidRDefault="00847117" w:rsidP="006240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Regina</w:t>
            </w:r>
            <w:r w:rsidR="00B37CF5">
              <w:rPr>
                <w:rFonts w:asciiTheme="minorHAnsi" w:hAnsiTheme="minorHAnsi" w:cstheme="minorHAnsi"/>
              </w:rPr>
              <w:t xml:space="preserve"> Casper</w:t>
            </w:r>
          </w:p>
        </w:tc>
      </w:tr>
      <w:tr w:rsidR="00D04B3C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D81F46" w:rsidRDefault="009B0E48" w:rsidP="00D81F46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</w:rPr>
              <w:t>NISOD Review</w:t>
            </w:r>
            <w:r w:rsidR="00A126AB">
              <w:rPr>
                <w:rFonts w:asciiTheme="minorHAnsi" w:hAnsiTheme="minorHAnsi" w:cstheme="minorHAnsi"/>
              </w:rPr>
              <w:t xml:space="preserve"> – See attached</w:t>
            </w:r>
            <w:r w:rsidR="00D81F46">
              <w:rPr>
                <w:rFonts w:asciiTheme="minorHAnsi" w:hAnsiTheme="minorHAnsi" w:cstheme="minorHAnsi"/>
              </w:rPr>
              <w:t xml:space="preserve"> nominations</w:t>
            </w:r>
          </w:p>
          <w:p w:rsidR="00D81F46" w:rsidRPr="00D81F46" w:rsidRDefault="00D81F46" w:rsidP="00D81F4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70C0"/>
              </w:rPr>
            </w:pPr>
            <w:r w:rsidRPr="00D81F46">
              <w:rPr>
                <w:rFonts w:asciiTheme="minorHAnsi" w:hAnsiTheme="minorHAnsi" w:cstheme="minorHAnsi"/>
                <w:color w:val="0070C0"/>
              </w:rPr>
              <w:t>Lee Miller and Brian Howe were nominated and chosen as winners for the award.</w:t>
            </w:r>
          </w:p>
          <w:p w:rsidR="00D81F46" w:rsidRPr="00D81F46" w:rsidRDefault="00D81F46" w:rsidP="00D81F4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70C0"/>
              </w:rPr>
            </w:pPr>
            <w:r w:rsidRPr="00D81F46">
              <w:rPr>
                <w:rFonts w:asciiTheme="minorHAnsi" w:hAnsiTheme="minorHAnsi" w:cstheme="minorHAnsi"/>
                <w:color w:val="0070C0"/>
              </w:rPr>
              <w:t>Sarah will send them the information to register and attend the conference if they choose.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D04B3C" w:rsidRDefault="00B37CF5" w:rsidP="006240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Garrett</w:t>
            </w:r>
          </w:p>
        </w:tc>
      </w:tr>
      <w:tr w:rsidR="00092D52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092D52" w:rsidRDefault="00092D52" w:rsidP="00624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and Section Consistency</w:t>
            </w:r>
          </w:p>
          <w:p w:rsidR="0054742B" w:rsidRDefault="0054742B" w:rsidP="005474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 w:rsidRPr="0054742B">
              <w:rPr>
                <w:rFonts w:asciiTheme="minorHAnsi" w:hAnsiTheme="minorHAnsi" w:cstheme="minorHAnsi"/>
                <w:color w:val="0070C0"/>
              </w:rPr>
              <w:t xml:space="preserve">Discussion around the </w:t>
            </w:r>
            <w:r>
              <w:rPr>
                <w:rFonts w:asciiTheme="minorHAnsi" w:hAnsiTheme="minorHAnsi" w:cstheme="minorHAnsi"/>
                <w:color w:val="0070C0"/>
              </w:rPr>
              <w:t xml:space="preserve">lack of </w:t>
            </w:r>
            <w:r w:rsidRPr="0054742B">
              <w:rPr>
                <w:rFonts w:asciiTheme="minorHAnsi" w:hAnsiTheme="minorHAnsi" w:cstheme="minorHAnsi"/>
                <w:color w:val="0070C0"/>
              </w:rPr>
              <w:t>consistency of the courses taught at high sch</w:t>
            </w:r>
            <w:r>
              <w:rPr>
                <w:rFonts w:asciiTheme="minorHAnsi" w:hAnsiTheme="minorHAnsi" w:cstheme="minorHAnsi"/>
                <w:color w:val="0070C0"/>
              </w:rPr>
              <w:t>ools by high school</w:t>
            </w:r>
            <w:r w:rsidRPr="0054742B">
              <w:rPr>
                <w:rFonts w:asciiTheme="minorHAnsi" w:hAnsiTheme="minorHAnsi" w:cstheme="minorHAnsi"/>
                <w:color w:val="0070C0"/>
              </w:rPr>
              <w:t xml:space="preserve"> teachers.</w:t>
            </w:r>
          </w:p>
          <w:p w:rsidR="0054742B" w:rsidRDefault="0054742B" w:rsidP="005474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Agreement was there needs to be standards set around this.</w:t>
            </w:r>
          </w:p>
          <w:p w:rsidR="00CC54D1" w:rsidRPr="0054742B" w:rsidRDefault="00CC54D1" w:rsidP="005474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This will be discussed at the next DLAC meeting.</w:t>
            </w:r>
            <w:bookmarkStart w:id="0" w:name="_GoBack"/>
            <w:bookmarkEnd w:id="0"/>
          </w:p>
        </w:tc>
        <w:tc>
          <w:tcPr>
            <w:tcW w:w="2257" w:type="dxa"/>
            <w:gridSpan w:val="2"/>
            <w:shd w:val="clear" w:color="auto" w:fill="auto"/>
          </w:tcPr>
          <w:p w:rsidR="00092D52" w:rsidRDefault="00092D52" w:rsidP="006240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</w:t>
            </w:r>
            <w:r w:rsidR="00B37CF5">
              <w:rPr>
                <w:rFonts w:asciiTheme="minorHAnsi" w:hAnsiTheme="minorHAnsi" w:cstheme="minorHAnsi"/>
              </w:rPr>
              <w:t xml:space="preserve"> Mather</w:t>
            </w:r>
          </w:p>
        </w:tc>
      </w:tr>
      <w:tr w:rsidR="00092D52" w:rsidRPr="005B6540" w:rsidTr="00847117">
        <w:trPr>
          <w:trHeight w:val="521"/>
        </w:trPr>
        <w:tc>
          <w:tcPr>
            <w:tcW w:w="8837" w:type="dxa"/>
            <w:gridSpan w:val="12"/>
            <w:shd w:val="clear" w:color="auto" w:fill="auto"/>
          </w:tcPr>
          <w:p w:rsidR="00092D52" w:rsidRDefault="000759E0" w:rsidP="00973DEE">
            <w:pPr>
              <w:rPr>
                <w:rFonts w:asciiTheme="minorHAnsi" w:hAnsiTheme="minorHAnsi" w:cstheme="minorHAnsi"/>
              </w:rPr>
            </w:pPr>
            <w:r w:rsidRPr="000759E0">
              <w:rPr>
                <w:rFonts w:asciiTheme="minorHAnsi" w:hAnsiTheme="minorHAnsi" w:cstheme="minorHAnsi"/>
              </w:rPr>
              <w:t>PAWS Link</w:t>
            </w:r>
          </w:p>
          <w:p w:rsidR="000759E0" w:rsidRPr="000759E0" w:rsidRDefault="000759E0" w:rsidP="000759E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70C0"/>
              </w:rPr>
            </w:pPr>
            <w:r w:rsidRPr="000759E0">
              <w:rPr>
                <w:rFonts w:asciiTheme="minorHAnsi" w:hAnsiTheme="minorHAnsi" w:cstheme="minorHAnsi"/>
                <w:color w:val="0070C0"/>
              </w:rPr>
              <w:t xml:space="preserve">Starting Feb. 1 everyone will need to start using the MyBarton portal to access their PAWS account. </w:t>
            </w:r>
          </w:p>
          <w:p w:rsidR="00092D52" w:rsidRPr="000759E0" w:rsidRDefault="000759E0" w:rsidP="000759E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759E0">
              <w:rPr>
                <w:rFonts w:asciiTheme="minorHAnsi" w:hAnsiTheme="minorHAnsi" w:cstheme="minorHAnsi"/>
                <w:color w:val="0070C0"/>
              </w:rPr>
              <w:t>Effective June 1 the PAWS link will be removed from the front page of the Barton website.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092D52" w:rsidRDefault="000759E0" w:rsidP="00973D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</w:t>
            </w:r>
            <w:r w:rsidR="00B37CF5">
              <w:rPr>
                <w:rFonts w:asciiTheme="minorHAnsi" w:hAnsiTheme="minorHAnsi" w:cstheme="minorHAnsi"/>
              </w:rPr>
              <w:t xml:space="preserve"> Kaiser</w:t>
            </w:r>
          </w:p>
        </w:tc>
      </w:tr>
      <w:tr w:rsidR="00092D52" w:rsidRPr="005B6540" w:rsidTr="00847117">
        <w:trPr>
          <w:trHeight w:val="521"/>
        </w:trPr>
        <w:tc>
          <w:tcPr>
            <w:tcW w:w="8837" w:type="dxa"/>
            <w:gridSpan w:val="12"/>
            <w:shd w:val="clear" w:color="auto" w:fill="auto"/>
          </w:tcPr>
          <w:p w:rsidR="00092D52" w:rsidRDefault="00E62A32" w:rsidP="00973D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Reviews</w:t>
            </w:r>
          </w:p>
          <w:p w:rsidR="00E62A32" w:rsidRPr="00E62A32" w:rsidRDefault="00E62A32" w:rsidP="00E62A3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70C0"/>
              </w:rPr>
            </w:pPr>
            <w:r w:rsidRPr="00E62A32">
              <w:rPr>
                <w:rFonts w:asciiTheme="minorHAnsi" w:hAnsiTheme="minorHAnsi" w:cstheme="minorHAnsi"/>
                <w:color w:val="0070C0"/>
              </w:rPr>
              <w:t>Brian has his all completed using the template.</w:t>
            </w:r>
          </w:p>
          <w:p w:rsidR="00092D52" w:rsidRDefault="00092D52" w:rsidP="00973DEE">
            <w:pPr>
              <w:rPr>
                <w:rFonts w:asciiTheme="minorHAnsi" w:hAnsiTheme="minorHAnsi" w:cstheme="minorHAnsi"/>
                <w:b/>
              </w:rPr>
            </w:pPr>
          </w:p>
          <w:p w:rsidR="00092D52" w:rsidRPr="002E514E" w:rsidRDefault="00092D52" w:rsidP="00973D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092D52" w:rsidRDefault="00B37CF5" w:rsidP="00973D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Garrett</w:t>
            </w:r>
          </w:p>
        </w:tc>
      </w:tr>
      <w:tr w:rsidR="009B4789" w:rsidRPr="005B6540" w:rsidTr="00847117">
        <w:trPr>
          <w:trHeight w:val="521"/>
        </w:trPr>
        <w:tc>
          <w:tcPr>
            <w:tcW w:w="8837" w:type="dxa"/>
            <w:gridSpan w:val="12"/>
            <w:shd w:val="clear" w:color="auto" w:fill="auto"/>
          </w:tcPr>
          <w:p w:rsidR="009B4789" w:rsidRDefault="009B4789" w:rsidP="00973D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Canvas Conversions – See attached spreadsheet</w:t>
            </w:r>
          </w:p>
          <w:p w:rsidR="009B4789" w:rsidRPr="00DC1C06" w:rsidRDefault="009B4789" w:rsidP="00DC1C0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70C0"/>
              </w:rPr>
            </w:pPr>
            <w:r w:rsidRPr="00DC1C06">
              <w:rPr>
                <w:rFonts w:asciiTheme="minorHAnsi" w:hAnsiTheme="minorHAnsi" w:cstheme="minorHAnsi"/>
                <w:color w:val="0070C0"/>
              </w:rPr>
              <w:t>This is a listing of all the outstandi</w:t>
            </w:r>
            <w:r w:rsidR="003857C9" w:rsidRPr="00DC1C06">
              <w:rPr>
                <w:rFonts w:asciiTheme="minorHAnsi" w:hAnsiTheme="minorHAnsi" w:cstheme="minorHAnsi"/>
                <w:color w:val="0070C0"/>
              </w:rPr>
              <w:t xml:space="preserve">ng conversions and their status for quick reference. </w:t>
            </w:r>
          </w:p>
          <w:p w:rsidR="00DC1C06" w:rsidRPr="00DC1C06" w:rsidRDefault="00DC1C06" w:rsidP="00DC1C0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70C0"/>
              </w:rPr>
            </w:pPr>
            <w:r w:rsidRPr="00DC1C06">
              <w:rPr>
                <w:rFonts w:asciiTheme="minorHAnsi" w:hAnsiTheme="minorHAnsi" w:cstheme="minorHAnsi"/>
                <w:color w:val="0070C0"/>
              </w:rPr>
              <w:t>Sarah will keep this updated.</w:t>
            </w:r>
          </w:p>
          <w:p w:rsidR="009B4789" w:rsidRPr="009B4789" w:rsidRDefault="009B4789" w:rsidP="00973DEE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9B4789" w:rsidRDefault="00B37CF5" w:rsidP="00973D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Garrett</w:t>
            </w:r>
          </w:p>
        </w:tc>
      </w:tr>
      <w:tr w:rsidR="00CA2EC6" w:rsidRPr="005B6540" w:rsidTr="00847117">
        <w:trPr>
          <w:trHeight w:val="521"/>
        </w:trPr>
        <w:tc>
          <w:tcPr>
            <w:tcW w:w="8837" w:type="dxa"/>
            <w:gridSpan w:val="12"/>
            <w:shd w:val="clear" w:color="auto" w:fill="auto"/>
          </w:tcPr>
          <w:p w:rsidR="00CA2EC6" w:rsidRPr="002E514E" w:rsidRDefault="00CA2EC6" w:rsidP="00973DEE">
            <w:pPr>
              <w:rPr>
                <w:rFonts w:asciiTheme="minorHAnsi" w:hAnsiTheme="minorHAnsi" w:cstheme="minorHAnsi"/>
                <w:b/>
              </w:rPr>
            </w:pPr>
            <w:r w:rsidRPr="002E514E">
              <w:rPr>
                <w:rFonts w:asciiTheme="minorHAnsi" w:hAnsiTheme="minorHAnsi" w:cstheme="minorHAnsi"/>
                <w:b/>
              </w:rPr>
              <w:t>In Progress from prev</w:t>
            </w:r>
            <w:r w:rsidR="009B4789">
              <w:rPr>
                <w:rFonts w:asciiTheme="minorHAnsi" w:hAnsiTheme="minorHAnsi" w:cstheme="minorHAnsi"/>
                <w:b/>
              </w:rPr>
              <w:t>ious</w:t>
            </w:r>
            <w:r w:rsidRPr="002E514E">
              <w:rPr>
                <w:rFonts w:asciiTheme="minorHAnsi" w:hAnsiTheme="minorHAnsi" w:cstheme="minorHAnsi"/>
                <w:b/>
              </w:rPr>
              <w:t xml:space="preserve"> meeting:</w:t>
            </w:r>
          </w:p>
          <w:p w:rsidR="00CA2EC6" w:rsidRDefault="00CA2EC6" w:rsidP="00973D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CA2EC6" w:rsidRDefault="00CA2EC6" w:rsidP="00973DE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2EC6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1B5A08" w:rsidRDefault="001B5A08" w:rsidP="001B5A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College Maximum Enrollment Information – See attached document</w:t>
            </w:r>
          </w:p>
          <w:p w:rsidR="00CA2EC6" w:rsidRDefault="00CA2EC6" w:rsidP="001B5A08">
            <w:pPr>
              <w:rPr>
                <w:rFonts w:asciiTheme="minorHAnsi" w:hAnsiTheme="minorHAnsi" w:cstheme="minorHAnsi"/>
              </w:rPr>
            </w:pPr>
            <w:r w:rsidRPr="00CA2EC6">
              <w:rPr>
                <w:rFonts w:asciiTheme="minorHAnsi" w:hAnsiTheme="minorHAnsi" w:cstheme="minorHAnsi"/>
              </w:rPr>
              <w:t>Student Max Credits – Recommend 24/semester 10 for summer – Lori will survey other schools</w:t>
            </w:r>
          </w:p>
          <w:p w:rsidR="00750745" w:rsidRDefault="00750745" w:rsidP="00CA2EC6">
            <w:pPr>
              <w:ind w:left="720"/>
              <w:rPr>
                <w:rFonts w:asciiTheme="minorHAnsi" w:hAnsiTheme="minorHAnsi" w:cstheme="minorHAnsi"/>
              </w:rPr>
            </w:pP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617C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11/29/16  </w:t>
            </w: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>Yes I did!   Thanks for the reminder that I have this information in my notes from the conference.</w:t>
            </w: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>Here is the information from the community college roundtable discussion:</w:t>
            </w: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</w:p>
          <w:p w:rsidR="00750745" w:rsidRPr="00DB35AE" w:rsidRDefault="00750745" w:rsidP="00750745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>The majority of the CC’s max enrollment per semester ranges from 15-18 credit hours.</w:t>
            </w:r>
          </w:p>
          <w:p w:rsidR="00750745" w:rsidRPr="00DB35AE" w:rsidRDefault="00750745" w:rsidP="00750745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>Appeals are available</w:t>
            </w:r>
          </w:p>
          <w:p w:rsidR="00750745" w:rsidRPr="00DB35AE" w:rsidRDefault="00750745" w:rsidP="00750745">
            <w:pPr>
              <w:pStyle w:val="ListParagraph"/>
              <w:numPr>
                <w:ilvl w:val="0"/>
                <w:numId w:val="9"/>
              </w:num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>Garden CC limits online courses to 12 credit hours per semester</w:t>
            </w:r>
          </w:p>
          <w:p w:rsidR="00750745" w:rsidRPr="00DB35AE" w:rsidRDefault="00750745" w:rsidP="00750745">
            <w:pPr>
              <w:pStyle w:val="ListParagraph"/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 xml:space="preserve">I am going to go ahead and send out an email to our listserv today so I can get the exact max limit and how they monitor the limit from each college.  </w:t>
            </w: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>Once I get a variety of responses I will compile the results!</w:t>
            </w: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>Thanks!</w:t>
            </w:r>
          </w:p>
          <w:p w:rsidR="00750745" w:rsidRPr="00DB35AE" w:rsidRDefault="00750745" w:rsidP="00750745">
            <w:pPr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</w:pPr>
            <w:r w:rsidRPr="00DB35AE">
              <w:rPr>
                <w:rFonts w:ascii="Bookman Old Style" w:hAnsi="Bookman Old Style"/>
                <w:i/>
                <w:color w:val="8064A2" w:themeColor="accent4"/>
                <w:sz w:val="18"/>
                <w:szCs w:val="18"/>
              </w:rPr>
              <w:t>Lori</w:t>
            </w:r>
          </w:p>
          <w:p w:rsidR="00CA2EC6" w:rsidRDefault="00CA2EC6" w:rsidP="003140BF">
            <w:pPr>
              <w:rPr>
                <w:rFonts w:asciiTheme="minorHAnsi" w:hAnsiTheme="minorHAnsi" w:cstheme="minorHAnsi"/>
              </w:rPr>
            </w:pPr>
          </w:p>
          <w:p w:rsidR="002C0FFA" w:rsidRPr="002C0FFA" w:rsidRDefault="002C0FFA" w:rsidP="002C0FF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70C0"/>
              </w:rPr>
            </w:pPr>
            <w:r w:rsidRPr="002C0FFA">
              <w:rPr>
                <w:rFonts w:asciiTheme="minorHAnsi" w:hAnsiTheme="minorHAnsi" w:cstheme="minorHAnsi"/>
                <w:color w:val="0070C0"/>
              </w:rPr>
              <w:t>Recommendation is max should be set at 24 hours for semester with proper procedure being followed for any exceptions.</w:t>
            </w:r>
          </w:p>
          <w:p w:rsidR="002C0FFA" w:rsidRPr="002C0FFA" w:rsidRDefault="002C0FFA" w:rsidP="002C0FF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70C0"/>
              </w:rPr>
            </w:pPr>
            <w:r w:rsidRPr="002C0FFA">
              <w:rPr>
                <w:rFonts w:asciiTheme="minorHAnsi" w:hAnsiTheme="minorHAnsi" w:cstheme="minorHAnsi"/>
                <w:color w:val="0070C0"/>
              </w:rPr>
              <w:t>Angie will write up a draft and bring it to the next Deans meeting.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CA2EC6" w:rsidRDefault="00B37CF5" w:rsidP="00CA2E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Dr. Garrett</w:t>
            </w:r>
          </w:p>
        </w:tc>
      </w:tr>
      <w:tr w:rsidR="00CA2EC6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E75BF9" w:rsidRPr="00AC566E" w:rsidRDefault="00E75BF9" w:rsidP="00E75BF9">
            <w:pPr>
              <w:rPr>
                <w:rFonts w:asciiTheme="minorHAnsi" w:hAnsiTheme="minorHAnsi" w:cstheme="minorHAnsi"/>
              </w:rPr>
            </w:pPr>
            <w:r w:rsidRPr="00AC566E">
              <w:rPr>
                <w:rFonts w:asciiTheme="minorHAnsi" w:hAnsiTheme="minorHAnsi" w:cstheme="minorHAnsi"/>
              </w:rPr>
              <w:t>DLAC – make announcement through Canvas</w:t>
            </w:r>
          </w:p>
          <w:p w:rsidR="00E75BF9" w:rsidRPr="00AC566E" w:rsidRDefault="00E75BF9" w:rsidP="00E75BF9">
            <w:pPr>
              <w:ind w:left="720"/>
              <w:rPr>
                <w:rFonts w:asciiTheme="minorHAnsi" w:hAnsiTheme="minorHAnsi" w:cstheme="minorHAnsi"/>
              </w:rPr>
            </w:pPr>
            <w:r w:rsidRPr="00AC566E">
              <w:rPr>
                <w:rFonts w:asciiTheme="minorHAnsi" w:hAnsiTheme="minorHAnsi" w:cstheme="minorHAnsi"/>
              </w:rPr>
              <w:t>Sections Conundrum – instructor names on sections and build sections</w:t>
            </w:r>
          </w:p>
          <w:p w:rsidR="00CA2EC6" w:rsidRDefault="00E75BF9" w:rsidP="00E75BF9">
            <w:pPr>
              <w:ind w:left="720"/>
              <w:rPr>
                <w:rFonts w:asciiTheme="minorHAnsi" w:hAnsiTheme="minorHAnsi" w:cstheme="minorHAnsi"/>
              </w:rPr>
            </w:pPr>
            <w:r w:rsidRPr="00AC566E">
              <w:rPr>
                <w:rFonts w:asciiTheme="minorHAnsi" w:hAnsiTheme="minorHAnsi" w:cstheme="minorHAnsi"/>
              </w:rPr>
              <w:t>BioSig – old trainings; “major unit test and final exam”; BioSig recommends using throughout course, Edukan has a good policy</w:t>
            </w:r>
          </w:p>
          <w:p w:rsidR="00617CC7" w:rsidRDefault="00617CC7" w:rsidP="00E75BF9">
            <w:pPr>
              <w:ind w:left="720"/>
              <w:rPr>
                <w:rFonts w:asciiTheme="minorHAnsi" w:hAnsiTheme="minorHAnsi" w:cstheme="minorHAnsi"/>
              </w:rPr>
            </w:pPr>
          </w:p>
          <w:p w:rsidR="00617CC7" w:rsidRPr="00617CC7" w:rsidRDefault="00617CC7" w:rsidP="00617CC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70C0"/>
              </w:rPr>
            </w:pPr>
            <w:r w:rsidRPr="00617CC7">
              <w:rPr>
                <w:rFonts w:asciiTheme="minorHAnsi" w:hAnsiTheme="minorHAnsi" w:cstheme="minorHAnsi"/>
                <w:color w:val="0070C0"/>
              </w:rPr>
              <w:t>Claudia recommends using BioSig for mid-team and final exams, at minimum.</w:t>
            </w:r>
          </w:p>
          <w:p w:rsidR="00617CC7" w:rsidRPr="00617CC7" w:rsidRDefault="00617CC7" w:rsidP="00617CC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70C0"/>
              </w:rPr>
            </w:pPr>
            <w:r w:rsidRPr="00617CC7">
              <w:rPr>
                <w:rFonts w:asciiTheme="minorHAnsi" w:hAnsiTheme="minorHAnsi" w:cstheme="minorHAnsi"/>
                <w:color w:val="0070C0"/>
              </w:rPr>
              <w:t>BioSig is best suited for testing.</w:t>
            </w:r>
          </w:p>
          <w:p w:rsidR="00617CC7" w:rsidRPr="00617CC7" w:rsidRDefault="00617CC7" w:rsidP="00617CC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70C0"/>
              </w:rPr>
            </w:pPr>
            <w:r w:rsidRPr="00617CC7">
              <w:rPr>
                <w:rFonts w:asciiTheme="minorHAnsi" w:hAnsiTheme="minorHAnsi" w:cstheme="minorHAnsi"/>
                <w:color w:val="0070C0"/>
              </w:rPr>
              <w:t>Claudia’s staff can train faculty how to use it.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CA2EC6" w:rsidRDefault="0020114A" w:rsidP="00CA2E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</w:t>
            </w:r>
            <w:r w:rsidR="00B37CF5">
              <w:rPr>
                <w:rFonts w:asciiTheme="minorHAnsi" w:hAnsiTheme="minorHAnsi" w:cstheme="minorHAnsi"/>
              </w:rPr>
              <w:t xml:space="preserve"> Mather</w:t>
            </w:r>
          </w:p>
        </w:tc>
      </w:tr>
      <w:tr w:rsidR="0020114A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E75BF9" w:rsidRPr="00AC566E" w:rsidRDefault="00E75BF9" w:rsidP="00E75BF9">
            <w:pPr>
              <w:rPr>
                <w:rFonts w:asciiTheme="minorHAnsi" w:hAnsiTheme="minorHAnsi" w:cstheme="minorHAnsi"/>
              </w:rPr>
            </w:pPr>
            <w:r w:rsidRPr="00AC566E">
              <w:rPr>
                <w:rFonts w:asciiTheme="minorHAnsi" w:hAnsiTheme="minorHAnsi" w:cstheme="minorHAnsi"/>
              </w:rPr>
              <w:t xml:space="preserve">Online Course Evaluation/Review of </w:t>
            </w:r>
            <w:r w:rsidR="00176BA0">
              <w:rPr>
                <w:rFonts w:asciiTheme="minorHAnsi" w:hAnsiTheme="minorHAnsi" w:cstheme="minorHAnsi"/>
              </w:rPr>
              <w:t>Instructor</w:t>
            </w:r>
          </w:p>
          <w:p w:rsidR="0020114A" w:rsidRDefault="00E75BF9" w:rsidP="00E75BF9">
            <w:pPr>
              <w:rPr>
                <w:rFonts w:asciiTheme="minorHAnsi" w:hAnsiTheme="minorHAnsi" w:cstheme="minorHAnsi"/>
              </w:rPr>
            </w:pPr>
            <w:r w:rsidRPr="00AC566E">
              <w:rPr>
                <w:rFonts w:asciiTheme="minorHAnsi" w:hAnsiTheme="minorHAnsi" w:cstheme="minorHAnsi"/>
              </w:rPr>
              <w:t>Brian will pilot</w:t>
            </w:r>
          </w:p>
          <w:p w:rsidR="00617CC7" w:rsidRPr="00617CC7" w:rsidRDefault="00617CC7" w:rsidP="00617CC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70C0"/>
              </w:rPr>
            </w:pPr>
            <w:r w:rsidRPr="00617CC7">
              <w:rPr>
                <w:rFonts w:asciiTheme="minorHAnsi" w:hAnsiTheme="minorHAnsi" w:cstheme="minorHAnsi"/>
                <w:color w:val="0070C0"/>
              </w:rPr>
              <w:t>Brian has begun piloting this.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20114A" w:rsidRDefault="00847117" w:rsidP="002011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</w:t>
            </w:r>
            <w:r w:rsidR="00B37CF5">
              <w:rPr>
                <w:rFonts w:asciiTheme="minorHAnsi" w:hAnsiTheme="minorHAnsi" w:cstheme="minorHAnsi"/>
              </w:rPr>
              <w:t xml:space="preserve"> Howe</w:t>
            </w:r>
          </w:p>
        </w:tc>
      </w:tr>
      <w:tr w:rsidR="0020114A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20114A" w:rsidRDefault="0020114A" w:rsidP="00ED38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Accreditation document review</w:t>
            </w:r>
          </w:p>
          <w:p w:rsidR="00617CC7" w:rsidRPr="009B4789" w:rsidRDefault="00617CC7" w:rsidP="009B478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70C0"/>
              </w:rPr>
            </w:pPr>
            <w:r w:rsidRPr="009B4789">
              <w:rPr>
                <w:rFonts w:asciiTheme="minorHAnsi" w:hAnsiTheme="minorHAnsi" w:cstheme="minorHAnsi"/>
                <w:color w:val="0070C0"/>
              </w:rPr>
              <w:t>Needs to be done by September and there’s still a lot to do.</w:t>
            </w:r>
          </w:p>
          <w:p w:rsidR="00617CC7" w:rsidRPr="009B4789" w:rsidRDefault="007C3FDB" w:rsidP="009B478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Cathy</w:t>
            </w:r>
            <w:r w:rsidR="009B4789" w:rsidRPr="009B4789">
              <w:rPr>
                <w:rFonts w:asciiTheme="minorHAnsi" w:hAnsiTheme="minorHAnsi" w:cstheme="minorHAnsi"/>
                <w:color w:val="0070C0"/>
              </w:rPr>
              <w:t xml:space="preserve"> is working on compiling all the information and will request information as she needs it.</w:t>
            </w:r>
          </w:p>
          <w:p w:rsidR="009B4789" w:rsidRPr="009B4789" w:rsidRDefault="007C3FDB" w:rsidP="009B478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Will invite Cathy</w:t>
            </w:r>
            <w:r w:rsidR="009B4789" w:rsidRPr="009B4789">
              <w:rPr>
                <w:rFonts w:asciiTheme="minorHAnsi" w:hAnsiTheme="minorHAnsi" w:cstheme="minorHAnsi"/>
                <w:color w:val="0070C0"/>
              </w:rPr>
              <w:t xml:space="preserve"> to the next Deans meeting to discuss.</w:t>
            </w:r>
          </w:p>
          <w:p w:rsidR="009B4789" w:rsidRPr="009B4789" w:rsidRDefault="009B4789" w:rsidP="009B478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70C0"/>
              </w:rPr>
            </w:pPr>
            <w:r w:rsidRPr="009B4789">
              <w:rPr>
                <w:rFonts w:asciiTheme="minorHAnsi" w:hAnsiTheme="minorHAnsi" w:cstheme="minorHAnsi"/>
                <w:color w:val="0070C0"/>
              </w:rPr>
              <w:t>The HLC website under Accreditation; Criteria, Eligibility and Candidacy; Criteria for Accreditation are the criteria.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20114A" w:rsidRDefault="00B37CF5" w:rsidP="00ED38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Garrett</w:t>
            </w:r>
          </w:p>
        </w:tc>
      </w:tr>
      <w:tr w:rsidR="0020114A" w:rsidRPr="005B6540" w:rsidTr="00847117">
        <w:trPr>
          <w:trHeight w:val="1016"/>
        </w:trPr>
        <w:tc>
          <w:tcPr>
            <w:tcW w:w="8837" w:type="dxa"/>
            <w:gridSpan w:val="12"/>
            <w:shd w:val="clear" w:color="auto" w:fill="auto"/>
          </w:tcPr>
          <w:p w:rsidR="0020114A" w:rsidRDefault="0020114A" w:rsidP="002011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Stuff</w:t>
            </w:r>
          </w:p>
          <w:p w:rsidR="00032C7D" w:rsidRDefault="00032C7D" w:rsidP="0020114A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Elaine shared her take-aways from Dr. Flanders</w:t>
            </w:r>
            <w:r w:rsidR="00DC1C06">
              <w:rPr>
                <w:rFonts w:asciiTheme="minorHAnsi" w:hAnsiTheme="minorHAnsi" w:cstheme="minorHAnsi"/>
                <w:color w:val="0070C0"/>
              </w:rPr>
              <w:t>.</w:t>
            </w:r>
          </w:p>
          <w:p w:rsidR="00032C7D" w:rsidRPr="00032C7D" w:rsidRDefault="00032C7D" w:rsidP="00032C7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</w:rPr>
            </w:pPr>
            <w:r w:rsidRPr="00032C7D">
              <w:rPr>
                <w:rFonts w:asciiTheme="minorHAnsi" w:hAnsiTheme="minorHAnsi" w:cstheme="minorHAnsi"/>
                <w:color w:val="0070C0"/>
              </w:rPr>
              <w:t>Placement assessments done during the recruiting process need to be stressed as significant.</w:t>
            </w:r>
            <w:r w:rsidR="00DC1C06">
              <w:rPr>
                <w:rFonts w:asciiTheme="minorHAnsi" w:hAnsiTheme="minorHAnsi" w:cstheme="minorHAnsi"/>
                <w:color w:val="0070C0"/>
              </w:rPr>
              <w:t xml:space="preserve">  So students take them seriously and Barton can better assist those students.  </w:t>
            </w:r>
          </w:p>
          <w:p w:rsidR="00032C7D" w:rsidRDefault="00032C7D" w:rsidP="0020114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</w:rPr>
            </w:pPr>
            <w:r w:rsidRPr="00032C7D">
              <w:rPr>
                <w:rFonts w:asciiTheme="minorHAnsi" w:hAnsiTheme="minorHAnsi" w:cstheme="minorHAnsi"/>
                <w:color w:val="0070C0"/>
              </w:rPr>
              <w:t>Many students don’t complete their degree because they get a job.  Need to evaluate at what point students are stopping to see if the completion point can be adjusted so they do complete.</w:t>
            </w:r>
          </w:p>
          <w:p w:rsidR="00032C7D" w:rsidRDefault="00032C7D" w:rsidP="0020114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Barton needs to focus on marketing.</w:t>
            </w:r>
          </w:p>
          <w:p w:rsidR="000923E0" w:rsidRPr="000923E0" w:rsidRDefault="000923E0" w:rsidP="000923E0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Claudia will be attending an online professional development course.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20114A" w:rsidRDefault="0020114A" w:rsidP="002011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Anyone??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849A1">
        <w:trPr>
          <w:trHeight w:val="30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16" w:rsidRDefault="006E4216" w:rsidP="00F24EDF">
      <w:r>
        <w:separator/>
      </w:r>
    </w:p>
  </w:endnote>
  <w:endnote w:type="continuationSeparator" w:id="0">
    <w:p w:rsidR="006E4216" w:rsidRDefault="006E421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16" w:rsidRDefault="006E4216" w:rsidP="00F24EDF">
      <w:r>
        <w:separator/>
      </w:r>
    </w:p>
  </w:footnote>
  <w:footnote w:type="continuationSeparator" w:id="0">
    <w:p w:rsidR="006E4216" w:rsidRDefault="006E421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BB4"/>
    <w:multiLevelType w:val="hybridMultilevel"/>
    <w:tmpl w:val="601A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CC5"/>
    <w:multiLevelType w:val="hybridMultilevel"/>
    <w:tmpl w:val="EB1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1A93C87"/>
    <w:multiLevelType w:val="hybridMultilevel"/>
    <w:tmpl w:val="3C66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38BF"/>
    <w:multiLevelType w:val="hybridMultilevel"/>
    <w:tmpl w:val="819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1407"/>
    <w:multiLevelType w:val="hybridMultilevel"/>
    <w:tmpl w:val="2AC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A88"/>
    <w:multiLevelType w:val="hybridMultilevel"/>
    <w:tmpl w:val="41C8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00266"/>
    <w:multiLevelType w:val="hybridMultilevel"/>
    <w:tmpl w:val="8224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01F1"/>
    <w:multiLevelType w:val="hybridMultilevel"/>
    <w:tmpl w:val="5FCE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81D52"/>
    <w:multiLevelType w:val="hybridMultilevel"/>
    <w:tmpl w:val="157A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62002"/>
    <w:multiLevelType w:val="hybridMultilevel"/>
    <w:tmpl w:val="2666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A1CDA"/>
    <w:multiLevelType w:val="hybridMultilevel"/>
    <w:tmpl w:val="F63E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9A12FB"/>
    <w:multiLevelType w:val="hybridMultilevel"/>
    <w:tmpl w:val="D334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075E7"/>
    <w:multiLevelType w:val="hybridMultilevel"/>
    <w:tmpl w:val="D2A2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E46AB"/>
    <w:multiLevelType w:val="hybridMultilevel"/>
    <w:tmpl w:val="B4DA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0"/>
  </w:num>
  <w:num w:numId="5">
    <w:abstractNumId w:val="16"/>
  </w:num>
  <w:num w:numId="6">
    <w:abstractNumId w:val="16"/>
  </w:num>
  <w:num w:numId="7">
    <w:abstractNumId w:val="0"/>
  </w:num>
  <w:num w:numId="8">
    <w:abstractNumId w:val="15"/>
  </w:num>
  <w:num w:numId="9">
    <w:abstractNumId w:val="5"/>
  </w:num>
  <w:num w:numId="10">
    <w:abstractNumId w:val="19"/>
  </w:num>
  <w:num w:numId="11">
    <w:abstractNumId w:val="14"/>
  </w:num>
  <w:num w:numId="12">
    <w:abstractNumId w:val="11"/>
  </w:num>
  <w:num w:numId="13">
    <w:abstractNumId w:val="9"/>
  </w:num>
  <w:num w:numId="14">
    <w:abstractNumId w:val="17"/>
  </w:num>
  <w:num w:numId="15">
    <w:abstractNumId w:val="8"/>
  </w:num>
  <w:num w:numId="16">
    <w:abstractNumId w:val="7"/>
  </w:num>
  <w:num w:numId="17">
    <w:abstractNumId w:val="1"/>
  </w:num>
  <w:num w:numId="18">
    <w:abstractNumId w:val="18"/>
  </w:num>
  <w:num w:numId="19">
    <w:abstractNumId w:val="2"/>
  </w:num>
  <w:num w:numId="20">
    <w:abstractNumId w:val="6"/>
  </w:num>
  <w:num w:numId="21">
    <w:abstractNumId w:val="10"/>
  </w:num>
  <w:num w:numId="22">
    <w:abstractNumId w:val="4"/>
  </w:num>
  <w:num w:numId="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2C7D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0817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59E0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3E0"/>
    <w:rsid w:val="000929E0"/>
    <w:rsid w:val="00092D52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B5DDF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E4"/>
    <w:rsid w:val="00172333"/>
    <w:rsid w:val="001727AE"/>
    <w:rsid w:val="00173405"/>
    <w:rsid w:val="00176AAC"/>
    <w:rsid w:val="00176BA0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B5A08"/>
    <w:rsid w:val="001C1840"/>
    <w:rsid w:val="001C1C42"/>
    <w:rsid w:val="001C2D39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14A"/>
    <w:rsid w:val="00201530"/>
    <w:rsid w:val="00203D98"/>
    <w:rsid w:val="00204FFA"/>
    <w:rsid w:val="00205334"/>
    <w:rsid w:val="0020542B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426"/>
    <w:rsid w:val="002B6AEF"/>
    <w:rsid w:val="002B7429"/>
    <w:rsid w:val="002C0FFA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40BF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435D"/>
    <w:rsid w:val="00384966"/>
    <w:rsid w:val="00385385"/>
    <w:rsid w:val="003857C9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68B4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2A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6A29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9FD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42B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17CC7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3FDB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7117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0E48"/>
    <w:rsid w:val="009B14A3"/>
    <w:rsid w:val="009B249F"/>
    <w:rsid w:val="009B4789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6AB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566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1BEF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37CF5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2F8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707D2"/>
    <w:rsid w:val="00C70BF9"/>
    <w:rsid w:val="00C7184F"/>
    <w:rsid w:val="00C72C99"/>
    <w:rsid w:val="00C737DE"/>
    <w:rsid w:val="00C73C3B"/>
    <w:rsid w:val="00C74EDA"/>
    <w:rsid w:val="00C750FA"/>
    <w:rsid w:val="00C75B23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61B"/>
    <w:rsid w:val="00C9203F"/>
    <w:rsid w:val="00C92634"/>
    <w:rsid w:val="00C940C3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4D1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879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F46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5AE"/>
    <w:rsid w:val="00DB3B6F"/>
    <w:rsid w:val="00DB4275"/>
    <w:rsid w:val="00DB563B"/>
    <w:rsid w:val="00DB6886"/>
    <w:rsid w:val="00DC1C0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59B4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369C7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2A32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5BF9"/>
    <w:rsid w:val="00E77E08"/>
    <w:rsid w:val="00E801EC"/>
    <w:rsid w:val="00E80476"/>
    <w:rsid w:val="00E815CF"/>
    <w:rsid w:val="00E81848"/>
    <w:rsid w:val="00E81A5A"/>
    <w:rsid w:val="00E8379E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6D1F"/>
    <w:rsid w:val="00EC724E"/>
    <w:rsid w:val="00ED0016"/>
    <w:rsid w:val="00ED37D5"/>
    <w:rsid w:val="00ED4604"/>
    <w:rsid w:val="00ED4B48"/>
    <w:rsid w:val="00ED4CDA"/>
    <w:rsid w:val="00ED5BD9"/>
    <w:rsid w:val="00ED66F8"/>
    <w:rsid w:val="00EE01C3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1AD0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9640F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9564-A556-47CD-AE49-4C4154ED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1013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48</cp:revision>
  <cp:lastPrinted>2016-10-26T18:26:00Z</cp:lastPrinted>
  <dcterms:created xsi:type="dcterms:W3CDTF">2017-01-09T14:49:00Z</dcterms:created>
  <dcterms:modified xsi:type="dcterms:W3CDTF">2017-01-26T17:19:00Z</dcterms:modified>
</cp:coreProperties>
</file>