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29B6609E" w:rsidR="007838E7" w:rsidRPr="003707E8" w:rsidRDefault="00DE4D3A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02/21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903D1E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57AFB2C3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1E0046D1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09E69E00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3D7BDE2E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EC3B0B5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0A69D2C9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4A701EC3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</w:tcPr>
          <w:p w14:paraId="6D6BEAAE" w14:textId="1CC342CE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59774023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6F482337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46B98EFF" w:rsidR="00DE4D3A" w:rsidRPr="003707E8" w:rsidRDefault="006823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148ED62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DE4D3A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536867EC" w14:textId="77777777" w:rsidR="00DE4D3A" w:rsidRDefault="00DE4D3A" w:rsidP="00DE4D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Student Success Alliance (SSA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5B325F2" w14:textId="77777777" w:rsidR="00DE4D3A" w:rsidRDefault="009B7EB8" w:rsidP="00DE4D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Somewhat slow moving. We have scheduled a working retreat for March 8. I hope to have significant progress on the Program Review Process and the student success metrics within the data dictionary.</w:t>
            </w:r>
          </w:p>
          <w:p w14:paraId="0B292E1E" w14:textId="671D2F79" w:rsidR="009B7EB8" w:rsidRPr="00D548E0" w:rsidRDefault="009B7EB8" w:rsidP="009B7EB8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DAE288" w14:textId="48F1A31A" w:rsidR="00DE4D3A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DE4D3A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342FA4D9" w14:textId="77777777" w:rsidR="00DE4D3A" w:rsidRPr="007A444E" w:rsidRDefault="00DE4D3A" w:rsidP="00DE4D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31C0CBFE" w14:textId="77777777" w:rsidR="00DE4D3A" w:rsidRPr="009B7EB8" w:rsidRDefault="009B7EB8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Sent email to co-curricular groups with Spring deadline for reporting AY23 (Friday, April 14, 2023)</w:t>
            </w:r>
          </w:p>
          <w:p w14:paraId="6DF35EC7" w14:textId="77777777" w:rsidR="009B7EB8" w:rsidRPr="009B7EB8" w:rsidRDefault="009B7EB8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Two new groups have submitted reports already for AY23</w:t>
            </w:r>
          </w:p>
          <w:p w14:paraId="3DC87070" w14:textId="7771B096" w:rsidR="009B7EB8" w:rsidRPr="007A444E" w:rsidRDefault="009B7EB8" w:rsidP="009B7EB8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0EED49CC" w:rsidR="00DE4D3A" w:rsidRPr="007A444E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DE4D3A" w:rsidRPr="003707E8" w14:paraId="4C67E5A8" w14:textId="77777777" w:rsidTr="009B7EB8">
        <w:trPr>
          <w:trHeight w:val="1484"/>
        </w:trPr>
        <w:tc>
          <w:tcPr>
            <w:tcW w:w="8725" w:type="dxa"/>
            <w:gridSpan w:val="9"/>
            <w:shd w:val="clear" w:color="auto" w:fill="auto"/>
          </w:tcPr>
          <w:p w14:paraId="44440E8D" w14:textId="77777777" w:rsidR="00DE4D3A" w:rsidRPr="007A444E" w:rsidRDefault="00DE4D3A" w:rsidP="00DE4D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1D9CE389" w14:textId="53765880" w:rsidR="00DE4D3A" w:rsidRPr="00DE4D3A" w:rsidRDefault="00DE4D3A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DE4D3A">
              <w:rPr>
                <w:rFonts w:asciiTheme="minorHAnsi" w:hAnsiTheme="minorHAnsi" w:cstheme="minorBidi"/>
                <w:sz w:val="20"/>
                <w:szCs w:val="20"/>
              </w:rPr>
              <w:t>Faculty will no longer be asked to document CATs</w:t>
            </w:r>
          </w:p>
          <w:p w14:paraId="10450EF3" w14:textId="77777777" w:rsidR="002D6C2E" w:rsidRDefault="00DE4D3A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 email will be sent</w:t>
            </w:r>
          </w:p>
          <w:bookmarkStart w:id="0" w:name="_MON_1740380095"/>
          <w:bookmarkEnd w:id="0"/>
          <w:p w14:paraId="35D588E1" w14:textId="11735308" w:rsidR="00DE4D3A" w:rsidRDefault="002D6C2E" w:rsidP="002D6C2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object w:dxaOrig="1518" w:dyaOrig="998" w14:anchorId="09E0D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49.9pt" o:ole="">
                  <v:imagedata r:id="rId12" o:title=""/>
                </v:shape>
                <o:OLEObject Type="Embed" ProgID="Word.Document.12" ShapeID="_x0000_i1025" DrawAspect="Icon" ObjectID="_1740382076" r:id="rId13">
                  <o:FieldCodes>\s</o:FieldCodes>
                </o:OLEObject>
              </w:object>
            </w:r>
          </w:p>
          <w:p w14:paraId="27AC1DFB" w14:textId="77777777" w:rsidR="00DE4D3A" w:rsidRDefault="00DE4D3A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expectation to do them is still there, just not the documentation</w:t>
            </w:r>
          </w:p>
          <w:p w14:paraId="304994D5" w14:textId="77777777" w:rsidR="00DE4D3A" w:rsidRDefault="00DE4D3A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training wheels are off!</w:t>
            </w:r>
          </w:p>
          <w:p w14:paraId="165CE6E9" w14:textId="77777777" w:rsidR="00DE4D3A" w:rsidRDefault="00DE4D3A" w:rsidP="00DE4D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CLAS will merge with CAS into one committee</w:t>
            </w:r>
          </w:p>
          <w:p w14:paraId="2EB04699" w14:textId="4A7C1C77" w:rsidR="009B7EB8" w:rsidRPr="007A444E" w:rsidRDefault="009B7EB8" w:rsidP="009B7EB8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B913340" w14:textId="33E89B6E" w:rsidR="00DE4D3A" w:rsidRPr="007A444E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DE4D3A" w:rsidRPr="003707E8" w14:paraId="0B779B76" w14:textId="77777777" w:rsidTr="00163FAD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2FB6E8BB" w14:textId="77777777" w:rsidR="00DE4D3A" w:rsidRPr="007A444E" w:rsidRDefault="00DE4D3A" w:rsidP="00DE4D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Course Assessment Subcommittee</w:t>
            </w:r>
          </w:p>
          <w:p w14:paraId="068047BD" w14:textId="024CD0C4" w:rsidR="00DE4D3A" w:rsidRPr="009B7EB8" w:rsidRDefault="009B7EB8" w:rsidP="00DE4D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Scott McDonald will serve as co-chair starting in the Fall </w:t>
            </w:r>
          </w:p>
          <w:p w14:paraId="57F19E08" w14:textId="43ED0889" w:rsidR="009B7EB8" w:rsidRPr="009F119C" w:rsidRDefault="009B7EB8" w:rsidP="00DE4D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Kurt will continue to co-chair and then transition to committee member after a year </w:t>
            </w:r>
          </w:p>
          <w:p w14:paraId="776D3959" w14:textId="1F0A3230" w:rsidR="009F119C" w:rsidRPr="009B7EB8" w:rsidRDefault="009F119C" w:rsidP="00DE4D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Need at add an agenda item to the subcommittee’s agenda on professional development </w:t>
            </w:r>
            <w:bookmarkStart w:id="1" w:name="_GoBack"/>
            <w:bookmarkEnd w:id="1"/>
          </w:p>
          <w:p w14:paraId="76C2FFA6" w14:textId="19A5BE3F" w:rsidR="009B7EB8" w:rsidRPr="00DE4D3A" w:rsidRDefault="009B7EB8" w:rsidP="009B7EB8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75E1A911" w:rsidR="00DE4D3A" w:rsidRPr="007A444E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DE4D3A" w:rsidRPr="003707E8" w14:paraId="7F06D150" w14:textId="77777777" w:rsidTr="009B7EB8">
        <w:trPr>
          <w:trHeight w:val="692"/>
        </w:trPr>
        <w:tc>
          <w:tcPr>
            <w:tcW w:w="8725" w:type="dxa"/>
            <w:gridSpan w:val="9"/>
            <w:shd w:val="clear" w:color="auto" w:fill="auto"/>
          </w:tcPr>
          <w:p w14:paraId="7D95C6BE" w14:textId="77777777" w:rsidR="00DE4D3A" w:rsidRPr="007A444E" w:rsidRDefault="00DE4D3A" w:rsidP="00DE4D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71AFF8F7" w14:textId="77777777" w:rsidR="00DE4D3A" w:rsidRDefault="00DE4D3A" w:rsidP="00DE4D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</w:p>
          <w:p w14:paraId="41BC7D1B" w14:textId="6A350236" w:rsidR="00DE4D3A" w:rsidRDefault="00DE4D3A" w:rsidP="00DE4D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Reviewing Instructional Review Comments</w:t>
            </w:r>
            <w:r w:rsidR="005663D1">
              <w:rPr>
                <w:rFonts w:asciiTheme="minorHAnsi" w:hAnsiTheme="minorHAnsi" w:cstheme="minorBidi"/>
                <w:sz w:val="20"/>
                <w:szCs w:val="20"/>
              </w:rPr>
              <w:t xml:space="preserve"> to look for patterns </w:t>
            </w:r>
          </w:p>
          <w:p w14:paraId="71F15D47" w14:textId="48AA20E3" w:rsidR="009B7EB8" w:rsidRPr="00FC25F4" w:rsidRDefault="009B7EB8" w:rsidP="009B7EB8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3017420C" w:rsidR="00DE4D3A" w:rsidRPr="007A444E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DE4D3A" w:rsidRPr="003707E8" w14:paraId="5E9219C0" w14:textId="77777777" w:rsidTr="009B7EB8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14376BAF" w14:textId="5980BF2D" w:rsidR="00DE4D3A" w:rsidRPr="007A444E" w:rsidRDefault="00DE4D3A" w:rsidP="00DE4D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Institutional/Fundamental Learning Outcomes</w:t>
            </w:r>
          </w:p>
          <w:p w14:paraId="09CB1C7C" w14:textId="21021500" w:rsidR="00DE4D3A" w:rsidRDefault="00DE4D3A" w:rsidP="00DE4D3A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Formerly the General Education Outcomes</w:t>
            </w:r>
          </w:p>
          <w:p w14:paraId="79DEAFDD" w14:textId="77777777" w:rsidR="00DE4D3A" w:rsidRDefault="00DE4D3A" w:rsidP="00DE4D3A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Begin the process for review and revision</w:t>
            </w:r>
          </w:p>
          <w:p w14:paraId="0C194A61" w14:textId="77184A13" w:rsidR="009B7EB8" w:rsidRPr="00D548E0" w:rsidRDefault="009B7EB8" w:rsidP="009B7EB8">
            <w:pPr>
              <w:pStyle w:val="ListParagraph"/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1471234" w14:textId="3626844C" w:rsidR="00DE4D3A" w:rsidRPr="007A444E" w:rsidRDefault="00DE4D3A" w:rsidP="00DE4D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21682E" w:rsidRPr="003707E8" w14:paraId="15A49936" w14:textId="77777777" w:rsidTr="009B7EB8">
        <w:trPr>
          <w:trHeight w:val="323"/>
        </w:trPr>
        <w:tc>
          <w:tcPr>
            <w:tcW w:w="8725" w:type="dxa"/>
            <w:gridSpan w:val="9"/>
            <w:shd w:val="clear" w:color="auto" w:fill="auto"/>
          </w:tcPr>
          <w:p w14:paraId="53708CFF" w14:textId="0DEB81A0" w:rsidR="0021682E" w:rsidRPr="007A444E" w:rsidRDefault="0021682E" w:rsidP="0021682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HLC Assurance Argument</w:t>
            </w:r>
          </w:p>
          <w:p w14:paraId="78BE386B" w14:textId="56748174" w:rsidR="0021682E" w:rsidRDefault="0021682E" w:rsidP="0021682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General Comments on Assessment</w:t>
            </w:r>
          </w:p>
          <w:p w14:paraId="4E972F02" w14:textId="0C14D69E" w:rsidR="00B568E8" w:rsidRDefault="00B568E8" w:rsidP="0021682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Assessment team will start creating templates for the assurance argument </w:t>
            </w:r>
          </w:p>
          <w:p w14:paraId="7939EAE8" w14:textId="6F0D9FF4" w:rsidR="009B7EB8" w:rsidRPr="0021682E" w:rsidRDefault="009B7EB8" w:rsidP="009B7EB8">
            <w:pPr>
              <w:pStyle w:val="ListParagraph"/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DF5B16E" w14:textId="0351F359" w:rsidR="0021682E" w:rsidRDefault="0021682E" w:rsidP="0021682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77777777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1. Advance student entry, reentry, retention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88BD" w14:textId="77777777" w:rsidR="00D15C13" w:rsidRDefault="00D15C13" w:rsidP="00F24EDF">
      <w:r>
        <w:separator/>
      </w:r>
    </w:p>
  </w:endnote>
  <w:endnote w:type="continuationSeparator" w:id="0">
    <w:p w14:paraId="3444AF50" w14:textId="77777777" w:rsidR="00D15C13" w:rsidRDefault="00D15C1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AB6E8" w14:textId="77777777" w:rsidR="00D15C13" w:rsidRDefault="00D15C13" w:rsidP="00F24EDF">
      <w:r>
        <w:separator/>
      </w:r>
    </w:p>
  </w:footnote>
  <w:footnote w:type="continuationSeparator" w:id="0">
    <w:p w14:paraId="061AEC44" w14:textId="77777777" w:rsidR="00D15C13" w:rsidRDefault="00D15C1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2D23"/>
    <w:multiLevelType w:val="hybridMultilevel"/>
    <w:tmpl w:val="340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0"/>
  </w:num>
  <w:num w:numId="5">
    <w:abstractNumId w:val="16"/>
  </w:num>
  <w:num w:numId="6">
    <w:abstractNumId w:val="16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  <w:num w:numId="16">
    <w:abstractNumId w:val="20"/>
  </w:num>
  <w:num w:numId="17">
    <w:abstractNumId w:val="6"/>
  </w:num>
  <w:num w:numId="18">
    <w:abstractNumId w:val="8"/>
  </w:num>
  <w:num w:numId="19">
    <w:abstractNumId w:val="7"/>
  </w:num>
  <w:num w:numId="20">
    <w:abstractNumId w:val="4"/>
  </w:num>
  <w:num w:numId="21">
    <w:abstractNumId w:val="11"/>
  </w:num>
  <w:num w:numId="22">
    <w:abstractNumId w:val="19"/>
  </w:num>
  <w:num w:numId="23">
    <w:abstractNumId w:val="10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6C2E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3D1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039"/>
    <w:rsid w:val="00674C2F"/>
    <w:rsid w:val="00680226"/>
    <w:rsid w:val="00680441"/>
    <w:rsid w:val="006804A7"/>
    <w:rsid w:val="006814FC"/>
    <w:rsid w:val="00682361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3D1E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B7EB8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19C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568E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5" ma:contentTypeDescription="Create a new document." ma:contentTypeScope="" ma:versionID="487b440ad645d9dc5e802fa4ff13b744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410cefaff79da87102afd737f8863257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F8AF-151D-45FA-BC68-F6E27ADC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3241319-4714-4a7f-9583-019fca624e96"/>
    <ds:schemaRef ds:uri="http://purl.org/dc/elements/1.1/"/>
    <ds:schemaRef ds:uri="f8dbdadd-30c0-47b9-af6c-be7dbeee58d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EE0D2-C155-48D6-A4E3-C3190E1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2023-03-15T15:41:00Z</dcterms:created>
  <dcterms:modified xsi:type="dcterms:W3CDTF">2023-03-15T15:41:00Z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