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2762CA2B" w:rsidR="007838E7" w:rsidRPr="003707E8" w:rsidRDefault="00995FE4" w:rsidP="001A2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10/05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/2020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61355FD5" w:rsidR="00362581" w:rsidRPr="003707E8" w:rsidRDefault="000A5615" w:rsidP="00995F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4: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2C094F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8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3707E8" w14:paraId="78159565" w14:textId="77777777" w:rsidTr="00F71B7F">
        <w:trPr>
          <w:trHeight w:val="315"/>
        </w:trPr>
        <w:tc>
          <w:tcPr>
            <w:tcW w:w="2092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689" w:type="dxa"/>
            <w:gridSpan w:val="5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1354" w:type="dxa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930" w:type="dxa"/>
            <w:gridSpan w:val="4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0F71B7F">
        <w:trPr>
          <w:trHeight w:val="462"/>
        </w:trPr>
        <w:tc>
          <w:tcPr>
            <w:tcW w:w="8407" w:type="dxa"/>
            <w:gridSpan w:val="10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00205676">
        <w:trPr>
          <w:trHeight w:val="270"/>
        </w:trPr>
        <w:tc>
          <w:tcPr>
            <w:tcW w:w="379" w:type="dxa"/>
          </w:tcPr>
          <w:p w14:paraId="0115A2F6" w14:textId="1B9B53AE" w:rsidR="00084428" w:rsidRPr="003707E8" w:rsidRDefault="00D04A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36196962" w14:textId="77777777" w:rsidR="00084428" w:rsidRPr="003707E8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14:paraId="07ECA4AB" w14:textId="02FE4688" w:rsidR="00084428" w:rsidRPr="003707E8" w:rsidRDefault="00D04A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7777777" w:rsidR="00084428" w:rsidRPr="003707E8" w:rsidRDefault="008E0523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14:paraId="71963203" w14:textId="2C97C89D" w:rsidR="00084428" w:rsidRPr="003707E8" w:rsidRDefault="00D04A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2A098791" w14:textId="77777777" w:rsidR="00084428" w:rsidRPr="003707E8" w:rsidRDefault="008E0523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42" w:type="dxa"/>
            <w:gridSpan w:val="2"/>
          </w:tcPr>
          <w:p w14:paraId="4AA27D7F" w14:textId="254BA423" w:rsidR="00084428" w:rsidRPr="003707E8" w:rsidRDefault="00D04A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77777777" w:rsidR="00084428" w:rsidRPr="003707E8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3707E8" w14:paraId="64E0628A" w14:textId="77777777" w:rsidTr="00205676">
        <w:trPr>
          <w:trHeight w:val="270"/>
        </w:trPr>
        <w:tc>
          <w:tcPr>
            <w:tcW w:w="379" w:type="dxa"/>
          </w:tcPr>
          <w:p w14:paraId="286F3D20" w14:textId="30E60298" w:rsidR="004616E0" w:rsidRPr="003707E8" w:rsidRDefault="00D04A2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77777777" w:rsidR="004616E0" w:rsidRPr="003707E8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390" w:type="dxa"/>
          </w:tcPr>
          <w:p w14:paraId="6D6BEAAE" w14:textId="6FE4838E" w:rsidR="004616E0" w:rsidRPr="003707E8" w:rsidRDefault="00D04A2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6024FCB2" w:rsidR="004616E0" w:rsidRPr="003707E8" w:rsidRDefault="00D04A2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Lee</w:t>
            </w:r>
            <w:r w:rsidR="008E0523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390" w:type="dxa"/>
          </w:tcPr>
          <w:p w14:paraId="70B45438" w14:textId="55F7FA56" w:rsidR="004616E0" w:rsidRPr="003707E8" w:rsidRDefault="00D04A2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510FCE18" w14:textId="77777777" w:rsidR="004616E0" w:rsidRPr="003707E8" w:rsidRDefault="008E052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42" w:type="dxa"/>
            <w:gridSpan w:val="2"/>
          </w:tcPr>
          <w:p w14:paraId="66626255" w14:textId="77777777" w:rsidR="004616E0" w:rsidRPr="003707E8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77777777" w:rsidR="004616E0" w:rsidRPr="003707E8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6B447B60" w14:textId="77777777" w:rsidTr="00F71B7F">
        <w:trPr>
          <w:trHeight w:val="327"/>
        </w:trPr>
        <w:tc>
          <w:tcPr>
            <w:tcW w:w="11065" w:type="dxa"/>
            <w:gridSpan w:val="12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00205676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00F71B7F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995FE4" w:rsidRPr="00D04A2E" w14:paraId="03860F3A" w14:textId="77777777" w:rsidTr="00945290">
        <w:trPr>
          <w:trHeight w:val="611"/>
        </w:trPr>
        <w:tc>
          <w:tcPr>
            <w:tcW w:w="8725" w:type="dxa"/>
            <w:gridSpan w:val="11"/>
            <w:shd w:val="clear" w:color="auto" w:fill="auto"/>
          </w:tcPr>
          <w:p w14:paraId="3F09CC77" w14:textId="77777777" w:rsidR="00995FE4" w:rsidRPr="00D04A2E" w:rsidRDefault="00995FE4" w:rsidP="00995F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Course/Institutional Assessment Subcommittee</w:t>
            </w:r>
          </w:p>
          <w:p w14:paraId="06E0CE07" w14:textId="77777777" w:rsidR="00995FE4" w:rsidRDefault="00D04A2E" w:rsidP="00995FE4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Team discussed doing another Cougar Tales in December but the team didn’t feel they had any new information to share, so they will wait until next fall</w:t>
            </w:r>
          </w:p>
          <w:p w14:paraId="05163397" w14:textId="77777777" w:rsidR="00D04A2E" w:rsidRDefault="00D04A2E" w:rsidP="00995FE4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Oleg Ravitskiy and Scott McDonald are new members</w:t>
            </w:r>
          </w:p>
          <w:p w14:paraId="02D69D42" w14:textId="77777777" w:rsidR="00D04A2E" w:rsidRDefault="00D04A2E" w:rsidP="00995FE4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is working on a brochure</w:t>
            </w:r>
          </w:p>
          <w:p w14:paraId="5E2241CF" w14:textId="77777777" w:rsidR="00D04A2E" w:rsidRDefault="00D04A2E" w:rsidP="00995FE4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will create FAQs and redo the procedure</w:t>
            </w:r>
          </w:p>
          <w:p w14:paraId="11618567" w14:textId="4051C8C8" w:rsidR="00D04A2E" w:rsidRPr="00D04A2E" w:rsidRDefault="00D04A2E" w:rsidP="00995FE4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November they will start rolling out communication for the next data collection</w:t>
            </w:r>
          </w:p>
        </w:tc>
        <w:tc>
          <w:tcPr>
            <w:tcW w:w="2340" w:type="dxa"/>
            <w:shd w:val="clear" w:color="auto" w:fill="auto"/>
          </w:tcPr>
          <w:p w14:paraId="65478354" w14:textId="6E462832" w:rsidR="00995FE4" w:rsidRPr="00D04A2E" w:rsidRDefault="00995FE4" w:rsidP="00995F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Kurt</w:t>
            </w:r>
          </w:p>
        </w:tc>
      </w:tr>
      <w:tr w:rsidR="00995FE4" w:rsidRPr="00D04A2E" w14:paraId="7F06D150" w14:textId="77777777" w:rsidTr="00B669D0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137417FD" w14:textId="77777777" w:rsidR="00995FE4" w:rsidRPr="00D04A2E" w:rsidRDefault="00995FE4" w:rsidP="00995F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Classroom Assessment Subcommittee</w:t>
            </w:r>
          </w:p>
          <w:p w14:paraId="0A037E4C" w14:textId="704D4F3E" w:rsidR="00995FE4" w:rsidRDefault="00372377" w:rsidP="00995FE4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need </w:t>
            </w:r>
            <w:r w:rsidR="00D04A2E">
              <w:rPr>
                <w:rFonts w:asciiTheme="minorHAnsi" w:hAnsiTheme="minorHAnsi" w:cstheme="minorHAnsi"/>
                <w:sz w:val="22"/>
                <w:szCs w:val="22"/>
              </w:rPr>
              <w:t>to show a distinction between CATs and Course Assessment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faculty clarification</w:t>
            </w:r>
          </w:p>
          <w:p w14:paraId="3447E43A" w14:textId="77777777" w:rsidR="00372377" w:rsidRDefault="00372377" w:rsidP="00372377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Possibly create a video or present at Cougar Tales </w:t>
            </w:r>
          </w:p>
          <w:p w14:paraId="55E7DC59" w14:textId="77777777" w:rsidR="00372377" w:rsidRDefault="00372377" w:rsidP="00372377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and Kurt will work on this</w:t>
            </w:r>
          </w:p>
          <w:p w14:paraId="0E0E6CEE" w14:textId="77293B27" w:rsidR="00372377" w:rsidRDefault="00372377" w:rsidP="00372377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is working on finishing up the year-end report</w:t>
            </w:r>
          </w:p>
          <w:p w14:paraId="3F59D70F" w14:textId="77777777" w:rsidR="00372377" w:rsidRDefault="00372377" w:rsidP="00372377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of today, there are 39 submissions for fall</w:t>
            </w:r>
          </w:p>
          <w:p w14:paraId="71F15D47" w14:textId="69CB227D" w:rsidR="00372377" w:rsidRPr="00D04A2E" w:rsidRDefault="00372377" w:rsidP="00372377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new faculty are entered and all resigned faculty are removed</w:t>
            </w:r>
          </w:p>
        </w:tc>
        <w:tc>
          <w:tcPr>
            <w:tcW w:w="2340" w:type="dxa"/>
            <w:shd w:val="clear" w:color="auto" w:fill="auto"/>
          </w:tcPr>
          <w:p w14:paraId="53946580" w14:textId="27EA31BA" w:rsidR="00995FE4" w:rsidRPr="00D04A2E" w:rsidRDefault="00995FE4" w:rsidP="00995F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</w:tr>
      <w:tr w:rsidR="00995FE4" w:rsidRPr="00D04A2E" w14:paraId="2D5DA996" w14:textId="77777777" w:rsidTr="00B669D0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0470CB80" w14:textId="77777777" w:rsidR="00995FE4" w:rsidRPr="00D04A2E" w:rsidRDefault="00995FE4" w:rsidP="00995F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Co-Curricular Assessment Subcommittee</w:t>
            </w:r>
          </w:p>
          <w:p w14:paraId="1F6D22A8" w14:textId="77777777" w:rsidR="00995FE4" w:rsidRDefault="00372377" w:rsidP="00995FE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reviewed the list of remaining organizations and made a plan to have them completed this academic year</w:t>
            </w:r>
          </w:p>
          <w:p w14:paraId="3D9E879C" w14:textId="77777777" w:rsidR="00372377" w:rsidRDefault="00372377" w:rsidP="00995FE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are several organizations that are defunct</w:t>
            </w:r>
          </w:p>
          <w:p w14:paraId="5F4E8BBD" w14:textId="77777777" w:rsidR="00372377" w:rsidRDefault="00372377" w:rsidP="00372377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is confirming if the organization is on hold or it is eliminated</w:t>
            </w:r>
          </w:p>
          <w:p w14:paraId="5BDEAA58" w14:textId="1E558D17" w:rsidR="00372377" w:rsidRPr="00D04A2E" w:rsidRDefault="00372377" w:rsidP="00372377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are a couple groups that can be classified as extra-curricular, so those will be removed as well</w:t>
            </w:r>
          </w:p>
        </w:tc>
        <w:tc>
          <w:tcPr>
            <w:tcW w:w="2340" w:type="dxa"/>
            <w:shd w:val="clear" w:color="auto" w:fill="auto"/>
          </w:tcPr>
          <w:p w14:paraId="0839D2EE" w14:textId="671FF990" w:rsidR="00995FE4" w:rsidRPr="00D04A2E" w:rsidRDefault="00995FE4" w:rsidP="00995F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Kathy</w:t>
            </w:r>
          </w:p>
        </w:tc>
      </w:tr>
      <w:tr w:rsidR="00995FE4" w:rsidRPr="00D04A2E" w14:paraId="49304249" w14:textId="77777777" w:rsidTr="00C13F17">
        <w:trPr>
          <w:trHeight w:val="647"/>
        </w:trPr>
        <w:tc>
          <w:tcPr>
            <w:tcW w:w="8725" w:type="dxa"/>
            <w:gridSpan w:val="11"/>
            <w:shd w:val="clear" w:color="auto" w:fill="auto"/>
          </w:tcPr>
          <w:p w14:paraId="7D3FB103" w14:textId="77777777" w:rsidR="00995FE4" w:rsidRPr="00D04A2E" w:rsidRDefault="00995FE4" w:rsidP="00995F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 xml:space="preserve">Assessment Institute </w:t>
            </w:r>
          </w:p>
          <w:p w14:paraId="60315B9F" w14:textId="25364A08" w:rsidR="00995FE4" w:rsidRPr="00D04A2E" w:rsidRDefault="00372377" w:rsidP="00995FE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Institute has begun</w:t>
            </w:r>
          </w:p>
        </w:tc>
        <w:tc>
          <w:tcPr>
            <w:tcW w:w="2340" w:type="dxa"/>
            <w:shd w:val="clear" w:color="auto" w:fill="auto"/>
          </w:tcPr>
          <w:p w14:paraId="6094D806" w14:textId="77777777" w:rsidR="00995FE4" w:rsidRPr="00D04A2E" w:rsidRDefault="00995FE4" w:rsidP="00995F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995FE4" w:rsidRPr="00D04A2E" w14:paraId="431631F2" w14:textId="77777777" w:rsidTr="0032348A">
        <w:trPr>
          <w:trHeight w:val="638"/>
        </w:trPr>
        <w:tc>
          <w:tcPr>
            <w:tcW w:w="8725" w:type="dxa"/>
            <w:gridSpan w:val="11"/>
            <w:shd w:val="clear" w:color="auto" w:fill="auto"/>
          </w:tcPr>
          <w:p w14:paraId="1F434BD1" w14:textId="77777777" w:rsidR="00995FE4" w:rsidRPr="00D04A2E" w:rsidRDefault="00995FE4" w:rsidP="00995F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Program Assessment</w:t>
            </w:r>
          </w:p>
          <w:p w14:paraId="73C065E4" w14:textId="54628B89" w:rsidR="00995FE4" w:rsidRPr="00D04A2E" w:rsidRDefault="005F344D" w:rsidP="00995FE4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General Education set to begin in spring 2021</w:t>
            </w:r>
          </w:p>
        </w:tc>
        <w:tc>
          <w:tcPr>
            <w:tcW w:w="2340" w:type="dxa"/>
            <w:shd w:val="clear" w:color="auto" w:fill="auto"/>
          </w:tcPr>
          <w:p w14:paraId="3711DB48" w14:textId="77777777" w:rsidR="00995FE4" w:rsidRPr="00D04A2E" w:rsidRDefault="00995FE4" w:rsidP="00995F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995FE4" w:rsidRPr="00D04A2E" w14:paraId="1427C36A" w14:textId="77777777" w:rsidTr="001A26FB">
        <w:trPr>
          <w:trHeight w:val="980"/>
        </w:trPr>
        <w:tc>
          <w:tcPr>
            <w:tcW w:w="8725" w:type="dxa"/>
            <w:gridSpan w:val="11"/>
            <w:shd w:val="clear" w:color="auto" w:fill="auto"/>
          </w:tcPr>
          <w:p w14:paraId="634715FD" w14:textId="77777777" w:rsidR="00995FE4" w:rsidRPr="00D04A2E" w:rsidRDefault="00995FE4" w:rsidP="00995F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 xml:space="preserve">HLC </w:t>
            </w:r>
          </w:p>
          <w:p w14:paraId="076897C8" w14:textId="77777777" w:rsidR="00995FE4" w:rsidRPr="00D04A2E" w:rsidRDefault="00995FE4" w:rsidP="00995FE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D04A2E">
              <w:rPr>
                <w:rFonts w:asciiTheme="minorHAnsi" w:hAnsiTheme="minorHAnsi" w:cstheme="minorHAnsi"/>
              </w:rPr>
              <w:t>Student Success Academy</w:t>
            </w:r>
          </w:p>
          <w:p w14:paraId="204AA0C5" w14:textId="23C52B43" w:rsidR="00995FE4" w:rsidRPr="00D04A2E" w:rsidRDefault="00995FE4" w:rsidP="00995FE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D04A2E">
              <w:rPr>
                <w:rFonts w:asciiTheme="minorHAnsi" w:hAnsiTheme="minorHAnsi" w:cstheme="minorHAnsi"/>
              </w:rPr>
              <w:t>A4 Meeting (Accreditation Committee)</w:t>
            </w:r>
            <w:r w:rsidR="00372377">
              <w:rPr>
                <w:rFonts w:asciiTheme="minorHAnsi" w:hAnsiTheme="minorHAnsi" w:cstheme="minorHAnsi"/>
              </w:rPr>
              <w:t xml:space="preserve"> – Myrna, Cathie, Randy, Jo – working through the themes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14:paraId="6A0670F1" w14:textId="77777777" w:rsidR="00995FE4" w:rsidRPr="00D04A2E" w:rsidRDefault="00995FE4" w:rsidP="00995F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FE4" w:rsidRPr="00D04A2E" w14:paraId="5DBFA6A7" w14:textId="77777777" w:rsidTr="000A5615">
        <w:trPr>
          <w:trHeight w:val="593"/>
        </w:trPr>
        <w:tc>
          <w:tcPr>
            <w:tcW w:w="8725" w:type="dxa"/>
            <w:gridSpan w:val="11"/>
            <w:shd w:val="clear" w:color="auto" w:fill="auto"/>
          </w:tcPr>
          <w:p w14:paraId="209A6DA1" w14:textId="77777777" w:rsidR="00995FE4" w:rsidRPr="00D04A2E" w:rsidRDefault="00995FE4" w:rsidP="00995F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 xml:space="preserve">EduKan </w:t>
            </w:r>
          </w:p>
          <w:p w14:paraId="5F6C749B" w14:textId="77777777" w:rsidR="00995FE4" w:rsidRPr="00D04A2E" w:rsidRDefault="00995FE4" w:rsidP="00995FE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D04A2E">
              <w:rPr>
                <w:rFonts w:asciiTheme="minorHAnsi" w:hAnsiTheme="minorHAnsi" w:cstheme="minorHAnsi"/>
              </w:rPr>
              <w:t>Any EduKan Assessment materials for review will be emailed out as usual</w:t>
            </w:r>
          </w:p>
        </w:tc>
        <w:tc>
          <w:tcPr>
            <w:tcW w:w="2340" w:type="dxa"/>
            <w:shd w:val="clear" w:color="auto" w:fill="auto"/>
          </w:tcPr>
          <w:p w14:paraId="5EC24436" w14:textId="09434B04" w:rsidR="00995FE4" w:rsidRPr="00D04A2E" w:rsidRDefault="00995FE4" w:rsidP="00995F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A2E">
              <w:rPr>
                <w:rFonts w:asciiTheme="minorHAnsi" w:hAnsiTheme="minorHAnsi" w:cstheme="minorHAnsi"/>
                <w:sz w:val="22"/>
                <w:szCs w:val="22"/>
              </w:rPr>
              <w:t>Kurt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0E2674FE" w14:textId="77777777" w:rsidR="00505EAD" w:rsidRPr="000B0038" w:rsidRDefault="00505EAD" w:rsidP="00505EAD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0B0038" w14:paraId="16343CE7" w14:textId="77777777" w:rsidTr="00F849A1">
        <w:tc>
          <w:tcPr>
            <w:tcW w:w="2965" w:type="dxa"/>
          </w:tcPr>
          <w:p w14:paraId="7462E220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1089EC20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</w:tr>
      <w:tr w:rsidR="00D8562A" w:rsidRPr="000B0038" w14:paraId="50F4380C" w14:textId="77777777" w:rsidTr="00F849A1">
        <w:tc>
          <w:tcPr>
            <w:tcW w:w="2965" w:type="dxa"/>
          </w:tcPr>
          <w:p w14:paraId="6D112303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457913AA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D8562A" w:rsidRPr="000B0038" w14:paraId="40B241B2" w14:textId="77777777" w:rsidTr="00F849A1">
        <w:tc>
          <w:tcPr>
            <w:tcW w:w="2965" w:type="dxa"/>
          </w:tcPr>
          <w:p w14:paraId="441715A7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4A673B8" w14:textId="77777777" w:rsidR="00D8562A" w:rsidRPr="000B0038" w:rsidRDefault="00D8562A" w:rsidP="00E3221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SERVICE REGIONS</w:t>
            </w:r>
          </w:p>
        </w:tc>
      </w:tr>
      <w:tr w:rsidR="00D8562A" w:rsidRPr="000B0038" w14:paraId="08048BF0" w14:textId="77777777" w:rsidTr="00F849A1">
        <w:tc>
          <w:tcPr>
            <w:tcW w:w="2965" w:type="dxa"/>
          </w:tcPr>
          <w:p w14:paraId="118F1A11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39E7ADD5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D8562A" w:rsidRPr="000B0038" w14:paraId="7D4BA137" w14:textId="77777777" w:rsidTr="00F849A1">
        <w:tc>
          <w:tcPr>
            <w:tcW w:w="2965" w:type="dxa"/>
          </w:tcPr>
          <w:p w14:paraId="31793B93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12EF3186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</w:p>
        </w:tc>
      </w:tr>
    </w:tbl>
    <w:p w14:paraId="5974BC61" w14:textId="77777777" w:rsidR="00505EAD" w:rsidRPr="000B0038" w:rsidRDefault="00505EAD" w:rsidP="00505EAD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6E6BC9C0" w14:textId="77777777" w:rsidR="00505EAD" w:rsidRPr="000B0038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i/>
          <w:iCs/>
          <w:sz w:val="14"/>
          <w:szCs w:val="18"/>
        </w:rPr>
        <w:t xml:space="preserve">Barton Core Priorities/Strategic Plan Goals </w:t>
      </w:r>
    </w:p>
    <w:p w14:paraId="3827B5E6" w14:textId="77777777" w:rsidR="00505EAD" w:rsidRPr="000B0038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0B0038" w14:paraId="7A679D2B" w14:textId="77777777" w:rsidTr="00F849A1">
        <w:tc>
          <w:tcPr>
            <w:tcW w:w="4855" w:type="dxa"/>
          </w:tcPr>
          <w:p w14:paraId="667A08CD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Drive Student Success </w:t>
            </w:r>
          </w:p>
        </w:tc>
        <w:tc>
          <w:tcPr>
            <w:tcW w:w="5935" w:type="dxa"/>
          </w:tcPr>
          <w:p w14:paraId="72B08EEA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Emphasize Institutional Effectiveness</w:t>
            </w:r>
          </w:p>
        </w:tc>
      </w:tr>
      <w:tr w:rsidR="00D8562A" w:rsidRPr="000B0038" w14:paraId="42AEFE52" w14:textId="77777777" w:rsidTr="00F849A1">
        <w:trPr>
          <w:trHeight w:val="305"/>
        </w:trPr>
        <w:tc>
          <w:tcPr>
            <w:tcW w:w="4855" w:type="dxa"/>
          </w:tcPr>
          <w:p w14:paraId="740565B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1.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0E1B26D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6.</w:t>
            </w:r>
            <w:r w:rsidR="00F849A1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 </w:t>
            </w: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Develop, enhance, and align business processes</w:t>
            </w:r>
          </w:p>
        </w:tc>
      </w:tr>
      <w:tr w:rsidR="00D8562A" w:rsidRPr="000B0038" w14:paraId="2453124D" w14:textId="77777777" w:rsidTr="00F849A1">
        <w:tc>
          <w:tcPr>
            <w:tcW w:w="4855" w:type="dxa"/>
          </w:tcPr>
          <w:p w14:paraId="4E5F6A4D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2.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3D7DF5F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7. Provide a welcoming and safe environment</w:t>
            </w:r>
          </w:p>
        </w:tc>
      </w:tr>
      <w:tr w:rsidR="00D8562A" w:rsidRPr="000B0038" w14:paraId="35495537" w14:textId="77777777" w:rsidTr="00F849A1">
        <w:trPr>
          <w:trHeight w:val="98"/>
        </w:trPr>
        <w:tc>
          <w:tcPr>
            <w:tcW w:w="4855" w:type="dxa"/>
          </w:tcPr>
          <w:p w14:paraId="21F1E592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5935" w:type="dxa"/>
          </w:tcPr>
          <w:p w14:paraId="5800E476" w14:textId="77777777" w:rsidR="00D8562A" w:rsidRPr="000B0038" w:rsidRDefault="00D8562A" w:rsidP="00F849A1">
            <w:pPr>
              <w:tabs>
                <w:tab w:val="left" w:pos="656"/>
              </w:tabs>
              <w:ind w:left="162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</w:tr>
      <w:tr w:rsidR="00D8562A" w:rsidRPr="000B0038" w14:paraId="4C691EDC" w14:textId="77777777" w:rsidTr="00F849A1">
        <w:tc>
          <w:tcPr>
            <w:tcW w:w="4855" w:type="dxa"/>
          </w:tcPr>
          <w:p w14:paraId="5956EA5B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76699AEB" w14:textId="77777777" w:rsidR="00D8562A" w:rsidRPr="000B0038" w:rsidRDefault="00D8562A" w:rsidP="00F849A1">
            <w:pPr>
              <w:tabs>
                <w:tab w:val="left" w:pos="656"/>
              </w:tabs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Optimize Employee Experience </w:t>
            </w:r>
          </w:p>
        </w:tc>
      </w:tr>
      <w:tr w:rsidR="00D8562A" w:rsidRPr="000B0038" w14:paraId="4D3E16A0" w14:textId="77777777" w:rsidTr="00F849A1">
        <w:tc>
          <w:tcPr>
            <w:tcW w:w="4855" w:type="dxa"/>
          </w:tcPr>
          <w:p w14:paraId="77D1B09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3.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426F91ED" w14:textId="77777777" w:rsidR="00D8562A" w:rsidRPr="000B0038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8. Support a diverse culture in which employees are engaged and productive</w:t>
            </w:r>
          </w:p>
        </w:tc>
      </w:tr>
      <w:tr w:rsidR="00D8562A" w:rsidRPr="000B0038" w14:paraId="173FD1EC" w14:textId="77777777" w:rsidTr="00F849A1">
        <w:tc>
          <w:tcPr>
            <w:tcW w:w="4855" w:type="dxa"/>
          </w:tcPr>
          <w:p w14:paraId="61F6D6AF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4.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5596DA41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  <w:tr w:rsidR="00D8562A" w:rsidRPr="000B0038" w14:paraId="0F1A31C8" w14:textId="77777777" w:rsidTr="00F849A1">
        <w:tc>
          <w:tcPr>
            <w:tcW w:w="4855" w:type="dxa"/>
          </w:tcPr>
          <w:p w14:paraId="06650A34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5.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6D451A98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</w:tbl>
    <w:p w14:paraId="7AF4832B" w14:textId="77777777" w:rsidR="00505EAD" w:rsidRPr="00D8562A" w:rsidRDefault="00505EAD" w:rsidP="00DE1559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C4DC3" w14:textId="77777777" w:rsidR="004D6A1C" w:rsidRDefault="004D6A1C" w:rsidP="00F24EDF">
      <w:r>
        <w:separator/>
      </w:r>
    </w:p>
  </w:endnote>
  <w:endnote w:type="continuationSeparator" w:id="0">
    <w:p w14:paraId="50191BCF" w14:textId="77777777" w:rsidR="004D6A1C" w:rsidRDefault="004D6A1C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BE6C" w14:textId="77777777" w:rsidR="004D6A1C" w:rsidRDefault="004D6A1C" w:rsidP="00F24EDF">
      <w:r>
        <w:separator/>
      </w:r>
    </w:p>
  </w:footnote>
  <w:footnote w:type="continuationSeparator" w:id="0">
    <w:p w14:paraId="77CAF991" w14:textId="77777777" w:rsidR="004D6A1C" w:rsidRDefault="004D6A1C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2D23"/>
    <w:multiLevelType w:val="hybridMultilevel"/>
    <w:tmpl w:val="A13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0"/>
  </w:num>
  <w:num w:numId="5">
    <w:abstractNumId w:val="12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2581"/>
    <w:rsid w:val="0036427E"/>
    <w:rsid w:val="0036438D"/>
    <w:rsid w:val="00364F61"/>
    <w:rsid w:val="003655D3"/>
    <w:rsid w:val="003667A1"/>
    <w:rsid w:val="003707E8"/>
    <w:rsid w:val="00372377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4900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2B66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01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A2E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309247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A58F-034B-420C-A934-4986496E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2020-10-07T15:24:00Z</dcterms:created>
  <dcterms:modified xsi:type="dcterms:W3CDTF">2020-10-07T15:24:00Z</dcterms:modified>
</cp:coreProperties>
</file>