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8804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5B6540" w:rsidRDefault="00BE68B1" w:rsidP="000D1232">
            <w:pPr>
              <w:jc w:val="center"/>
            </w:pPr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5B6540" w:rsidRDefault="00EA79ED" w:rsidP="00EA79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 Academy Team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5B6540" w:rsidRDefault="00EA79ED" w:rsidP="00B33D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10/1</w:t>
            </w:r>
            <w:r w:rsidR="00B33DEE">
              <w:rPr>
                <w:rFonts w:asciiTheme="minorHAnsi" w:hAnsiTheme="minorHAnsi" w:cstheme="minorHAnsi"/>
              </w:rPr>
              <w:t>9</w:t>
            </w:r>
            <w:r w:rsidR="004E5186">
              <w:rPr>
                <w:rFonts w:asciiTheme="minorHAnsi" w:hAnsiTheme="minorHAnsi" w:cstheme="minorHAnsi"/>
              </w:rPr>
              <w:t>/2017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E11B32" w:rsidRDefault="004E5186" w:rsidP="00B33D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</w:t>
            </w:r>
            <w:r w:rsidR="00B33DEE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="003070CE">
              <w:rPr>
                <w:rFonts w:asciiTheme="minorHAnsi" w:hAnsiTheme="minorHAnsi" w:cstheme="minorHAnsi"/>
              </w:rPr>
              <w:t>4:</w:t>
            </w:r>
            <w:r w:rsidR="00B33DEE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 xml:space="preserve"> pm.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5B6540" w:rsidRDefault="00D16143" w:rsidP="008967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S-139</w:t>
            </w:r>
            <w:r w:rsidR="007838E7" w:rsidRPr="005B6540">
              <w:rPr>
                <w:rFonts w:asciiTheme="minorHAnsi" w:hAnsiTheme="minorHAnsi" w:cstheme="minorHAnsi"/>
              </w:rPr>
              <w:t>/</w:t>
            </w:r>
            <w:r w:rsidR="001A0C66" w:rsidRPr="005B6540">
              <w:rPr>
                <w:rFonts w:asciiTheme="minorHAnsi" w:hAnsiTheme="minorHAnsi" w:cstheme="minorHAnsi"/>
              </w:rPr>
              <w:t xml:space="preserve">GoToMeeting </w:t>
            </w:r>
            <w:r w:rsidR="000B176B">
              <w:rPr>
                <w:rFonts w:asciiTheme="minorHAnsi" w:hAnsiTheme="minorHAnsi" w:cstheme="minorHAnsi"/>
              </w:rPr>
              <w:t>(</w:t>
            </w:r>
            <w:r w:rsidR="000B176B">
              <w:rPr>
                <w:rFonts w:ascii="Helvetica" w:hAnsi="Helvetica" w:cs="Helvetica"/>
                <w:b/>
                <w:bCs/>
                <w:color w:val="39404D"/>
                <w:sz w:val="21"/>
                <w:szCs w:val="21"/>
              </w:rPr>
              <w:t>Access Code: </w:t>
            </w:r>
            <w:r w:rsidR="005A2B00">
              <w:rPr>
                <w:rFonts w:ascii="Helvetica" w:hAnsi="Helvetica"/>
                <w:b/>
                <w:bCs/>
                <w:color w:val="39404D"/>
                <w:sz w:val="21"/>
                <w:szCs w:val="21"/>
              </w:rPr>
              <w:t>412-862-205</w:t>
            </w:r>
            <w:r w:rsidR="005A2B00">
              <w:rPr>
                <w:rFonts w:ascii="Times New Roman" w:hAnsi="Times New Roman" w:cs="Times New Roman"/>
                <w:b/>
                <w:bCs/>
              </w:rPr>
              <w:t> </w:t>
            </w:r>
            <w:r w:rsidR="000B176B">
              <w:rPr>
                <w:rFonts w:ascii="Helvetica" w:hAnsi="Helvetica" w:cs="Helvetica"/>
                <w:b/>
                <w:bCs/>
                <w:color w:val="39404D"/>
                <w:sz w:val="21"/>
                <w:szCs w:val="21"/>
              </w:rPr>
              <w:t>) 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5B6540" w:rsidRDefault="004E5186" w:rsidP="00137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5B6540" w:rsidRDefault="00205676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  <w:r w:rsidR="008C400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684D51" w:rsidRPr="005B6540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684D51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084428" w:rsidRPr="00D16143" w:rsidTr="00205676">
        <w:trPr>
          <w:trHeight w:val="270"/>
        </w:trPr>
        <w:tc>
          <w:tcPr>
            <w:tcW w:w="379" w:type="dxa"/>
          </w:tcPr>
          <w:p w:rsidR="00084428" w:rsidRPr="00D16143" w:rsidRDefault="004463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084428" w:rsidRPr="00D16143" w:rsidRDefault="00410DF6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  <w:tc>
          <w:tcPr>
            <w:tcW w:w="390" w:type="dxa"/>
          </w:tcPr>
          <w:p w:rsidR="00084428" w:rsidRPr="00D16143" w:rsidRDefault="004463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084428" w:rsidRPr="00D16143" w:rsidRDefault="004E5186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390" w:type="dxa"/>
          </w:tcPr>
          <w:p w:rsidR="00084428" w:rsidRPr="00D16143" w:rsidRDefault="004463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D16143" w:rsidRDefault="005A2B00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Vic Martin</w:t>
            </w:r>
          </w:p>
        </w:tc>
        <w:tc>
          <w:tcPr>
            <w:tcW w:w="342" w:type="dxa"/>
            <w:gridSpan w:val="2"/>
          </w:tcPr>
          <w:p w:rsidR="00084428" w:rsidRPr="00D16143" w:rsidRDefault="004463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084428" w:rsidRPr="00D16143" w:rsidRDefault="004E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4616E0" w:rsidRPr="00D16143" w:rsidTr="00205676">
        <w:trPr>
          <w:trHeight w:val="270"/>
        </w:trPr>
        <w:tc>
          <w:tcPr>
            <w:tcW w:w="379" w:type="dxa"/>
          </w:tcPr>
          <w:p w:rsidR="004616E0" w:rsidRDefault="0044635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616E0" w:rsidRDefault="005A2B0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</w:tcPr>
          <w:p w:rsidR="004616E0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4616E0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4616E0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4616E0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4616E0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4616E0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205676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:rsidR="00084428" w:rsidRPr="00C853AF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084428" w:rsidRPr="000D1C7B" w:rsidRDefault="008D52A4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D76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5B6540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5A2B00" w:rsidRPr="005B6540" w:rsidTr="005A2B00">
        <w:trPr>
          <w:trHeight w:val="782"/>
        </w:trPr>
        <w:tc>
          <w:tcPr>
            <w:tcW w:w="8725" w:type="dxa"/>
            <w:gridSpan w:val="11"/>
            <w:shd w:val="clear" w:color="auto" w:fill="auto"/>
          </w:tcPr>
          <w:p w:rsidR="005A2B00" w:rsidRPr="00410DF6" w:rsidRDefault="005A2B00" w:rsidP="005A2B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Quality Initiative-HLC Assessment Academy</w:t>
            </w:r>
          </w:p>
          <w:p w:rsidR="005A2B00" w:rsidRDefault="005A2B00" w:rsidP="005A2B00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Project Version 5.0 </w:t>
            </w:r>
            <w:r w:rsidRPr="005A2B00">
              <w:rPr>
                <w:rFonts w:asciiTheme="minorHAnsi" w:hAnsiTheme="minorHAnsi" w:cstheme="minorHAnsi"/>
              </w:rPr>
              <w:t>consolidated feedback response from the Mentors</w:t>
            </w:r>
          </w:p>
          <w:p w:rsidR="004F7E08" w:rsidRDefault="004F7E08" w:rsidP="005A2B00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Overall glowing report</w:t>
            </w:r>
          </w:p>
          <w:p w:rsidR="004F7E08" w:rsidRDefault="004F7E08" w:rsidP="005A2B00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Mentors have suggested we reach out to them as a resource either in email or phone – Jo will do so</w:t>
            </w:r>
          </w:p>
          <w:p w:rsidR="009A26CC" w:rsidRPr="009A26CC" w:rsidRDefault="009A26CC" w:rsidP="009A26CC">
            <w:pPr>
              <w:contextualSpacing/>
              <w:rPr>
                <w:rFonts w:asciiTheme="minorHAnsi" w:hAnsiTheme="minorHAnsi" w:cstheme="minorHAnsi"/>
              </w:rPr>
            </w:pPr>
            <w:r>
              <w:object w:dxaOrig="1522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8" o:title=""/>
                </v:shape>
                <o:OLEObject Type="Embed" ProgID="AcroExch.Document.DC" ShapeID="_x0000_i1025" DrawAspect="Icon" ObjectID="_1569999582" r:id="rId9"/>
              </w:object>
            </w:r>
            <w:r w:rsidR="00B432BB">
              <w:object w:dxaOrig="1522" w:dyaOrig="991">
                <v:shape id="_x0000_i1031" type="#_x0000_t75" style="width:76.2pt;height:49.8pt" o:ole="">
                  <v:imagedata r:id="rId10" o:title=""/>
                </v:shape>
                <o:OLEObject Type="Embed" ProgID="AcroExch.Document.DC" ShapeID="_x0000_i1031" DrawAspect="Icon" ObjectID="_1569999583" r:id="rId11"/>
              </w:object>
            </w:r>
          </w:p>
        </w:tc>
        <w:tc>
          <w:tcPr>
            <w:tcW w:w="2340" w:type="dxa"/>
            <w:shd w:val="clear" w:color="auto" w:fill="auto"/>
          </w:tcPr>
          <w:p w:rsidR="005A2B00" w:rsidRPr="00CE2E36" w:rsidRDefault="005A2B00" w:rsidP="005A2B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C40CA1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D16143" w:rsidRDefault="003070CE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Assessment</w:t>
            </w:r>
          </w:p>
          <w:p w:rsidR="003070CE" w:rsidRDefault="003070CE" w:rsidP="003070CE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Program Review Team has finalized a list of defined programs at Barton</w:t>
            </w:r>
          </w:p>
          <w:p w:rsidR="003070CE" w:rsidRDefault="005A2B00" w:rsidP="003070CE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presentation on </w:t>
            </w:r>
            <w:r w:rsidR="003070CE">
              <w:rPr>
                <w:rFonts w:asciiTheme="minorHAnsi" w:hAnsiTheme="minorHAnsi" w:cstheme="minorHAnsi"/>
              </w:rPr>
              <w:t xml:space="preserve">Program Assessment </w:t>
            </w:r>
            <w:r>
              <w:rPr>
                <w:rFonts w:asciiTheme="minorHAnsi" w:hAnsiTheme="minorHAnsi" w:cstheme="minorHAnsi"/>
              </w:rPr>
              <w:t>was given to OAC on 10/17/2017</w:t>
            </w:r>
          </w:p>
          <w:p w:rsidR="003070CE" w:rsidRPr="005A2B00" w:rsidRDefault="000B176B" w:rsidP="009118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Goal</w:t>
            </w:r>
            <w:r w:rsidR="003070CE">
              <w:rPr>
                <w:rFonts w:asciiTheme="minorHAnsi" w:hAnsiTheme="minorHAnsi" w:cstheme="minorHAnsi"/>
              </w:rPr>
              <w:t xml:space="preserve">: </w:t>
            </w:r>
            <w:r w:rsidR="0091184E">
              <w:rPr>
                <w:rFonts w:asciiTheme="minorHAnsi" w:hAnsiTheme="minorHAnsi" w:cstheme="minorHAnsi"/>
              </w:rPr>
              <w:t>Begin p</w:t>
            </w:r>
            <w:r w:rsidR="003070CE">
              <w:rPr>
                <w:rFonts w:asciiTheme="minorHAnsi" w:hAnsiTheme="minorHAnsi" w:cstheme="minorHAnsi"/>
              </w:rPr>
              <w:t>ilot</w:t>
            </w:r>
            <w:r w:rsidR="0091184E">
              <w:rPr>
                <w:rFonts w:asciiTheme="minorHAnsi" w:hAnsiTheme="minorHAnsi" w:cstheme="minorHAnsi"/>
              </w:rPr>
              <w:t>ing in March 2018 from</w:t>
            </w:r>
            <w:r w:rsidR="003070CE">
              <w:rPr>
                <w:rFonts w:asciiTheme="minorHAnsi" w:hAnsiTheme="minorHAnsi" w:cstheme="minorHAnsi"/>
              </w:rPr>
              <w:t xml:space="preserve"> at least </w:t>
            </w:r>
            <w:r w:rsidR="0091184E">
              <w:rPr>
                <w:rFonts w:asciiTheme="minorHAnsi" w:hAnsiTheme="minorHAnsi" w:cstheme="minorHAnsi"/>
              </w:rPr>
              <w:t xml:space="preserve">a couple </w:t>
            </w:r>
            <w:r w:rsidR="003070CE">
              <w:rPr>
                <w:rFonts w:asciiTheme="minorHAnsi" w:hAnsiTheme="minorHAnsi" w:cstheme="minorHAnsi"/>
              </w:rPr>
              <w:t>program</w:t>
            </w:r>
            <w:r w:rsidR="0091184E">
              <w:rPr>
                <w:rFonts w:asciiTheme="minorHAnsi" w:hAnsiTheme="minorHAnsi" w:cstheme="minorHAnsi"/>
              </w:rPr>
              <w:t>s</w:t>
            </w:r>
            <w:r w:rsidR="003070CE">
              <w:rPr>
                <w:rFonts w:asciiTheme="minorHAnsi" w:hAnsiTheme="minorHAnsi" w:cstheme="minorHAnsi"/>
              </w:rPr>
              <w:t xml:space="preserve"> such that the </w:t>
            </w:r>
            <w:r>
              <w:rPr>
                <w:rFonts w:asciiTheme="minorHAnsi" w:hAnsiTheme="minorHAnsi" w:cstheme="minorHAnsi"/>
              </w:rPr>
              <w:t xml:space="preserve">assessment </w:t>
            </w:r>
            <w:r w:rsidR="003070CE">
              <w:rPr>
                <w:rFonts w:asciiTheme="minorHAnsi" w:hAnsiTheme="minorHAnsi" w:cstheme="minorHAnsi"/>
              </w:rPr>
              <w:t>data can be ready for the Program Review Data sheet for Oct 2018.</w:t>
            </w:r>
          </w:p>
        </w:tc>
        <w:tc>
          <w:tcPr>
            <w:tcW w:w="2340" w:type="dxa"/>
            <w:shd w:val="clear" w:color="auto" w:fill="auto"/>
          </w:tcPr>
          <w:p w:rsidR="00C40CA1" w:rsidRPr="00CE2E36" w:rsidRDefault="004E5186" w:rsidP="00FA3D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E971D9" w:rsidRPr="005B6540" w:rsidTr="00AF13DA">
        <w:trPr>
          <w:trHeight w:val="737"/>
        </w:trPr>
        <w:tc>
          <w:tcPr>
            <w:tcW w:w="8725" w:type="dxa"/>
            <w:gridSpan w:val="11"/>
            <w:shd w:val="clear" w:color="auto" w:fill="auto"/>
          </w:tcPr>
          <w:p w:rsidR="00E971D9" w:rsidRPr="00410DF6" w:rsidRDefault="00E971D9" w:rsidP="00E971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HLC </w:t>
            </w:r>
            <w:r w:rsidR="005A2B00">
              <w:rPr>
                <w:rFonts w:asciiTheme="minorHAnsi" w:hAnsiTheme="minorHAnsi" w:cstheme="minorHAnsi"/>
              </w:rPr>
              <w:t>Assurance Review Response</w:t>
            </w:r>
          </w:p>
          <w:p w:rsidR="00E971D9" w:rsidRDefault="005A2B00" w:rsidP="00E971D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Assessment Academy was mentioned multiple times in the Assurance Review</w:t>
            </w:r>
          </w:p>
          <w:p w:rsidR="00FA766F" w:rsidRDefault="00FA766F" w:rsidP="00FA766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 terminology was a point of confusion</w:t>
            </w:r>
          </w:p>
          <w:p w:rsidR="000733B2" w:rsidRDefault="000733B2" w:rsidP="000733B2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other schools to see if they put the general education/fundamental outcomes in their syllabi</w:t>
            </w:r>
            <w:r w:rsidR="00864D16">
              <w:rPr>
                <w:rFonts w:asciiTheme="minorHAnsi" w:hAnsiTheme="minorHAnsi" w:cstheme="minorHAnsi"/>
              </w:rPr>
              <w:t xml:space="preserve"> (both academic and workforce training)</w:t>
            </w:r>
          </w:p>
          <w:p w:rsidR="00FA766F" w:rsidRDefault="00FA766F" w:rsidP="00FA766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Assessment and Co-Curricular Assessment were mentioned too</w:t>
            </w:r>
          </w:p>
          <w:p w:rsidR="00511CA9" w:rsidRDefault="00511CA9" w:rsidP="00511CA9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Co-Curricular defined: any clubs/activities that have stated learning outcomes </w:t>
            </w:r>
            <w:hyperlink r:id="rId12" w:history="1">
              <w:r w:rsidRPr="00533681">
                <w:rPr>
                  <w:rStyle w:val="Hyperlink"/>
                  <w:rFonts w:asciiTheme="minorHAnsi" w:hAnsiTheme="minorHAnsi" w:cstheme="minorHAnsi"/>
                </w:rPr>
                <w:t>https://bartonccc.edu/studentlife/clubs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hyperlink r:id="rId13" w:history="1">
              <w:r w:rsidRPr="00533681">
                <w:rPr>
                  <w:rStyle w:val="Hyperlink"/>
                  <w:rFonts w:asciiTheme="minorHAnsi" w:hAnsiTheme="minorHAnsi" w:cstheme="minorHAnsi"/>
                </w:rPr>
                <w:t>https://bartonccc.edu/assessment/resources-reports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:rsidR="009E17AF" w:rsidRDefault="009E17AF" w:rsidP="009E17A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Integrity Training were mentioned – we need evidence of training</w:t>
            </w:r>
          </w:p>
          <w:p w:rsidR="0026474C" w:rsidRPr="0026474C" w:rsidRDefault="0026474C" w:rsidP="0026474C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>
                <v:shape id="_x0000_i1029" type="#_x0000_t75" style="width:76.2pt;height:49.8pt" o:ole="">
                  <v:imagedata r:id="rId14" o:title=""/>
                </v:shape>
                <o:OLEObject Type="Embed" ProgID="AcroExch.Document.DC" ShapeID="_x0000_i1029" DrawAspect="Icon" ObjectID="_1569999584" r:id="rId15"/>
              </w:object>
            </w:r>
          </w:p>
        </w:tc>
        <w:tc>
          <w:tcPr>
            <w:tcW w:w="2340" w:type="dxa"/>
            <w:shd w:val="clear" w:color="auto" w:fill="auto"/>
          </w:tcPr>
          <w:p w:rsidR="00E971D9" w:rsidRPr="00CE2E36" w:rsidRDefault="00E971D9" w:rsidP="00E971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AF13DA" w:rsidRPr="005B6540" w:rsidTr="00AF13DA">
        <w:trPr>
          <w:trHeight w:val="1520"/>
        </w:trPr>
        <w:tc>
          <w:tcPr>
            <w:tcW w:w="8725" w:type="dxa"/>
            <w:gridSpan w:val="11"/>
            <w:shd w:val="clear" w:color="auto" w:fill="auto"/>
          </w:tcPr>
          <w:p w:rsidR="00AF13DA" w:rsidRPr="00410DF6" w:rsidRDefault="00AF13DA" w:rsidP="00AF13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Assessment Automation</w:t>
            </w:r>
          </w:p>
          <w:p w:rsidR="00AF13DA" w:rsidRDefault="00AF13DA" w:rsidP="00AF13DA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Ray Willis has completed an update for the MS Access process connecting the database to the Canvas Report</w:t>
            </w:r>
          </w:p>
          <w:p w:rsidR="00AF13DA" w:rsidRPr="003070CE" w:rsidRDefault="00AF13DA" w:rsidP="00AF13DA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Several courses are piloting the process to document improvements based on Course Competencies will be collected this FA 2017 in MS Access</w:t>
            </w:r>
          </w:p>
        </w:tc>
        <w:tc>
          <w:tcPr>
            <w:tcW w:w="2340" w:type="dxa"/>
            <w:shd w:val="clear" w:color="auto" w:fill="auto"/>
          </w:tcPr>
          <w:p w:rsidR="00AF13DA" w:rsidRPr="00CE2E36" w:rsidRDefault="00AF13DA" w:rsidP="00AF13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E971D9" w:rsidRPr="005B6540" w:rsidTr="00AF13DA">
        <w:trPr>
          <w:trHeight w:val="1610"/>
        </w:trPr>
        <w:tc>
          <w:tcPr>
            <w:tcW w:w="8725" w:type="dxa"/>
            <w:gridSpan w:val="11"/>
            <w:shd w:val="clear" w:color="auto" w:fill="auto"/>
          </w:tcPr>
          <w:p w:rsidR="00E971D9" w:rsidRPr="00410DF6" w:rsidRDefault="00E971D9" w:rsidP="00E971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 Presentations-Professional Development</w:t>
            </w:r>
            <w:r w:rsidR="00C70993">
              <w:rPr>
                <w:rFonts w:asciiTheme="minorHAnsi" w:hAnsiTheme="minorHAnsi" w:cstheme="minorHAnsi"/>
              </w:rPr>
              <w:t xml:space="preserve"> (CATS &amp; recording lecture videos)</w:t>
            </w:r>
          </w:p>
          <w:p w:rsidR="00E971D9" w:rsidRPr="00C10CBD" w:rsidRDefault="00C10CBD" w:rsidP="00E971D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01/12/2018</w:t>
            </w:r>
            <w:r w:rsidR="00E971D9" w:rsidRPr="00C10CBD">
              <w:rPr>
                <w:rFonts w:asciiTheme="minorHAnsi" w:eastAsia="Times New Roman" w:hAnsiTheme="minorHAnsi" w:cstheme="minorHAnsi"/>
              </w:rPr>
              <w:t xml:space="preserve"> scheduled with Terri Mebane-Military Programs</w:t>
            </w:r>
            <w:r w:rsidR="005A2B00" w:rsidRPr="00C10CBD">
              <w:rPr>
                <w:rFonts w:asciiTheme="minorHAnsi" w:eastAsia="Times New Roman" w:hAnsiTheme="minorHAnsi" w:cstheme="minorHAnsi"/>
              </w:rPr>
              <w:t xml:space="preserve"> and Ashley Anderson/Kurt Teal-Fort Riley/GVP</w:t>
            </w:r>
          </w:p>
          <w:p w:rsidR="00E971D9" w:rsidRPr="00C10CBD" w:rsidRDefault="00C10CBD" w:rsidP="00E971D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01/03/2018 or 01/04/2018</w:t>
            </w:r>
            <w:r w:rsidR="00E971D9" w:rsidRPr="00C10CBD">
              <w:rPr>
                <w:rFonts w:asciiTheme="minorHAnsi" w:eastAsia="Times New Roman" w:hAnsiTheme="minorHAnsi" w:cstheme="minorHAnsi"/>
              </w:rPr>
              <w:t xml:space="preserve"> scheduled with Todd Mobray-Great Bend Location</w:t>
            </w:r>
            <w:r w:rsidR="00176135">
              <w:rPr>
                <w:rFonts w:asciiTheme="minorHAnsi" w:eastAsia="Times New Roman" w:hAnsiTheme="minorHAnsi" w:cstheme="minorHAnsi"/>
              </w:rPr>
              <w:t xml:space="preserve"> for Professional Conference Days</w:t>
            </w:r>
          </w:p>
          <w:p w:rsidR="00E971D9" w:rsidRPr="00174F9F" w:rsidRDefault="00E971D9" w:rsidP="005A2B00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10CBD">
              <w:rPr>
                <w:rFonts w:asciiTheme="minorHAnsi" w:eastAsia="Times New Roman" w:hAnsiTheme="minorHAnsi" w:cstheme="minorHAnsi"/>
              </w:rPr>
              <w:t>Fort Leavenworth was visited on 09/08/2017</w:t>
            </w:r>
          </w:p>
        </w:tc>
        <w:tc>
          <w:tcPr>
            <w:tcW w:w="2340" w:type="dxa"/>
            <w:shd w:val="clear" w:color="auto" w:fill="auto"/>
          </w:tcPr>
          <w:p w:rsidR="00E971D9" w:rsidRPr="00CE2E36" w:rsidRDefault="00E971D9" w:rsidP="00E971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174F9F" w:rsidRPr="005B6540" w:rsidTr="00174F9F">
        <w:trPr>
          <w:trHeight w:val="1034"/>
        </w:trPr>
        <w:tc>
          <w:tcPr>
            <w:tcW w:w="8725" w:type="dxa"/>
            <w:gridSpan w:val="11"/>
            <w:shd w:val="clear" w:color="auto" w:fill="auto"/>
          </w:tcPr>
          <w:p w:rsidR="00174F9F" w:rsidRDefault="00174F9F" w:rsidP="00E971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HLC General Education Workshop</w:t>
            </w:r>
          </w:p>
          <w:p w:rsidR="00174F9F" w:rsidRDefault="00174F9F" w:rsidP="00174F9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eastAsia="Times New Roman" w:hAnsiTheme="minorHAnsi" w:cstheme="minorHAnsi"/>
              </w:rPr>
            </w:pPr>
            <w:r w:rsidRPr="00982A10">
              <w:rPr>
                <w:rFonts w:asciiTheme="minorHAnsi" w:eastAsia="Times New Roman" w:hAnsiTheme="minorHAnsi" w:cstheme="minorHAnsi"/>
              </w:rPr>
              <w:t>Increased the minimum number of participants to three (instead of two)</w:t>
            </w:r>
          </w:p>
          <w:p w:rsidR="00960E3F" w:rsidRDefault="00960E3F" w:rsidP="00174F9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Jo and Randy were going to attend</w:t>
            </w:r>
          </w:p>
          <w:p w:rsidR="00960E3F" w:rsidRPr="00960E3F" w:rsidRDefault="00960E3F" w:rsidP="00960E3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Need to add a third person or not attend</w:t>
            </w:r>
          </w:p>
          <w:p w:rsidR="00960E3F" w:rsidRPr="00960E3F" w:rsidRDefault="00C65064" w:rsidP="00960E3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2A10">
              <w:rPr>
                <w:rFonts w:asciiTheme="minorHAnsi" w:eastAsia="Times New Roman" w:hAnsiTheme="minorHAnsi" w:cstheme="minorHAnsi"/>
              </w:rPr>
              <w:t>Recommend:</w:t>
            </w:r>
            <w:r w:rsidR="00960E3F">
              <w:rPr>
                <w:rFonts w:asciiTheme="minorHAnsi" w:eastAsia="Times New Roman" w:hAnsiTheme="minorHAnsi" w:cstheme="minorHAnsi"/>
              </w:rPr>
              <w:t xml:space="preserve"> Invite Dean’s and WTCE Executive Directors to OAC for more awareness, then in the future consider attending these types of conferences. Jo will discuss with Elaine.</w:t>
            </w:r>
          </w:p>
        </w:tc>
        <w:tc>
          <w:tcPr>
            <w:tcW w:w="2340" w:type="dxa"/>
            <w:shd w:val="clear" w:color="auto" w:fill="auto"/>
          </w:tcPr>
          <w:p w:rsidR="00174F9F" w:rsidRDefault="00174F9F" w:rsidP="00E971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825329" w:rsidRPr="005B6540" w:rsidTr="00174F9F">
        <w:trPr>
          <w:trHeight w:val="1034"/>
        </w:trPr>
        <w:tc>
          <w:tcPr>
            <w:tcW w:w="8725" w:type="dxa"/>
            <w:gridSpan w:val="11"/>
            <w:shd w:val="clear" w:color="auto" w:fill="auto"/>
          </w:tcPr>
          <w:p w:rsidR="00825329" w:rsidRDefault="00825329" w:rsidP="00E971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Outcomes Assessment Committee </w:t>
            </w:r>
          </w:p>
          <w:p w:rsidR="00825329" w:rsidRDefault="00825329" w:rsidP="0082532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add more members to OAC</w:t>
            </w:r>
          </w:p>
          <w:p w:rsidR="00825329" w:rsidRPr="00825329" w:rsidRDefault="00825329" w:rsidP="0082532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Invite to next meeting: Kurt, Ashley, Claudia, Mary, Jane, Kathy</w:t>
            </w:r>
          </w:p>
        </w:tc>
        <w:tc>
          <w:tcPr>
            <w:tcW w:w="2340" w:type="dxa"/>
            <w:shd w:val="clear" w:color="auto" w:fill="auto"/>
          </w:tcPr>
          <w:p w:rsidR="00825329" w:rsidRDefault="006F5627" w:rsidP="00E971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B432BB" w:rsidRPr="005B6540" w:rsidTr="00174F9F">
        <w:trPr>
          <w:trHeight w:val="1034"/>
        </w:trPr>
        <w:tc>
          <w:tcPr>
            <w:tcW w:w="8725" w:type="dxa"/>
            <w:gridSpan w:val="11"/>
            <w:shd w:val="clear" w:color="auto" w:fill="auto"/>
          </w:tcPr>
          <w:p w:rsidR="00B432BB" w:rsidRDefault="00B432BB" w:rsidP="00E971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Terminology</w:t>
            </w:r>
          </w:p>
          <w:p w:rsidR="005A0FB7" w:rsidRDefault="005A0FB7" w:rsidP="005A0FB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HLC does not define terms – i</w:t>
            </w:r>
            <w:r w:rsidRPr="005A0FB7">
              <w:rPr>
                <w:rFonts w:asciiTheme="minorHAnsi" w:hAnsiTheme="minorHAnsi" w:cstheme="minorHAnsi"/>
              </w:rPr>
              <w:t>t’s up to each institution to define the terms</w:t>
            </w:r>
          </w:p>
          <w:p w:rsidR="006F5627" w:rsidRPr="005A0FB7" w:rsidRDefault="006F5627" w:rsidP="005A0FB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put together this list of terms – any suggestions let him know</w:t>
            </w:r>
          </w:p>
          <w:p w:rsidR="00B432BB" w:rsidRDefault="00B432BB" w:rsidP="00E971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>
                <v:shape id="_x0000_i1032" type="#_x0000_t75" style="width:76.2pt;height:49.8pt" o:ole="">
                  <v:imagedata r:id="rId16" o:title=""/>
                </v:shape>
                <o:OLEObject Type="Embed" ProgID="AcroExch.Document.DC" ShapeID="_x0000_i1032" DrawAspect="Icon" ObjectID="_1569999585" r:id="rId17"/>
              </w:object>
            </w:r>
          </w:p>
        </w:tc>
        <w:tc>
          <w:tcPr>
            <w:tcW w:w="2340" w:type="dxa"/>
            <w:shd w:val="clear" w:color="auto" w:fill="auto"/>
          </w:tcPr>
          <w:p w:rsidR="00B432BB" w:rsidRDefault="00C86FB7" w:rsidP="00E971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0D7FD4" w:rsidRPr="005B6540" w:rsidTr="00174F9F">
        <w:trPr>
          <w:trHeight w:val="1034"/>
        </w:trPr>
        <w:tc>
          <w:tcPr>
            <w:tcW w:w="8725" w:type="dxa"/>
            <w:gridSpan w:val="11"/>
            <w:shd w:val="clear" w:color="auto" w:fill="auto"/>
          </w:tcPr>
          <w:p w:rsidR="000D7FD4" w:rsidRDefault="000D7FD4" w:rsidP="00E971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Plan</w:t>
            </w:r>
          </w:p>
          <w:p w:rsidR="000D7FD4" w:rsidRPr="000D7FD4" w:rsidRDefault="000D7FD4" w:rsidP="000D7FD4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do a strategic plan on assessment so we have a budget for training and conferences</w:t>
            </w:r>
          </w:p>
        </w:tc>
        <w:tc>
          <w:tcPr>
            <w:tcW w:w="2340" w:type="dxa"/>
            <w:shd w:val="clear" w:color="auto" w:fill="auto"/>
          </w:tcPr>
          <w:p w:rsidR="000D7FD4" w:rsidRDefault="000D7FD4" w:rsidP="00E971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</w:tbl>
    <w:p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:rsidR="000B176B" w:rsidRPr="000B176B" w:rsidRDefault="000B176B" w:rsidP="000B176B">
      <w:pPr>
        <w:rPr>
          <w:rFonts w:ascii="Helvetica" w:hAnsi="Helvetica" w:cs="Helvetica"/>
          <w:b/>
          <w:bCs/>
          <w:color w:val="39404D"/>
          <w:szCs w:val="27"/>
          <w:u w:val="single"/>
        </w:rPr>
      </w:pPr>
      <w:r w:rsidRPr="000B176B">
        <w:rPr>
          <w:rFonts w:ascii="Helvetica" w:hAnsi="Helvetica" w:cs="Helvetica"/>
          <w:b/>
          <w:bCs/>
          <w:color w:val="39404D"/>
          <w:szCs w:val="27"/>
          <w:u w:val="single"/>
        </w:rPr>
        <w:t>GTM Information:</w:t>
      </w:r>
    </w:p>
    <w:p w:rsidR="000B176B" w:rsidRDefault="000B176B" w:rsidP="000B176B">
      <w:pPr>
        <w:rPr>
          <w:rFonts w:ascii="Helvetica" w:hAnsi="Helvetica" w:cs="Helvetica"/>
          <w:b/>
          <w:bCs/>
          <w:color w:val="39404D"/>
          <w:sz w:val="27"/>
          <w:szCs w:val="27"/>
        </w:rPr>
      </w:pPr>
    </w:p>
    <w:p w:rsidR="000B176B" w:rsidRDefault="000B176B" w:rsidP="000B176B">
      <w:pPr>
        <w:ind w:left="720"/>
        <w:rPr>
          <w:rFonts w:ascii="Arial" w:hAnsi="Arial"/>
          <w:b/>
          <w:bCs/>
          <w:color w:val="000000"/>
          <w:sz w:val="18"/>
          <w:szCs w:val="18"/>
          <w:u w:val="single"/>
        </w:rPr>
      </w:pPr>
      <w:r>
        <w:rPr>
          <w:rFonts w:ascii="Helvetica" w:hAnsi="Helvetica" w:cs="Helvetica"/>
          <w:b/>
          <w:bCs/>
          <w:color w:val="39404D"/>
          <w:sz w:val="21"/>
          <w:szCs w:val="21"/>
        </w:rPr>
        <w:t>Please join my meeting from your computer, tablet or smartphone. </w:t>
      </w:r>
      <w:r>
        <w:rPr>
          <w:rFonts w:ascii="Helvetica" w:hAnsi="Helvetica" w:cs="Helvetica"/>
          <w:color w:val="475163"/>
          <w:sz w:val="21"/>
          <w:szCs w:val="21"/>
        </w:rPr>
        <w:br/>
      </w:r>
      <w:hyperlink r:id="rId18" w:tgtFrame="_blank" w:history="1">
        <w:r w:rsidR="005A2B00">
          <w:rPr>
            <w:rStyle w:val="Hyperlink"/>
            <w:rFonts w:ascii="Helvetica" w:hAnsi="Helvetica"/>
            <w:color w:val="309DDC"/>
            <w:sz w:val="21"/>
            <w:szCs w:val="21"/>
          </w:rPr>
          <w:t>https://global.gotomeeting.com/join/412862205 </w:t>
        </w:r>
      </w:hyperlink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9404D"/>
          <w:sz w:val="21"/>
          <w:szCs w:val="21"/>
        </w:rPr>
        <w:t>Access Code: </w:t>
      </w:r>
      <w:r w:rsidR="005A2B00">
        <w:rPr>
          <w:rFonts w:ascii="Helvetica" w:hAnsi="Helvetica"/>
          <w:b/>
          <w:bCs/>
          <w:color w:val="39404D"/>
          <w:sz w:val="21"/>
          <w:szCs w:val="21"/>
        </w:rPr>
        <w:t>412-862-205</w:t>
      </w:r>
      <w:r w:rsidR="005A2B00">
        <w:rPr>
          <w:rFonts w:ascii="Times New Roman" w:hAnsi="Times New Roman" w:cs="Times New Roman"/>
          <w:b/>
          <w:bCs/>
        </w:rPr>
        <w:t> </w:t>
      </w:r>
      <w:r>
        <w:rPr>
          <w:rFonts w:ascii="Helvetica" w:hAnsi="Helvetica" w:cs="Helvetica"/>
          <w:color w:val="475163"/>
          <w:sz w:val="21"/>
          <w:szCs w:val="21"/>
        </w:rPr>
        <w:br/>
      </w:r>
    </w:p>
    <w:p w:rsidR="00E971D9" w:rsidRDefault="00E971D9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/>
          <w:b/>
          <w:bCs/>
          <w:color w:val="000000"/>
          <w:sz w:val="18"/>
          <w:szCs w:val="18"/>
          <w:u w:val="single"/>
        </w:rPr>
        <w:br w:type="page"/>
      </w:r>
    </w:p>
    <w:p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lastRenderedPageBreak/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  <w:bookmarkStart w:id="0" w:name="_GoBack"/>
      <w:bookmarkEnd w:id="0"/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                    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SERVICE REGIONS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PLANNING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sz w:val="16"/>
                <w:szCs w:val="16"/>
              </w:rPr>
              <w:t>CONTINGENCY PLANNING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48C53F" wp14:editId="1CC3F19B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AD" w:rsidRPr="00F849A1" w:rsidRDefault="00505EAD" w:rsidP="00505EA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:rsidR="00505EAD" w:rsidRDefault="00505EAD" w:rsidP="00505EA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D8562A" w:rsidTr="00F849A1">
        <w:tc>
          <w:tcPr>
            <w:tcW w:w="485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 xml:space="preserve">Drive Student Success </w:t>
            </w:r>
          </w:p>
        </w:tc>
        <w:tc>
          <w:tcPr>
            <w:tcW w:w="593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D8562A" w:rsidRPr="00D8562A" w:rsidTr="00F849A1">
        <w:trPr>
          <w:trHeight w:val="305"/>
        </w:trPr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1. </w:t>
            </w:r>
            <w:r w:rsidR="00D8562A" w:rsidRPr="00F849A1">
              <w:rPr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6.</w:t>
            </w:r>
            <w:r w:rsidR="00F849A1" w:rsidRPr="00F849A1">
              <w:rPr>
                <w:i/>
                <w:iCs/>
                <w:sz w:val="18"/>
                <w:szCs w:val="18"/>
              </w:rPr>
              <w:t xml:space="preserve"> </w:t>
            </w:r>
            <w:r w:rsidRPr="00F849A1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F849A1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D8562A" w:rsidTr="00F849A1">
        <w:trPr>
          <w:trHeight w:val="98"/>
        </w:trPr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F849A1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F849A1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F849A1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16" w:rsidRDefault="00550C16" w:rsidP="00F24EDF">
      <w:r>
        <w:separator/>
      </w:r>
    </w:p>
  </w:endnote>
  <w:endnote w:type="continuationSeparator" w:id="0">
    <w:p w:rsidR="00550C16" w:rsidRDefault="00550C16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16" w:rsidRDefault="00550C16" w:rsidP="00F24EDF">
      <w:r>
        <w:separator/>
      </w:r>
    </w:p>
  </w:footnote>
  <w:footnote w:type="continuationSeparator" w:id="0">
    <w:p w:rsidR="00550C16" w:rsidRDefault="00550C16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70A81"/>
    <w:multiLevelType w:val="hybridMultilevel"/>
    <w:tmpl w:val="52C0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442F6"/>
    <w:multiLevelType w:val="hybridMultilevel"/>
    <w:tmpl w:val="3292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11338"/>
    <w:multiLevelType w:val="hybridMultilevel"/>
    <w:tmpl w:val="F202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E2D23"/>
    <w:multiLevelType w:val="hybridMultilevel"/>
    <w:tmpl w:val="A132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C0B4C"/>
    <w:multiLevelType w:val="hybridMultilevel"/>
    <w:tmpl w:val="2EF4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0"/>
  </w:num>
  <w:num w:numId="5">
    <w:abstractNumId w:val="13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14"/>
  </w:num>
  <w:num w:numId="11">
    <w:abstractNumId w:val="15"/>
  </w:num>
  <w:num w:numId="12">
    <w:abstractNumId w:val="10"/>
  </w:num>
  <w:num w:numId="13">
    <w:abstractNumId w:val="11"/>
  </w:num>
  <w:num w:numId="14">
    <w:abstractNumId w:val="8"/>
  </w:num>
  <w:num w:numId="15">
    <w:abstractNumId w:val="3"/>
  </w:num>
  <w:num w:numId="16">
    <w:abstractNumId w:val="16"/>
  </w:num>
  <w:num w:numId="17">
    <w:abstractNumId w:val="5"/>
  </w:num>
  <w:num w:numId="18">
    <w:abstractNumId w:val="6"/>
  </w:num>
  <w:num w:numId="19">
    <w:abstractNumId w:val="1"/>
  </w:num>
  <w:num w:numId="20">
    <w:abstractNumId w:val="7"/>
  </w:num>
  <w:num w:numId="2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33B2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B07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D7FD4"/>
    <w:rsid w:val="000E041F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4F9F"/>
    <w:rsid w:val="00176135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AB8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74C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667A1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561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350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5186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4F7E08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CA9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0C16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0FB7"/>
    <w:rsid w:val="005A249E"/>
    <w:rsid w:val="005A2B00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07159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5627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59F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25329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D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77E07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184E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0E3F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2A10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6C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17AF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58B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1526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3DA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3DEE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32BB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CBD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2AA7"/>
    <w:rsid w:val="00C64C33"/>
    <w:rsid w:val="00C65064"/>
    <w:rsid w:val="00C67F68"/>
    <w:rsid w:val="00C707D2"/>
    <w:rsid w:val="00C70993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B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1C2F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5AA7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3877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5410"/>
    <w:rsid w:val="00F260C1"/>
    <w:rsid w:val="00F26BC8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5EAF"/>
    <w:rsid w:val="00F96174"/>
    <w:rsid w:val="00F96C6A"/>
    <w:rsid w:val="00F978FD"/>
    <w:rsid w:val="00FA10A2"/>
    <w:rsid w:val="00FA18D3"/>
    <w:rsid w:val="00FA458A"/>
    <w:rsid w:val="00FA7656"/>
    <w:rsid w:val="00FA766F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28E07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bartonccc.edu/assessment/resources-reports" TargetMode="External"/><Relationship Id="rId18" Type="http://schemas.openxmlformats.org/officeDocument/2006/relationships/hyperlink" Target="https://global.gotomeeting.com/join/41286220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artonccc.edu/studentlife/clubs" TargetMode="External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emf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5E6B4-EA1D-47E3-8C58-F478FEC6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539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23</cp:revision>
  <cp:lastPrinted>2017-10-13T17:01:00Z</cp:lastPrinted>
  <dcterms:created xsi:type="dcterms:W3CDTF">2017-10-20T13:07:00Z</dcterms:created>
  <dcterms:modified xsi:type="dcterms:W3CDTF">2017-10-20T15:12:00Z</dcterms:modified>
</cp:coreProperties>
</file>