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01764DF2" w:rsidR="00602268" w:rsidRPr="003C0AFF" w:rsidRDefault="009956DC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027CEF">
              <w:rPr>
                <w:rFonts w:asciiTheme="minorHAnsi" w:hAnsiTheme="minorHAnsi" w:cstheme="minorHAnsi"/>
              </w:rPr>
              <w:t>/9</w:t>
            </w:r>
            <w:r w:rsidR="00907EB9">
              <w:rPr>
                <w:rFonts w:asciiTheme="minorHAnsi" w:hAnsiTheme="minorHAnsi" w:cstheme="minorHAnsi"/>
              </w:rPr>
              <w:t>/20222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7A563AB3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027CEF">
                <w:rPr>
                  <w:rStyle w:val="Hyperlink"/>
                </w:rPr>
                <w:t>https://zoom.us/j/5354602075</w:t>
              </w:r>
            </w:hyperlink>
            <w:r w:rsidR="00027CEF">
              <w:t xml:space="preserve"> </w:t>
            </w:r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158B7114" w:rsidR="00A2411C" w:rsidRPr="003C0AFF" w:rsidRDefault="0061580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83C965E" w14:textId="7E5C8F1F" w:rsidR="003C1EBF" w:rsidRDefault="00907EB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  <w:p w14:paraId="1C1C2494" w14:textId="3DCB09E1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907EB9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156" w:type="pct"/>
          </w:tcPr>
          <w:p w14:paraId="7EB40280" w14:textId="3ADB5DE2" w:rsidR="00A2411C" w:rsidRPr="003C0AFF" w:rsidRDefault="0061580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A29B041" w14:textId="0D493F8C" w:rsidR="009A3F21" w:rsidRDefault="00907EB9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Vanderlinde</w:t>
            </w:r>
          </w:p>
          <w:p w14:paraId="1B201747" w14:textId="579F6D1C" w:rsidR="00651EA9" w:rsidRPr="003C0AFF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156" w:type="pct"/>
          </w:tcPr>
          <w:p w14:paraId="3929C992" w14:textId="1A8D86C3" w:rsidR="00A2411C" w:rsidRPr="003C0AFF" w:rsidRDefault="0061580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4D3351B" w14:textId="7BDEB0EB" w:rsidR="00007BFD" w:rsidRDefault="009956DC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Megan Schiffelbein </w:t>
            </w:r>
          </w:p>
          <w:p w14:paraId="1326CA85" w14:textId="65A94CC9" w:rsidR="00651EA9" w:rsidRPr="003C0AFF" w:rsidRDefault="00651EA9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2E999029" w:rsidR="00A2411C" w:rsidRPr="00CB77BE" w:rsidRDefault="0061580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28BED58F" w:rsidR="00A2411C" w:rsidRPr="003C0AFF" w:rsidRDefault="0061580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07A46771" w:rsidR="006039D9" w:rsidRPr="003C0AFF" w:rsidRDefault="0061580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00F8613C" w14:textId="544B8803" w:rsidR="006039D9" w:rsidRPr="00293154" w:rsidRDefault="00243D3E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53B6DB77" w14:textId="0CAD8058" w:rsidR="006039D9" w:rsidRPr="003C0AFF" w:rsidRDefault="0061580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789B2094" w14:textId="72DA0738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Mobray</w:t>
            </w:r>
          </w:p>
          <w:p w14:paraId="290E459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238F88BF" w14:textId="4277AF5F" w:rsidR="006039D9" w:rsidRPr="003C0AFF" w:rsidRDefault="0061580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7B5F4122" w:rsidR="006039D9" w:rsidRPr="003C0AFF" w:rsidRDefault="00907EB9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76AD1F7F" w14:textId="543C4883" w:rsidR="006039D9" w:rsidRPr="003C0AFF" w:rsidRDefault="0061580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3C13A471" w:rsidR="006039D9" w:rsidRPr="003C0AFF" w:rsidRDefault="0061580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217DC1EB" w:rsidR="006039D9" w:rsidRPr="003C0AFF" w:rsidRDefault="0061580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73AB5486" w:rsidR="006039D9" w:rsidRPr="003C0AFF" w:rsidRDefault="00007BF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2F81CF93" w14:textId="77217041" w:rsidR="006039D9" w:rsidRPr="003C0AFF" w:rsidRDefault="0061580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65E5AE57" w:rsidR="006039D9" w:rsidRPr="003C0AFF" w:rsidRDefault="00907EB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156" w:type="pct"/>
          </w:tcPr>
          <w:p w14:paraId="33A21157" w14:textId="048FA2C3" w:rsidR="006039D9" w:rsidRPr="003C0AFF" w:rsidRDefault="0061580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29362F38" w:rsidR="006039D9" w:rsidRPr="003C0AFF" w:rsidRDefault="009956DC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</w:tcPr>
          <w:p w14:paraId="29EA03C3" w14:textId="27B6BEB4" w:rsidR="006039D9" w:rsidRPr="003C0AFF" w:rsidRDefault="0061580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119F171A" w14:textId="3A757EFC" w:rsidR="006039D9" w:rsidRPr="003C0AFF" w:rsidRDefault="008A7B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F45E9F5" w14:textId="5898668E" w:rsidR="006039D9" w:rsidRPr="003C0AFF" w:rsidRDefault="0061580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708509F1" w:rsidR="00F8752A" w:rsidRPr="003C0AFF" w:rsidRDefault="0061580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CFB6968" w14:textId="5BA85BDA" w:rsidR="00F8752A" w:rsidRDefault="00907EB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</w:tcPr>
          <w:p w14:paraId="14078E2E" w14:textId="58DC67F8" w:rsidR="00F8752A" w:rsidRPr="003C0AFF" w:rsidRDefault="0061580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24C29806" w:rsidR="00F8752A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Laura Schlessiger </w:t>
            </w:r>
          </w:p>
        </w:tc>
        <w:tc>
          <w:tcPr>
            <w:tcW w:w="156" w:type="pct"/>
          </w:tcPr>
          <w:p w14:paraId="1A7B0E1F" w14:textId="1563BEC0" w:rsidR="00F8752A" w:rsidRPr="003C0AFF" w:rsidRDefault="0061580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08251175" w:rsidR="00F8752A" w:rsidRDefault="00243D3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Kristi Mason</w:t>
            </w:r>
          </w:p>
        </w:tc>
        <w:tc>
          <w:tcPr>
            <w:tcW w:w="156" w:type="pct"/>
          </w:tcPr>
          <w:p w14:paraId="18A84F47" w14:textId="49E2370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1F22766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6F726779" w:rsidR="00F8752A" w:rsidRPr="003C0AFF" w:rsidRDefault="0061580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49211B04" w:rsidR="006039D9" w:rsidRPr="003C0AFF" w:rsidRDefault="0061580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6538F27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8A9E8B7" w14:textId="1616456F" w:rsidR="006039D9" w:rsidRPr="003C0AFF" w:rsidRDefault="0061580C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7CD60FE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65CB541E" w14:textId="69A337D1" w:rsidR="006039D9" w:rsidRPr="003C0AFF" w:rsidRDefault="0061580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17D04245" w:rsidR="006039D9" w:rsidRPr="003C0AFF" w:rsidRDefault="00FE70D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Yuchen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Boswell</w:t>
            </w:r>
          </w:p>
        </w:tc>
        <w:tc>
          <w:tcPr>
            <w:tcW w:w="156" w:type="pct"/>
          </w:tcPr>
          <w:p w14:paraId="3DA71CDC" w14:textId="3B1FAEA3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125DFF81" w:rsidR="006039D9" w:rsidRPr="003C0AFF" w:rsidRDefault="006039D9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26C5EE9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C45A489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03199637" w:rsidR="002E7560" w:rsidRPr="003C0AFF" w:rsidRDefault="0061580C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7104DED9" w:rsidR="002E7560" w:rsidRPr="003C0AFF" w:rsidRDefault="00550809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4169A307" w14:textId="35A12BC9" w:rsidR="002E7560" w:rsidRPr="003C0AFF" w:rsidRDefault="0061580C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66F7F38C" w:rsidR="002E7560" w:rsidRPr="003C0AFF" w:rsidRDefault="009956DC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Roni Wertz</w:t>
            </w:r>
          </w:p>
        </w:tc>
        <w:tc>
          <w:tcPr>
            <w:tcW w:w="156" w:type="pct"/>
          </w:tcPr>
          <w:p w14:paraId="73D39E72" w14:textId="1FBD6D3F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2CE57A8A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936F86E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052435F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197A5539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20348260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E70D1" w:rsidRPr="003C0AFF" w14:paraId="2D74BD7A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81F7600" w14:textId="77777777" w:rsidR="00FE70D1" w:rsidRDefault="00FE70D1" w:rsidP="00027C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 1610 Introduction to Social Media</w:t>
            </w:r>
          </w:p>
          <w:p w14:paraId="3CE4E930" w14:textId="77777777" w:rsidR="00FE70D1" w:rsidRDefault="00FE70D1" w:rsidP="004A1957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0BADF035" w14:textId="06848289" w:rsidR="00FE70D1" w:rsidRDefault="00FE70D1" w:rsidP="004A1957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24907C37" w14:textId="00FEB067" w:rsidR="004A1957" w:rsidRDefault="004A1957" w:rsidP="004A1957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One of the core courses for the new Digital Communications program</w:t>
            </w:r>
          </w:p>
          <w:p w14:paraId="45C214F4" w14:textId="29817A1D" w:rsidR="004A1957" w:rsidRDefault="004A1957" w:rsidP="004A1957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Students will have the opportunity to operate a real social media account </w:t>
            </w:r>
          </w:p>
          <w:p w14:paraId="673662BB" w14:textId="7FBB32B0" w:rsidR="004A1957" w:rsidRDefault="004A1957" w:rsidP="004A1957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Edits discussed in the meeting:</w:t>
            </w:r>
          </w:p>
          <w:p w14:paraId="4B9477EF" w14:textId="58A93014" w:rsidR="004A1957" w:rsidRDefault="004A1957" w:rsidP="004A1957">
            <w:pPr>
              <w:pStyle w:val="ListParagraph"/>
              <w:numPr>
                <w:ilvl w:val="1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Competencies G.1. </w:t>
            </w:r>
            <w:proofErr w:type="gramStart"/>
            <w:r>
              <w:rPr>
                <w:rFonts w:asciiTheme="minorHAnsi" w:hAnsiTheme="minorHAnsi" w:cstheme="minorHAnsi"/>
              </w:rPr>
              <w:t>and</w:t>
            </w:r>
            <w:proofErr w:type="gramEnd"/>
            <w:r>
              <w:rPr>
                <w:rFonts w:asciiTheme="minorHAnsi" w:hAnsiTheme="minorHAnsi" w:cstheme="minorHAnsi"/>
              </w:rPr>
              <w:t xml:space="preserve"> G.2. replace the first word of each statement with “verify”</w:t>
            </w:r>
          </w:p>
          <w:p w14:paraId="6FA6B727" w14:textId="0BCE5AF8" w:rsidR="004A1957" w:rsidRDefault="004A1957" w:rsidP="004A1957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Todd, Karen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4E89E58C" w14:textId="77777777" w:rsidR="00FE70D1" w:rsidRDefault="004A1957" w:rsidP="004A1957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with changes </w:t>
            </w:r>
          </w:p>
          <w:p w14:paraId="28B15DB8" w14:textId="08BCD026" w:rsidR="00694609" w:rsidRPr="004A1957" w:rsidRDefault="00694609" w:rsidP="00694609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  <w:shd w:val="clear" w:color="auto" w:fill="auto"/>
          </w:tcPr>
          <w:p w14:paraId="37651145" w14:textId="4112383A" w:rsidR="00FE70D1" w:rsidRDefault="00FE70D1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Yuchen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Boswell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B544B19" w14:textId="311C68FA" w:rsidR="00FE70D1" w:rsidRDefault="00FE70D1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2BD1DF6A" w14:textId="222F9192" w:rsidR="00FE70D1" w:rsidRDefault="00FE70D1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027CEF" w:rsidRPr="003C0AFF" w14:paraId="0FF7799F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E2B6294" w14:textId="4503A9A4" w:rsidR="00027CEF" w:rsidRDefault="009956DC" w:rsidP="00027C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CHLD 1505 Preschool Child</w:t>
            </w:r>
          </w:p>
          <w:p w14:paraId="3D516F41" w14:textId="77777777" w:rsidR="006017AC" w:rsidRDefault="00027CEF" w:rsidP="00B46BD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9956DC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2751C0A7" w14:textId="5121D934" w:rsidR="009956DC" w:rsidRDefault="009956DC" w:rsidP="00B46BD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Title Change; Outcomes and Competencies Change</w:t>
            </w:r>
          </w:p>
          <w:p w14:paraId="1A968F9C" w14:textId="084BB93B" w:rsidR="00B46BD0" w:rsidRDefault="00B46BD0" w:rsidP="00B46BD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syllabus for KCOG</w:t>
            </w:r>
          </w:p>
          <w:p w14:paraId="5C0DD364" w14:textId="234A97B7" w:rsidR="00BC727A" w:rsidRDefault="00BC727A" w:rsidP="00B46BD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Changed courses title to allow for transferability to universities </w:t>
            </w:r>
          </w:p>
          <w:p w14:paraId="4AC41D49" w14:textId="77777777" w:rsidR="00B46BD0" w:rsidRDefault="00B46BD0" w:rsidP="00B46BD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Edits discussed in the meeting:</w:t>
            </w:r>
          </w:p>
          <w:p w14:paraId="5BB7C7AC" w14:textId="77777777" w:rsidR="00FE70D1" w:rsidRDefault="00B46BD0" w:rsidP="00B46BD0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Competency B.1. should read Compare and contrast developmental stages of two or more theorists</w:t>
            </w:r>
          </w:p>
          <w:p w14:paraId="447E5419" w14:textId="77777777" w:rsidR="00B46BD0" w:rsidRDefault="00B46BD0" w:rsidP="00B46BD0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Competency G.2. should read Demonstrate awareness of cultural differences </w:t>
            </w:r>
          </w:p>
          <w:p w14:paraId="5F54BF15" w14:textId="77777777" w:rsidR="00B46BD0" w:rsidRDefault="00B46BD0" w:rsidP="00B46BD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Mary, Sara 2</w:t>
            </w:r>
            <w:r w:rsidRPr="00B46BD0">
              <w:rPr>
                <w:rFonts w:asciiTheme="minorHAnsi" w:hAnsiTheme="minorHAnsi" w:cstheme="minorHAnsi"/>
                <w:vertAlign w:val="superscript"/>
              </w:rPr>
              <w:t>nd</w:t>
            </w:r>
          </w:p>
          <w:p w14:paraId="4D316D5E" w14:textId="77777777" w:rsidR="00B46BD0" w:rsidRDefault="00B46BD0" w:rsidP="00B46BD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Approved with changes </w:t>
            </w:r>
          </w:p>
          <w:p w14:paraId="09A1B506" w14:textId="1B37F7FD" w:rsidR="00694609" w:rsidRPr="00B46BD0" w:rsidRDefault="00694609" w:rsidP="00694609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  <w:shd w:val="clear" w:color="auto" w:fill="auto"/>
          </w:tcPr>
          <w:p w14:paraId="1BAA4C1F" w14:textId="16D1C57A" w:rsidR="00027CEF" w:rsidRDefault="009956DC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Roni Wertz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F3709CA" w14:textId="3B2E2748" w:rsidR="00027CEF" w:rsidRDefault="009956DC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D7F83FE" w14:textId="16799B80" w:rsidR="00027CEF" w:rsidRDefault="009956DC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Summer 2022</w:t>
            </w:r>
          </w:p>
        </w:tc>
      </w:tr>
      <w:tr w:rsidR="00027CEF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027CEF" w:rsidRPr="003C0AFF" w:rsidRDefault="00027CEF" w:rsidP="00027CEF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027CEF" w:rsidRPr="003C0AFF" w:rsidRDefault="00027CEF" w:rsidP="00027CEF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027CEF" w:rsidRPr="003C0AFF" w:rsidRDefault="00027CEF" w:rsidP="00027CEF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027CEF" w:rsidRPr="003C0AFF" w:rsidRDefault="00027CEF" w:rsidP="00027CEF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027CEF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1F5B9833" w:rsidR="00027CEF" w:rsidRPr="005E2EF2" w:rsidRDefault="009956DC" w:rsidP="00027C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33FE380C" w:rsidR="00027CEF" w:rsidRPr="005A50A7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024F3704" w:rsidR="00027CEF" w:rsidRPr="005A50A7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1EBE36F6" w:rsidR="00027CEF" w:rsidRPr="005A50A7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7CEF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027CEF" w:rsidRPr="003C0AFF" w:rsidRDefault="00027CEF" w:rsidP="00027C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027CEF" w:rsidRPr="003C0AFF" w:rsidRDefault="00027CEF" w:rsidP="00027CEF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027CEF" w:rsidRPr="003C0AFF" w:rsidRDefault="00027CEF" w:rsidP="00027CE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027CEF" w:rsidRPr="003C0AFF" w:rsidRDefault="00027CEF" w:rsidP="00027C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27CEF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6F7C24EA" w14:textId="1FC367FC" w:rsidR="00027CEF" w:rsidRDefault="000A3183" w:rsidP="00027C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Bloom’s Taxonomy Discussion</w:t>
            </w:r>
          </w:p>
          <w:p w14:paraId="488F5190" w14:textId="4C88CEC7" w:rsidR="000A3183" w:rsidRPr="00082297" w:rsidRDefault="00227ECC" w:rsidP="00082297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hyperlink r:id="rId7" w:history="1">
              <w:r w:rsidR="00082297" w:rsidRPr="00082297">
                <w:rPr>
                  <w:rStyle w:val="Hyperlink"/>
                  <w:rFonts w:asciiTheme="minorHAnsi" w:hAnsiTheme="minorHAnsi" w:cstheme="minorHAnsi"/>
                </w:rPr>
                <w:t>http://docs.bartonccc.edu/iss/documents/licc/july2015june2016/Outcomes%20&amp;%20Competencies%20Matrix.pdf</w:t>
              </w:r>
            </w:hyperlink>
          </w:p>
          <w:p w14:paraId="47451B09" w14:textId="4C046A90" w:rsidR="00082297" w:rsidRDefault="00227ECC" w:rsidP="00082297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hyperlink r:id="rId8" w:history="1">
              <w:r w:rsidR="00082297" w:rsidRPr="00082297">
                <w:rPr>
                  <w:rStyle w:val="Hyperlink"/>
                  <w:rFonts w:asciiTheme="minorHAnsi" w:hAnsiTheme="minorHAnsi" w:cstheme="minorHAnsi"/>
                </w:rPr>
                <w:t>https://docs.bartonccc.edu/iss/documents/facultyresources/2015-2016%20Web%20Documents/Bloom%20Competencies%20vs%20Outcomes.pdf</w:t>
              </w:r>
            </w:hyperlink>
          </w:p>
          <w:p w14:paraId="3DB388BD" w14:textId="333A8EE8" w:rsidR="00082297" w:rsidRDefault="00082297" w:rsidP="00082297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uses the Outcomes and Competency Matrix as they are viewing syllabi; it’s a good guide and helps keep the reviews consistent – it is very outdated</w:t>
            </w:r>
          </w:p>
          <w:p w14:paraId="60790042" w14:textId="3CEA4278" w:rsidR="00082297" w:rsidRPr="00082297" w:rsidRDefault="00082297" w:rsidP="00082297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Sub-team will meet to revamp the Outcomes and Competency Matrix: Brian, Karen, Sara, Chris</w:t>
            </w:r>
          </w:p>
          <w:p w14:paraId="26F9AE22" w14:textId="07F46EA3" w:rsidR="00082297" w:rsidRPr="00082297" w:rsidRDefault="00082297" w:rsidP="000822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1DFE9B0B" w14:textId="5BBE5C10" w:rsidR="009956DC" w:rsidRDefault="000A3183" w:rsidP="009956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  <w:p w14:paraId="539A0C51" w14:textId="507F62A3" w:rsidR="00027CEF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7D76195" w14:textId="77777777" w:rsidR="00027CEF" w:rsidRPr="00FB202D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027CEF" w:rsidRPr="00FB202D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5CF537AF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</w:t>
      </w:r>
      <w:r w:rsidR="009956DC">
        <w:rPr>
          <w:rFonts w:asciiTheme="minorHAnsi" w:hAnsiTheme="minorHAnsi" w:cstheme="minorHAnsi"/>
          <w:u w:val="single"/>
        </w:rPr>
        <w:t xml:space="preserve">     </w:t>
      </w:r>
      <w:r w:rsidR="009A3F21">
        <w:rPr>
          <w:rFonts w:asciiTheme="minorHAnsi" w:hAnsiTheme="minorHAnsi" w:cstheme="minorHAnsi"/>
          <w:u w:val="single"/>
        </w:rPr>
        <w:t xml:space="preserve">      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925"/>
      </w:tblGrid>
      <w:tr w:rsidR="00264580" w:rsidRPr="00F849A1" w14:paraId="44293F7B" w14:textId="77777777" w:rsidTr="00227ECC">
        <w:tc>
          <w:tcPr>
            <w:tcW w:w="3330" w:type="dxa"/>
          </w:tcPr>
          <w:p w14:paraId="21336625" w14:textId="30BFB876" w:rsidR="00264580" w:rsidRPr="00F849A1" w:rsidRDefault="00227ECC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FUNDAMENTAL</w:t>
            </w:r>
            <w:r w:rsidR="00264580"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 SKILLS                             </w:t>
            </w:r>
          </w:p>
        </w:tc>
        <w:tc>
          <w:tcPr>
            <w:tcW w:w="6925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227ECC">
        <w:tc>
          <w:tcPr>
            <w:tcW w:w="3330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6925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227ECC">
        <w:tc>
          <w:tcPr>
            <w:tcW w:w="3330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6925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227ECC">
        <w:tc>
          <w:tcPr>
            <w:tcW w:w="3330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6925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682F1B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 w:rsidRPr="00682F1B"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 xml:space="preserve">Barton Core Priorities/Strategic Plan Goals </w:t>
      </w:r>
    </w:p>
    <w:p w14:paraId="5B88C528" w14:textId="77777777" w:rsidR="00264580" w:rsidRPr="00682F1B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290070B7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Drive Student Success</w:t>
      </w:r>
    </w:p>
    <w:p w14:paraId="10F0E683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1. Advance student entry, reentry, retention and completion strategies.</w:t>
      </w:r>
    </w:p>
    <w:p w14:paraId="04C7F4C1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2. Commit to excellence in teaching and learning.</w:t>
      </w:r>
    </w:p>
    <w:p w14:paraId="06053655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</w:p>
    <w:p w14:paraId="1102006C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Cultivate Community Engagement</w:t>
      </w:r>
    </w:p>
    <w:p w14:paraId="14D6E2CA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3. Expand partnerships across the institution.</w:t>
      </w:r>
    </w:p>
    <w:p w14:paraId="12C711AA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4. Reinforce public recognition of Barton Community College.</w:t>
      </w:r>
    </w:p>
    <w:p w14:paraId="79FD55A9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</w:p>
    <w:p w14:paraId="615B76BA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Emphasize Institutional Effectiveness</w:t>
      </w:r>
    </w:p>
    <w:p w14:paraId="0CE6A247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6. Develop, enhance, and align business processes.</w:t>
      </w:r>
    </w:p>
    <w:p w14:paraId="06EC3611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7. Manifest an environment that supports the mission of the college.</w:t>
      </w:r>
    </w:p>
    <w:p w14:paraId="2EE2ED76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</w:p>
    <w:p w14:paraId="52BCA60D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Optimize Employee Experience</w:t>
      </w:r>
    </w:p>
    <w:p w14:paraId="2A3B26ED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8. Promote an environment that recognizes and supports employee engagement, innovation, collaboration, and growth.</w:t>
      </w:r>
    </w:p>
    <w:p w14:paraId="3A5122A5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17957"/>
    <w:multiLevelType w:val="hybridMultilevel"/>
    <w:tmpl w:val="9758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717A"/>
    <w:multiLevelType w:val="hybridMultilevel"/>
    <w:tmpl w:val="41F8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7C88"/>
    <w:multiLevelType w:val="hybridMultilevel"/>
    <w:tmpl w:val="8D50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A6600"/>
    <w:multiLevelType w:val="hybridMultilevel"/>
    <w:tmpl w:val="95D6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926CF"/>
    <w:multiLevelType w:val="hybridMultilevel"/>
    <w:tmpl w:val="070E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035E2"/>
    <w:multiLevelType w:val="hybridMultilevel"/>
    <w:tmpl w:val="D98C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B0CCD"/>
    <w:multiLevelType w:val="hybridMultilevel"/>
    <w:tmpl w:val="9492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65EF0"/>
    <w:multiLevelType w:val="hybridMultilevel"/>
    <w:tmpl w:val="2E96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33699"/>
    <w:multiLevelType w:val="hybridMultilevel"/>
    <w:tmpl w:val="905E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A6B86"/>
    <w:multiLevelType w:val="hybridMultilevel"/>
    <w:tmpl w:val="4B2E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E2928"/>
    <w:multiLevelType w:val="hybridMultilevel"/>
    <w:tmpl w:val="34BA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2129D"/>
    <w:multiLevelType w:val="hybridMultilevel"/>
    <w:tmpl w:val="7C22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E5823"/>
    <w:multiLevelType w:val="hybridMultilevel"/>
    <w:tmpl w:val="1876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11E53"/>
    <w:multiLevelType w:val="hybridMultilevel"/>
    <w:tmpl w:val="3D70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21C26"/>
    <w:multiLevelType w:val="hybridMultilevel"/>
    <w:tmpl w:val="10F6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91080"/>
    <w:multiLevelType w:val="hybridMultilevel"/>
    <w:tmpl w:val="7596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F5539"/>
    <w:multiLevelType w:val="hybridMultilevel"/>
    <w:tmpl w:val="87DA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D1A2A"/>
    <w:multiLevelType w:val="hybridMultilevel"/>
    <w:tmpl w:val="EA18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0420E"/>
    <w:multiLevelType w:val="hybridMultilevel"/>
    <w:tmpl w:val="BE00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07477"/>
    <w:multiLevelType w:val="hybridMultilevel"/>
    <w:tmpl w:val="84AE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87ECB"/>
    <w:multiLevelType w:val="hybridMultilevel"/>
    <w:tmpl w:val="2CF8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53F4D"/>
    <w:multiLevelType w:val="hybridMultilevel"/>
    <w:tmpl w:val="5C8E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53E4C"/>
    <w:multiLevelType w:val="hybridMultilevel"/>
    <w:tmpl w:val="BB6C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957D0"/>
    <w:multiLevelType w:val="hybridMultilevel"/>
    <w:tmpl w:val="145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5602E"/>
    <w:multiLevelType w:val="hybridMultilevel"/>
    <w:tmpl w:val="17BC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B283A"/>
    <w:multiLevelType w:val="hybridMultilevel"/>
    <w:tmpl w:val="FC80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C68EA"/>
    <w:multiLevelType w:val="hybridMultilevel"/>
    <w:tmpl w:val="5372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2384B"/>
    <w:multiLevelType w:val="hybridMultilevel"/>
    <w:tmpl w:val="95A2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244AA"/>
    <w:multiLevelType w:val="hybridMultilevel"/>
    <w:tmpl w:val="CC3A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A51BB"/>
    <w:multiLevelType w:val="hybridMultilevel"/>
    <w:tmpl w:val="6B0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D1A0D"/>
    <w:multiLevelType w:val="hybridMultilevel"/>
    <w:tmpl w:val="40CC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E223F"/>
    <w:multiLevelType w:val="hybridMultilevel"/>
    <w:tmpl w:val="22F4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A11FB"/>
    <w:multiLevelType w:val="hybridMultilevel"/>
    <w:tmpl w:val="13F6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40C49"/>
    <w:multiLevelType w:val="hybridMultilevel"/>
    <w:tmpl w:val="FA5A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05A1A"/>
    <w:multiLevelType w:val="hybridMultilevel"/>
    <w:tmpl w:val="E14A5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C4FE7"/>
    <w:multiLevelType w:val="hybridMultilevel"/>
    <w:tmpl w:val="086A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A1BC0"/>
    <w:multiLevelType w:val="hybridMultilevel"/>
    <w:tmpl w:val="B3D2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56492"/>
    <w:multiLevelType w:val="hybridMultilevel"/>
    <w:tmpl w:val="EFAA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83BEF"/>
    <w:multiLevelType w:val="hybridMultilevel"/>
    <w:tmpl w:val="F04A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17499"/>
    <w:multiLevelType w:val="hybridMultilevel"/>
    <w:tmpl w:val="3190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03E64"/>
    <w:multiLevelType w:val="hybridMultilevel"/>
    <w:tmpl w:val="8362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618CF"/>
    <w:multiLevelType w:val="hybridMultilevel"/>
    <w:tmpl w:val="D12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257AE"/>
    <w:multiLevelType w:val="hybridMultilevel"/>
    <w:tmpl w:val="F516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43D48"/>
    <w:multiLevelType w:val="hybridMultilevel"/>
    <w:tmpl w:val="0C60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34"/>
  </w:num>
  <w:num w:numId="4">
    <w:abstractNumId w:val="37"/>
  </w:num>
  <w:num w:numId="5">
    <w:abstractNumId w:val="8"/>
  </w:num>
  <w:num w:numId="6">
    <w:abstractNumId w:val="19"/>
  </w:num>
  <w:num w:numId="7">
    <w:abstractNumId w:val="14"/>
  </w:num>
  <w:num w:numId="8">
    <w:abstractNumId w:val="6"/>
  </w:num>
  <w:num w:numId="9">
    <w:abstractNumId w:val="20"/>
  </w:num>
  <w:num w:numId="10">
    <w:abstractNumId w:val="42"/>
  </w:num>
  <w:num w:numId="11">
    <w:abstractNumId w:val="2"/>
  </w:num>
  <w:num w:numId="12">
    <w:abstractNumId w:val="24"/>
  </w:num>
  <w:num w:numId="13">
    <w:abstractNumId w:val="33"/>
  </w:num>
  <w:num w:numId="14">
    <w:abstractNumId w:val="18"/>
  </w:num>
  <w:num w:numId="15">
    <w:abstractNumId w:val="15"/>
  </w:num>
  <w:num w:numId="16">
    <w:abstractNumId w:val="4"/>
  </w:num>
  <w:num w:numId="17">
    <w:abstractNumId w:val="17"/>
  </w:num>
  <w:num w:numId="18">
    <w:abstractNumId w:val="3"/>
  </w:num>
  <w:num w:numId="19">
    <w:abstractNumId w:val="38"/>
  </w:num>
  <w:num w:numId="20">
    <w:abstractNumId w:val="27"/>
  </w:num>
  <w:num w:numId="21">
    <w:abstractNumId w:val="40"/>
  </w:num>
  <w:num w:numId="22">
    <w:abstractNumId w:val="43"/>
  </w:num>
  <w:num w:numId="23">
    <w:abstractNumId w:val="9"/>
  </w:num>
  <w:num w:numId="24">
    <w:abstractNumId w:val="36"/>
  </w:num>
  <w:num w:numId="25">
    <w:abstractNumId w:val="44"/>
  </w:num>
  <w:num w:numId="26">
    <w:abstractNumId w:val="23"/>
  </w:num>
  <w:num w:numId="27">
    <w:abstractNumId w:val="35"/>
  </w:num>
  <w:num w:numId="28">
    <w:abstractNumId w:val="10"/>
  </w:num>
  <w:num w:numId="29">
    <w:abstractNumId w:val="21"/>
  </w:num>
  <w:num w:numId="30">
    <w:abstractNumId w:val="29"/>
  </w:num>
  <w:num w:numId="31">
    <w:abstractNumId w:val="39"/>
  </w:num>
  <w:num w:numId="32">
    <w:abstractNumId w:val="1"/>
  </w:num>
  <w:num w:numId="33">
    <w:abstractNumId w:val="22"/>
  </w:num>
  <w:num w:numId="34">
    <w:abstractNumId w:val="11"/>
  </w:num>
  <w:num w:numId="35">
    <w:abstractNumId w:val="12"/>
  </w:num>
  <w:num w:numId="36">
    <w:abstractNumId w:val="32"/>
  </w:num>
  <w:num w:numId="37">
    <w:abstractNumId w:val="13"/>
  </w:num>
  <w:num w:numId="38">
    <w:abstractNumId w:val="26"/>
  </w:num>
  <w:num w:numId="39">
    <w:abstractNumId w:val="5"/>
  </w:num>
  <w:num w:numId="40">
    <w:abstractNumId w:val="16"/>
  </w:num>
  <w:num w:numId="41">
    <w:abstractNumId w:val="28"/>
  </w:num>
  <w:num w:numId="42">
    <w:abstractNumId w:val="41"/>
  </w:num>
  <w:num w:numId="43">
    <w:abstractNumId w:val="25"/>
  </w:num>
  <w:num w:numId="44">
    <w:abstractNumId w:val="31"/>
  </w:num>
  <w:num w:numId="4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2BD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22DC"/>
    <w:rsid w:val="000A2FB4"/>
    <w:rsid w:val="000A3183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38FB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3AD6"/>
    <w:rsid w:val="003E3D0B"/>
    <w:rsid w:val="003E51AB"/>
    <w:rsid w:val="003E53A8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578D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17AC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9D7"/>
    <w:rsid w:val="00683AEA"/>
    <w:rsid w:val="0068403D"/>
    <w:rsid w:val="006842D5"/>
    <w:rsid w:val="00684759"/>
    <w:rsid w:val="00684AC2"/>
    <w:rsid w:val="0068505D"/>
    <w:rsid w:val="00687085"/>
    <w:rsid w:val="0068761D"/>
    <w:rsid w:val="00694609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0A1"/>
    <w:rsid w:val="00880A17"/>
    <w:rsid w:val="00881123"/>
    <w:rsid w:val="008812DF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4B0D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7DC7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6BD0"/>
    <w:rsid w:val="00B4758D"/>
    <w:rsid w:val="00B47F89"/>
    <w:rsid w:val="00B50D95"/>
    <w:rsid w:val="00B511D8"/>
    <w:rsid w:val="00B51B70"/>
    <w:rsid w:val="00B5340B"/>
    <w:rsid w:val="00B5439F"/>
    <w:rsid w:val="00B548F0"/>
    <w:rsid w:val="00B55938"/>
    <w:rsid w:val="00B56E1D"/>
    <w:rsid w:val="00B57BCC"/>
    <w:rsid w:val="00B60DF6"/>
    <w:rsid w:val="00B60F77"/>
    <w:rsid w:val="00B61870"/>
    <w:rsid w:val="00B61E7C"/>
    <w:rsid w:val="00B6239A"/>
    <w:rsid w:val="00B62FB5"/>
    <w:rsid w:val="00B643C2"/>
    <w:rsid w:val="00B64443"/>
    <w:rsid w:val="00B66C41"/>
    <w:rsid w:val="00B6734D"/>
    <w:rsid w:val="00B67C52"/>
    <w:rsid w:val="00B71A9F"/>
    <w:rsid w:val="00B726B0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68EB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96259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67B8"/>
    <w:rsid w:val="00F771A9"/>
    <w:rsid w:val="00F80E04"/>
    <w:rsid w:val="00F81EC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5CF"/>
    <w:rsid w:val="00FC26CD"/>
    <w:rsid w:val="00FC3D5E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bartonccc.edu/iss/documents/facultyresources/2015-2016%20Web%20Documents/Bloom%20Competencies%20vs%20Outcomes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bartonccc.edu/iss/documents/licc/july2015june2016/Outcomes%20&amp;%20Competencies%20Matrix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535460207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466A-F550-4B65-BCA1-4E8FA646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464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10</cp:revision>
  <cp:lastPrinted>2020-09-09T20:14:00Z</cp:lastPrinted>
  <dcterms:created xsi:type="dcterms:W3CDTF">2022-03-10T14:18:00Z</dcterms:created>
  <dcterms:modified xsi:type="dcterms:W3CDTF">2022-03-11T14:48:00Z</dcterms:modified>
</cp:coreProperties>
</file>