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8873F4" w:rsidTr="00453E0F">
        <w:trPr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</w:tcPr>
          <w:p w:rsidR="007838E7" w:rsidRPr="008873F4" w:rsidRDefault="007838E7" w:rsidP="007E5337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AGENDA/MIN</w:t>
            </w:r>
            <w:r w:rsidR="00555553" w:rsidRPr="008873F4">
              <w:rPr>
                <w:rFonts w:asciiTheme="minorHAnsi" w:hAnsiTheme="minorHAnsi" w:cstheme="minorHAnsi"/>
              </w:rPr>
              <w:t>U</w:t>
            </w:r>
            <w:r w:rsidRPr="008873F4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8873F4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8873F4" w:rsidRDefault="007838E7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8873F4" w:rsidRDefault="007838E7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8873F4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8873F4" w:rsidRDefault="007838E7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8873F4" w:rsidRDefault="004C166E" w:rsidP="004F76AD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6/14/2017</w:t>
            </w:r>
          </w:p>
        </w:tc>
      </w:tr>
      <w:tr w:rsidR="007838E7" w:rsidRPr="008873F4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8873F4" w:rsidRDefault="007838E7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8873F4" w:rsidRDefault="00766A2E" w:rsidP="00766A2E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3:3</w:t>
            </w:r>
            <w:r w:rsidR="007838E7" w:rsidRPr="008873F4">
              <w:rPr>
                <w:rFonts w:asciiTheme="minorHAnsi" w:hAnsiTheme="minorHAnsi" w:cstheme="minorHAnsi"/>
              </w:rPr>
              <w:t>0</w:t>
            </w:r>
            <w:r w:rsidR="000316E0" w:rsidRPr="008873F4">
              <w:rPr>
                <w:rFonts w:asciiTheme="minorHAnsi" w:hAnsiTheme="minorHAnsi" w:cstheme="minorHAnsi"/>
              </w:rPr>
              <w:t xml:space="preserve"> </w:t>
            </w:r>
            <w:r w:rsidR="007838E7" w:rsidRPr="008873F4">
              <w:rPr>
                <w:rFonts w:asciiTheme="minorHAnsi" w:hAnsiTheme="minorHAnsi" w:cstheme="minorHAnsi"/>
              </w:rPr>
              <w:t>pm – 4:</w:t>
            </w:r>
            <w:r w:rsidRPr="008873F4">
              <w:rPr>
                <w:rFonts w:asciiTheme="minorHAnsi" w:hAnsiTheme="minorHAnsi" w:cstheme="minorHAnsi"/>
              </w:rPr>
              <w:t>3</w:t>
            </w:r>
            <w:r w:rsidR="007838E7" w:rsidRPr="008873F4">
              <w:rPr>
                <w:rFonts w:asciiTheme="minorHAnsi" w:hAnsiTheme="minorHAnsi" w:cstheme="minorHAnsi"/>
              </w:rPr>
              <w:t>0</w:t>
            </w:r>
            <w:r w:rsidR="000316E0" w:rsidRPr="008873F4">
              <w:rPr>
                <w:rFonts w:asciiTheme="minorHAnsi" w:hAnsiTheme="minorHAnsi" w:cstheme="minorHAnsi"/>
              </w:rPr>
              <w:t xml:space="preserve"> </w:t>
            </w:r>
            <w:r w:rsidR="007838E7" w:rsidRPr="008873F4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8873F4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8873F4" w:rsidRDefault="007838E7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8873F4" w:rsidRDefault="007838E7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A-113</w:t>
            </w:r>
            <w:r w:rsidR="009C5309" w:rsidRPr="008873F4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:rsidR="007838E7" w:rsidRPr="008873F4" w:rsidRDefault="007838E7">
      <w:pPr>
        <w:rPr>
          <w:rFonts w:asciiTheme="minorHAnsi" w:hAnsiTheme="minorHAnsi" w:cstheme="minorHAnsi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"/>
        <w:gridCol w:w="1362"/>
        <w:gridCol w:w="576"/>
        <w:gridCol w:w="399"/>
        <w:gridCol w:w="2082"/>
        <w:gridCol w:w="179"/>
        <w:gridCol w:w="158"/>
        <w:gridCol w:w="1371"/>
        <w:gridCol w:w="599"/>
        <w:gridCol w:w="344"/>
        <w:gridCol w:w="959"/>
        <w:gridCol w:w="1069"/>
        <w:gridCol w:w="360"/>
        <w:gridCol w:w="1660"/>
      </w:tblGrid>
      <w:tr w:rsidR="00BC21C6" w:rsidRPr="008873F4" w:rsidTr="008352F7">
        <w:trPr>
          <w:trHeight w:val="444"/>
        </w:trPr>
        <w:tc>
          <w:tcPr>
            <w:tcW w:w="746" w:type="pct"/>
            <w:gridSpan w:val="2"/>
            <w:shd w:val="clear" w:color="auto" w:fill="B2A1C7" w:themeFill="accent4" w:themeFillTint="99"/>
          </w:tcPr>
          <w:p w:rsidR="00A2411C" w:rsidRPr="008873F4" w:rsidRDefault="00A2411C" w:rsidP="00A2411C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11" w:type="pct"/>
            <w:gridSpan w:val="4"/>
          </w:tcPr>
          <w:p w:rsidR="00A2411C" w:rsidRPr="008873F4" w:rsidRDefault="00E004CA" w:rsidP="00A24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67" w:type="pct"/>
            <w:gridSpan w:val="2"/>
            <w:shd w:val="clear" w:color="auto" w:fill="B2A1C7" w:themeFill="accent4" w:themeFillTint="99"/>
          </w:tcPr>
          <w:p w:rsidR="00A2411C" w:rsidRPr="008873F4" w:rsidRDefault="00A2411C" w:rsidP="00A2411C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6" w:type="pct"/>
            <w:gridSpan w:val="6"/>
          </w:tcPr>
          <w:p w:rsidR="00A2411C" w:rsidRPr="008873F4" w:rsidRDefault="00E004CA" w:rsidP="00A24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</w:tr>
      <w:tr w:rsidR="00A2411C" w:rsidRPr="008873F4" w:rsidTr="007E5337">
        <w:trPr>
          <w:trHeight w:val="444"/>
        </w:trPr>
        <w:tc>
          <w:tcPr>
            <w:tcW w:w="4119" w:type="pct"/>
            <w:gridSpan w:val="12"/>
            <w:shd w:val="clear" w:color="auto" w:fill="B2A1C7" w:themeFill="accent4" w:themeFillTint="99"/>
          </w:tcPr>
          <w:p w:rsidR="00A2411C" w:rsidRPr="008873F4" w:rsidRDefault="00A2411C" w:rsidP="00A2411C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 xml:space="preserve">Team </w:t>
            </w:r>
            <w:r w:rsidRPr="008873F4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81" w:type="pct"/>
            <w:gridSpan w:val="2"/>
            <w:shd w:val="clear" w:color="auto" w:fill="B2A1C7" w:themeFill="accent4" w:themeFillTint="99"/>
          </w:tcPr>
          <w:p w:rsidR="00A2411C" w:rsidRPr="008873F4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73F4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A2411C" w:rsidRPr="008873F4" w:rsidRDefault="00A2411C" w:rsidP="00A2411C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BC21C6" w:rsidRPr="008873F4" w:rsidTr="007E5337">
        <w:trPr>
          <w:trHeight w:val="444"/>
        </w:trPr>
        <w:tc>
          <w:tcPr>
            <w:tcW w:w="152" w:type="pct"/>
          </w:tcPr>
          <w:p w:rsidR="00A2411C" w:rsidRPr="008873F4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74" w:type="pct"/>
          </w:tcPr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8" w:type="pct"/>
          </w:tcPr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47" w:type="pct"/>
            <w:gridSpan w:val="2"/>
          </w:tcPr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0" w:type="pct"/>
          </w:tcPr>
          <w:p w:rsidR="00A2411C" w:rsidRPr="008873F4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7" w:type="pct"/>
          </w:tcPr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8873F4" w:rsidRDefault="00A2411C" w:rsidP="001C12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1C1270" w:rsidRPr="008873F4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8873F4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BC21C6" w:rsidRPr="008873F4" w:rsidTr="001E3C72">
        <w:trPr>
          <w:trHeight w:val="444"/>
        </w:trPr>
        <w:tc>
          <w:tcPr>
            <w:tcW w:w="152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AD71FE" w:rsidRPr="008873F4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Kim Brennan</w:t>
            </w:r>
          </w:p>
          <w:p w:rsidR="00651EA9" w:rsidRPr="008873F4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74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D71FE" w:rsidRPr="008873F4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  <w:p w:rsidR="00651EA9" w:rsidRPr="008873F4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47" w:type="pct"/>
            <w:gridSpan w:val="2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59" w:type="pct"/>
            <w:gridSpan w:val="2"/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  <w:p w:rsidR="00651EA9" w:rsidRPr="008873F4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0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84" w:type="pct"/>
            <w:gridSpan w:val="2"/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7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8873F4" w:rsidRDefault="00E84AF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BC21C6" w:rsidRPr="008873F4" w:rsidTr="001E3C72">
        <w:trPr>
          <w:trHeight w:val="444"/>
        </w:trPr>
        <w:tc>
          <w:tcPr>
            <w:tcW w:w="152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</w:tcPr>
          <w:p w:rsidR="00A2411C" w:rsidRPr="008873F4" w:rsidRDefault="00536E57" w:rsidP="001E3C72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174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8873F4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47" w:type="pct"/>
            <w:gridSpan w:val="2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A2411C" w:rsidRPr="008873F4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  <w:r w:rsidR="00A2411C" w:rsidRPr="008873F4">
              <w:rPr>
                <w:rFonts w:asciiTheme="minorHAnsi" w:hAnsiTheme="minorHAnsi" w:cstheme="minorHAnsi"/>
                <w:sz w:val="22"/>
                <w:szCs w:val="22"/>
              </w:rPr>
              <w:t xml:space="preserve"> Howe</w:t>
            </w:r>
          </w:p>
        </w:tc>
        <w:tc>
          <w:tcPr>
            <w:tcW w:w="150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84" w:type="pct"/>
            <w:gridSpan w:val="2"/>
          </w:tcPr>
          <w:p w:rsidR="00A2411C" w:rsidRPr="008873F4" w:rsidRDefault="001F318F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Bill Nash</w:t>
            </w:r>
          </w:p>
        </w:tc>
        <w:tc>
          <w:tcPr>
            <w:tcW w:w="157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24" w:type="pct"/>
          </w:tcPr>
          <w:p w:rsidR="00A2411C" w:rsidRPr="008873F4" w:rsidRDefault="00C00AE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8873F4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BC21C6" w:rsidRPr="008873F4" w:rsidTr="001E3C72">
        <w:trPr>
          <w:trHeight w:val="444"/>
        </w:trPr>
        <w:tc>
          <w:tcPr>
            <w:tcW w:w="152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A2411C" w:rsidRPr="008873F4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Stephannie Goerl</w:t>
            </w:r>
          </w:p>
        </w:tc>
        <w:tc>
          <w:tcPr>
            <w:tcW w:w="174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47" w:type="pct"/>
            <w:gridSpan w:val="2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59" w:type="pct"/>
            <w:gridSpan w:val="2"/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0" w:type="pct"/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8873F4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BC21C6" w:rsidRPr="008873F4" w:rsidTr="001E3C72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:rsidR="00A2411C" w:rsidRPr="008873F4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8873F4" w:rsidRDefault="00B9281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2411C" w:rsidRPr="008873F4" w:rsidRDefault="004F76AD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8873F4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BC21C6" w:rsidRPr="008873F4" w:rsidTr="001E3C72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" w:type="pct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pct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000000"/>
            </w:tcBorders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8873F4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411C" w:rsidRPr="008873F4" w:rsidTr="00F020DA">
        <w:trPr>
          <w:trHeight w:val="444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8873F4" w:rsidRDefault="00A2411C" w:rsidP="00A2411C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Guests</w:t>
            </w:r>
            <w:r w:rsidRPr="008873F4">
              <w:rPr>
                <w:rFonts w:asciiTheme="minorHAnsi" w:hAnsiTheme="minorHAnsi" w:cstheme="minorHAnsi"/>
              </w:rPr>
              <w:tab/>
            </w:r>
          </w:p>
        </w:tc>
      </w:tr>
      <w:tr w:rsidR="00BC21C6" w:rsidRPr="008873F4" w:rsidTr="00B0244E">
        <w:trPr>
          <w:trHeight w:val="444"/>
        </w:trPr>
        <w:tc>
          <w:tcPr>
            <w:tcW w:w="152" w:type="pct"/>
          </w:tcPr>
          <w:p w:rsidR="00A2411C" w:rsidRPr="008873F4" w:rsidRDefault="00B92812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0104D9" w:rsidRPr="008873F4" w:rsidRDefault="00272781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74" w:type="pct"/>
          </w:tcPr>
          <w:p w:rsidR="00A2411C" w:rsidRPr="008873F4" w:rsidRDefault="00B92812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8873F4" w:rsidRDefault="00375B4F" w:rsidP="003A552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47" w:type="pct"/>
            <w:gridSpan w:val="2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8873F4" w:rsidTr="00B0244E">
        <w:trPr>
          <w:trHeight w:val="444"/>
        </w:trPr>
        <w:tc>
          <w:tcPr>
            <w:tcW w:w="152" w:type="pct"/>
          </w:tcPr>
          <w:p w:rsidR="00A2411C" w:rsidRPr="008873F4" w:rsidRDefault="00B92812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45" w:type="pct"/>
            <w:gridSpan w:val="2"/>
          </w:tcPr>
          <w:p w:rsidR="00A2411C" w:rsidRPr="008873F4" w:rsidRDefault="001019F5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ReGina Casper</w:t>
            </w:r>
          </w:p>
        </w:tc>
        <w:tc>
          <w:tcPr>
            <w:tcW w:w="174" w:type="pct"/>
          </w:tcPr>
          <w:p w:rsidR="00A2411C" w:rsidRPr="008873F4" w:rsidRDefault="00B92812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8" w:type="pct"/>
          </w:tcPr>
          <w:p w:rsidR="00A2411C" w:rsidRPr="008873F4" w:rsidRDefault="00B92812" w:rsidP="005F06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Lawson</w:t>
            </w:r>
          </w:p>
        </w:tc>
        <w:tc>
          <w:tcPr>
            <w:tcW w:w="147" w:type="pct"/>
            <w:gridSpan w:val="2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gridSpan w:val="2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2411C" w:rsidRPr="008873F4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8873F4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A2411C" w:rsidRPr="008873F4" w:rsidRDefault="00A2411C" w:rsidP="00A2411C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New/</w:t>
            </w:r>
          </w:p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A2411C" w:rsidRPr="008873F4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A1661" w:rsidRPr="008873F4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E004CA" w:rsidRPr="008873F4" w:rsidRDefault="00E34536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8873F4">
              <w:rPr>
                <w:rFonts w:asciiTheme="minorHAnsi" w:hAnsiTheme="minorHAnsi" w:cstheme="minorHAnsi"/>
                <w:szCs w:val="22"/>
              </w:rPr>
              <w:t>NURS 1228 Pharmacology for Nurses</w:t>
            </w:r>
          </w:p>
          <w:p w:rsidR="00E34536" w:rsidRPr="008873F4" w:rsidRDefault="00E34536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8873F4"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E34536" w:rsidRDefault="00E34536" w:rsidP="00A2411C">
            <w:pPr>
              <w:pStyle w:val="PlainText"/>
              <w:rPr>
                <w:rFonts w:asciiTheme="minorHAnsi" w:hAnsiTheme="minorHAnsi" w:cstheme="minorHAnsi"/>
                <w:color w:val="00B0F0"/>
                <w:szCs w:val="22"/>
              </w:rPr>
            </w:pPr>
            <w:r w:rsidRPr="008873F4">
              <w:rPr>
                <w:rFonts w:asciiTheme="minorHAnsi" w:hAnsiTheme="minorHAnsi" w:cstheme="minorHAnsi"/>
                <w:color w:val="00B0F0"/>
                <w:szCs w:val="22"/>
              </w:rPr>
              <w:t>Outcomes and Competencies</w:t>
            </w:r>
          </w:p>
          <w:p w:rsidR="00B92812" w:rsidRPr="008873F4" w:rsidRDefault="00B92812" w:rsidP="0056566F">
            <w:pPr>
              <w:pStyle w:val="PlainText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2"/>
              </w:rPr>
            </w:pPr>
            <w:r w:rsidRPr="0056566F">
              <w:rPr>
                <w:rFonts w:asciiTheme="minorHAnsi" w:hAnsiTheme="minorHAnsi" w:cstheme="minorHAnsi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A1661" w:rsidRPr="008873F4" w:rsidRDefault="00E34536" w:rsidP="00C970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0A1661" w:rsidRPr="008873F4" w:rsidRDefault="00E34536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0A1661" w:rsidRPr="008873F4" w:rsidRDefault="00B92812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0A1661" w:rsidRPr="008873F4" w:rsidTr="007E5337">
        <w:trPr>
          <w:trHeight w:val="444"/>
        </w:trPr>
        <w:tc>
          <w:tcPr>
            <w:tcW w:w="2824" w:type="pct"/>
            <w:gridSpan w:val="8"/>
            <w:shd w:val="clear" w:color="auto" w:fill="auto"/>
            <w:vAlign w:val="center"/>
          </w:tcPr>
          <w:p w:rsidR="00E004CA" w:rsidRPr="008873F4" w:rsidRDefault="00E34536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8873F4">
              <w:rPr>
                <w:rFonts w:asciiTheme="minorHAnsi" w:hAnsiTheme="minorHAnsi" w:cstheme="minorHAnsi"/>
                <w:szCs w:val="22"/>
              </w:rPr>
              <w:t>NURS 1259 Maternal-Child Nursing II</w:t>
            </w:r>
          </w:p>
          <w:p w:rsidR="00E34536" w:rsidRPr="008873F4" w:rsidRDefault="00E34536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8873F4">
              <w:rPr>
                <w:rFonts w:asciiTheme="minorHAnsi" w:hAnsiTheme="minorHAnsi" w:cstheme="minorHAnsi"/>
                <w:szCs w:val="22"/>
              </w:rPr>
              <w:t xml:space="preserve">Team 3 </w:t>
            </w:r>
          </w:p>
          <w:p w:rsidR="00E34536" w:rsidRDefault="00E34536" w:rsidP="00A2411C">
            <w:pPr>
              <w:pStyle w:val="PlainText"/>
              <w:rPr>
                <w:rFonts w:asciiTheme="minorHAnsi" w:hAnsiTheme="minorHAnsi" w:cstheme="minorHAnsi"/>
                <w:color w:val="00B0F0"/>
                <w:szCs w:val="22"/>
              </w:rPr>
            </w:pPr>
            <w:r w:rsidRPr="008873F4">
              <w:rPr>
                <w:rFonts w:asciiTheme="minorHAnsi" w:hAnsiTheme="minorHAnsi" w:cstheme="minorHAnsi"/>
                <w:color w:val="00B0F0"/>
                <w:szCs w:val="22"/>
              </w:rPr>
              <w:t>Outcomes and Competencies</w:t>
            </w:r>
          </w:p>
          <w:p w:rsidR="00B92812" w:rsidRPr="008873F4" w:rsidRDefault="00B92812" w:rsidP="0056566F">
            <w:pPr>
              <w:pStyle w:val="PlainText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2"/>
              </w:rPr>
            </w:pPr>
            <w:r w:rsidRPr="0056566F">
              <w:rPr>
                <w:rFonts w:asciiTheme="minorHAnsi" w:hAnsiTheme="minorHAnsi" w:cstheme="minorHAnsi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A1661" w:rsidRPr="008873F4" w:rsidRDefault="00E34536" w:rsidP="00C970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0A1661" w:rsidRPr="008873F4" w:rsidRDefault="00E34536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24" w:type="pct"/>
            <w:shd w:val="clear" w:color="auto" w:fill="auto"/>
          </w:tcPr>
          <w:p w:rsidR="000A1661" w:rsidRPr="008873F4" w:rsidRDefault="00B92812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C00AE2" w:rsidRPr="008873F4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C00AE2" w:rsidRPr="008873F4" w:rsidRDefault="00C00AE2" w:rsidP="00C00AE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873F4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C00AE2" w:rsidRPr="008873F4" w:rsidRDefault="00C00AE2" w:rsidP="00C00AE2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C00AE2" w:rsidRPr="008873F4" w:rsidRDefault="00C00AE2" w:rsidP="00C00AE2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C00AE2" w:rsidRPr="008873F4" w:rsidRDefault="00C00AE2" w:rsidP="00C00AE2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B04CC7" w:rsidRPr="008873F4" w:rsidTr="007E5337">
        <w:trPr>
          <w:trHeight w:val="444"/>
        </w:trPr>
        <w:tc>
          <w:tcPr>
            <w:tcW w:w="2824" w:type="pct"/>
            <w:gridSpan w:val="8"/>
          </w:tcPr>
          <w:p w:rsidR="00B04CC7" w:rsidRPr="008873F4" w:rsidRDefault="00BC454C" w:rsidP="00C00A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829" w:type="pct"/>
            <w:gridSpan w:val="3"/>
          </w:tcPr>
          <w:p w:rsidR="00B04CC7" w:rsidRPr="008873F4" w:rsidRDefault="00B04CC7" w:rsidP="00C00A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gridSpan w:val="2"/>
          </w:tcPr>
          <w:p w:rsidR="00B04CC7" w:rsidRPr="008873F4" w:rsidRDefault="00B04CC7" w:rsidP="00C00A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B04CC7" w:rsidRPr="008873F4" w:rsidRDefault="00B04CC7" w:rsidP="00C00A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026" w:rsidRPr="008873F4" w:rsidTr="007E5337">
        <w:trPr>
          <w:trHeight w:val="444"/>
        </w:trPr>
        <w:tc>
          <w:tcPr>
            <w:tcW w:w="2824" w:type="pct"/>
            <w:gridSpan w:val="8"/>
            <w:shd w:val="clear" w:color="auto" w:fill="B2A1C7" w:themeFill="accent4" w:themeFillTint="99"/>
          </w:tcPr>
          <w:p w:rsidR="00C37026" w:rsidRPr="008873F4" w:rsidRDefault="00C37026" w:rsidP="00C37026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C37026" w:rsidRPr="008873F4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shd w:val="clear" w:color="auto" w:fill="B2A1C7" w:themeFill="accent4" w:themeFillTint="99"/>
          </w:tcPr>
          <w:p w:rsidR="00C37026" w:rsidRPr="008873F4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24" w:type="pct"/>
            <w:shd w:val="clear" w:color="auto" w:fill="B2A1C7" w:themeFill="accent4" w:themeFillTint="99"/>
          </w:tcPr>
          <w:p w:rsidR="00C37026" w:rsidRPr="008873F4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C37026" w:rsidRPr="008873F4" w:rsidTr="007E5337">
        <w:trPr>
          <w:trHeight w:val="444"/>
        </w:trPr>
        <w:tc>
          <w:tcPr>
            <w:tcW w:w="2824" w:type="pct"/>
            <w:gridSpan w:val="8"/>
          </w:tcPr>
          <w:p w:rsidR="00C37026" w:rsidRPr="008873F4" w:rsidRDefault="002A4E7C" w:rsidP="00C37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BSTC 1027 Information Super Highway</w:t>
            </w:r>
          </w:p>
        </w:tc>
        <w:tc>
          <w:tcPr>
            <w:tcW w:w="829" w:type="pct"/>
            <w:gridSpan w:val="3"/>
          </w:tcPr>
          <w:p w:rsidR="00C37026" w:rsidRPr="008873F4" w:rsidRDefault="002A4E7C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C37026" w:rsidRPr="008873F4" w:rsidRDefault="00B92812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BUSI 1780 Total Quality Management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6253E7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BUSI 1783 Process Management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6253E7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BUSI 1808 DC-1 Defined Contribution Administrative Issues – Basic Concepts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6253E7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BUSI 1809 DC-2 Defined Contribution Administrative Issues – Compliance Issues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6253E7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BUSI 1812 Retirement Plan Fundamentals 1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AF54BB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BUSI 1813 Retirement Plan Fundamentals 2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AF54BB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 xml:space="preserve">BUSI 1816 Tax-Exempt and Governmental Plan Administration </w:t>
            </w:r>
          </w:p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(TGPC-1)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AF54BB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 xml:space="preserve">BUSI 1817 Tax-Exempt and Governmental Plan Administration </w:t>
            </w:r>
          </w:p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(TGPC-2)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AF54BB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BUSI 1818 DC-3 Defined Contribution Administrative Issues – Advanced Topics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AF54BB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ECON 2615 Personal Finance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AF54BB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MDAS 1676 Medical Transcription I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AF54BB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NTWK 1057 Network +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AF54BB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7E5337">
        <w:trPr>
          <w:trHeight w:val="444"/>
        </w:trPr>
        <w:tc>
          <w:tcPr>
            <w:tcW w:w="2824" w:type="pct"/>
            <w:gridSpan w:val="8"/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NTWK 1059 Introduction to Networking</w:t>
            </w:r>
          </w:p>
        </w:tc>
        <w:tc>
          <w:tcPr>
            <w:tcW w:w="829" w:type="pct"/>
            <w:gridSpan w:val="3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623" w:type="pct"/>
            <w:gridSpan w:val="2"/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</w:tcPr>
          <w:p w:rsidR="00A357F1" w:rsidRDefault="00A357F1" w:rsidP="00A357F1">
            <w:pPr>
              <w:jc w:val="center"/>
            </w:pPr>
            <w:r w:rsidRPr="000352FC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F14E47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AGRI 1133 Livestock/Carcass Selection I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Default="00A357F1" w:rsidP="00A357F1">
            <w:pPr>
              <w:jc w:val="center"/>
            </w:pPr>
            <w:r w:rsidRPr="000352FC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F14E47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EMTS 1550 EMS Training Officer I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Default="00A357F1" w:rsidP="00A357F1">
            <w:pPr>
              <w:jc w:val="center"/>
            </w:pPr>
            <w:r w:rsidRPr="000352FC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A357F1" w:rsidRPr="008873F4" w:rsidTr="00F14E47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Pr="008873F4" w:rsidRDefault="00A357F1" w:rsidP="00A357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EMTS 1551 EMS Training Officer II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Pr="008873F4" w:rsidRDefault="00A357F1" w:rsidP="00A357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F1" w:rsidRDefault="00A357F1" w:rsidP="00A357F1">
            <w:pPr>
              <w:jc w:val="center"/>
            </w:pPr>
            <w:r w:rsidRPr="000352FC"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272781" w:rsidRPr="008873F4" w:rsidTr="007E5337">
        <w:trPr>
          <w:trHeight w:val="444"/>
        </w:trPr>
        <w:tc>
          <w:tcPr>
            <w:tcW w:w="28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8873F4" w:rsidRDefault="00272781" w:rsidP="00291603">
            <w:pPr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Other Items</w:t>
            </w:r>
          </w:p>
          <w:p w:rsidR="00195AF3" w:rsidRPr="008873F4" w:rsidRDefault="00195AF3" w:rsidP="00291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8873F4" w:rsidRDefault="00272781" w:rsidP="00291603">
            <w:pPr>
              <w:jc w:val="center"/>
              <w:rPr>
                <w:rFonts w:asciiTheme="minorHAnsi" w:hAnsiTheme="minorHAnsi" w:cstheme="minorHAnsi"/>
              </w:rPr>
            </w:pPr>
            <w:r w:rsidRPr="008873F4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8873F4" w:rsidRDefault="00272781" w:rsidP="002916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72781" w:rsidRPr="008873F4" w:rsidRDefault="00272781" w:rsidP="0029160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7026" w:rsidRPr="008873F4" w:rsidTr="007E5337">
        <w:trPr>
          <w:trHeight w:val="444"/>
        </w:trPr>
        <w:tc>
          <w:tcPr>
            <w:tcW w:w="2824" w:type="pct"/>
            <w:gridSpan w:val="8"/>
          </w:tcPr>
          <w:p w:rsidR="00133AD0" w:rsidRDefault="004C166E" w:rsidP="009217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Second reading of the charter update</w:t>
            </w:r>
          </w:p>
          <w:p w:rsidR="00B92812" w:rsidRPr="0056566F" w:rsidRDefault="00B92812" w:rsidP="0056566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6566F">
              <w:rPr>
                <w:rFonts w:asciiTheme="minorHAnsi" w:hAnsiTheme="minorHAnsi" w:cstheme="minorHAnsi"/>
              </w:rPr>
              <w:t xml:space="preserve">Approved with a change to the </w:t>
            </w:r>
            <w:r w:rsidR="0056566F" w:rsidRPr="0056566F">
              <w:rPr>
                <w:rFonts w:asciiTheme="minorHAnsi" w:hAnsiTheme="minorHAnsi" w:cstheme="minorHAnsi"/>
              </w:rPr>
              <w:t>Committee Membership section. Members rotating off will come off in August instead of July.</w:t>
            </w:r>
          </w:p>
        </w:tc>
        <w:tc>
          <w:tcPr>
            <w:tcW w:w="829" w:type="pct"/>
            <w:gridSpan w:val="3"/>
          </w:tcPr>
          <w:p w:rsidR="00C37026" w:rsidRPr="008873F4" w:rsidRDefault="004C166E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23" w:type="pct"/>
            <w:gridSpan w:val="2"/>
          </w:tcPr>
          <w:p w:rsidR="00C37026" w:rsidRPr="008873F4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C37026" w:rsidRPr="008873F4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3F9" w:rsidRPr="008873F4" w:rsidTr="007E5337">
        <w:trPr>
          <w:trHeight w:val="444"/>
        </w:trPr>
        <w:tc>
          <w:tcPr>
            <w:tcW w:w="2824" w:type="pct"/>
            <w:gridSpan w:val="8"/>
          </w:tcPr>
          <w:p w:rsidR="003B33F9" w:rsidRDefault="003B33F9" w:rsidP="009217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EduKan Syllabus – AL281 Pathophysiology</w:t>
            </w:r>
          </w:p>
          <w:p w:rsidR="0056566F" w:rsidRPr="0056566F" w:rsidRDefault="0056566F" w:rsidP="0056566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829" w:type="pct"/>
            <w:gridSpan w:val="3"/>
          </w:tcPr>
          <w:p w:rsidR="003B33F9" w:rsidRPr="008873F4" w:rsidRDefault="003B33F9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23" w:type="pct"/>
            <w:gridSpan w:val="2"/>
          </w:tcPr>
          <w:p w:rsidR="003B33F9" w:rsidRPr="008873F4" w:rsidRDefault="003B33F9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3B33F9" w:rsidRPr="008873F4" w:rsidRDefault="003B33F9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14E" w:rsidRPr="008873F4" w:rsidTr="007E5337">
        <w:trPr>
          <w:trHeight w:val="444"/>
        </w:trPr>
        <w:tc>
          <w:tcPr>
            <w:tcW w:w="2824" w:type="pct"/>
            <w:gridSpan w:val="8"/>
          </w:tcPr>
          <w:p w:rsidR="00A5314E" w:rsidRDefault="00AC2B08" w:rsidP="00A531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3F4">
              <w:rPr>
                <w:rFonts w:asciiTheme="minorHAnsi" w:hAnsiTheme="minorHAnsi" w:cstheme="minorHAnsi"/>
                <w:sz w:val="22"/>
                <w:szCs w:val="22"/>
              </w:rPr>
              <w:t>Team membership</w:t>
            </w:r>
          </w:p>
          <w:p w:rsidR="0056566F" w:rsidRDefault="0056566F" w:rsidP="0056566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members coming off August 2017</w:t>
            </w:r>
          </w:p>
          <w:p w:rsidR="0056566F" w:rsidRDefault="0056566F" w:rsidP="0056566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council will recruit new members</w:t>
            </w:r>
          </w:p>
          <w:p w:rsidR="0056566F" w:rsidRDefault="00787F48" w:rsidP="009A7BE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 will send faculty council an email fo</w:t>
            </w:r>
            <w:r w:rsidR="009A7BE5">
              <w:rPr>
                <w:rFonts w:asciiTheme="minorHAnsi" w:hAnsiTheme="minorHAnsi" w:cstheme="minorHAnsi"/>
              </w:rPr>
              <w:t>r names</w:t>
            </w:r>
          </w:p>
          <w:p w:rsidR="002E6794" w:rsidRPr="0056566F" w:rsidRDefault="002E6794" w:rsidP="009A7BE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will keep a log of members and their tenure</w:t>
            </w:r>
            <w:bookmarkStart w:id="0" w:name="_GoBack"/>
            <w:bookmarkEnd w:id="0"/>
          </w:p>
        </w:tc>
        <w:tc>
          <w:tcPr>
            <w:tcW w:w="829" w:type="pct"/>
            <w:gridSpan w:val="3"/>
          </w:tcPr>
          <w:p w:rsidR="00A5314E" w:rsidRPr="008873F4" w:rsidRDefault="00787F48" w:rsidP="00A5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</w:p>
        </w:tc>
        <w:tc>
          <w:tcPr>
            <w:tcW w:w="623" w:type="pct"/>
            <w:gridSpan w:val="2"/>
          </w:tcPr>
          <w:p w:rsidR="00A5314E" w:rsidRPr="008873F4" w:rsidRDefault="00A5314E" w:rsidP="00A5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A5314E" w:rsidRPr="008873F4" w:rsidRDefault="00A5314E" w:rsidP="00A5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DFC" w:rsidRPr="008873F4" w:rsidTr="007E5337">
        <w:trPr>
          <w:trHeight w:val="444"/>
        </w:trPr>
        <w:tc>
          <w:tcPr>
            <w:tcW w:w="2824" w:type="pct"/>
            <w:gridSpan w:val="8"/>
          </w:tcPr>
          <w:p w:rsidR="001848CC" w:rsidRDefault="002D5EC4" w:rsidP="00A531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Concourse</w:t>
            </w:r>
            <w:r w:rsidR="001848CC">
              <w:rPr>
                <w:rFonts w:asciiTheme="minorHAnsi" w:hAnsiTheme="minorHAnsi" w:cstheme="minorHAnsi"/>
                <w:sz w:val="22"/>
                <w:szCs w:val="22"/>
              </w:rPr>
              <w:t xml:space="preserve"> Syllabus Management</w:t>
            </w:r>
          </w:p>
          <w:p w:rsidR="00D44DFC" w:rsidRDefault="00E42D5C" w:rsidP="00A531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8A40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http://www.intellidemia.com/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42D5C" w:rsidRPr="00E42D5C" w:rsidRDefault="00E42D5C" w:rsidP="00E42D5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42D5C">
              <w:rPr>
                <w:rFonts w:asciiTheme="minorHAnsi" w:hAnsiTheme="minorHAnsi" w:cstheme="minorHAnsi"/>
              </w:rPr>
              <w:t>Online platform for centrally managing syllabi</w:t>
            </w:r>
          </w:p>
          <w:p w:rsidR="00E42D5C" w:rsidRDefault="00E42D5C" w:rsidP="00E42D5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42D5C">
              <w:rPr>
                <w:rFonts w:asciiTheme="minorHAnsi" w:hAnsiTheme="minorHAnsi" w:cstheme="minorHAnsi"/>
              </w:rPr>
              <w:t>Keeps syllabi consistent and in compliance</w:t>
            </w:r>
            <w:r>
              <w:rPr>
                <w:rFonts w:asciiTheme="minorHAnsi" w:hAnsiTheme="minorHAnsi" w:cstheme="minorHAnsi"/>
              </w:rPr>
              <w:t xml:space="preserve"> with templates</w:t>
            </w:r>
          </w:p>
          <w:p w:rsidR="00E42D5C" w:rsidRDefault="00E42D5C" w:rsidP="00E42D5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Workflow capabilities</w:t>
            </w:r>
          </w:p>
          <w:p w:rsidR="00E42D5C" w:rsidRDefault="00E42D5C" w:rsidP="00E42D5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integrate with Canvas, Banner and the web site</w:t>
            </w:r>
          </w:p>
          <w:p w:rsidR="00250628" w:rsidRPr="00E42D5C" w:rsidRDefault="00250628" w:rsidP="00E42D5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is actively pursuing the use of this system for the College</w:t>
            </w:r>
          </w:p>
          <w:p w:rsidR="00E42D5C" w:rsidRPr="008873F4" w:rsidRDefault="00E42D5C" w:rsidP="00A531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D44DFC" w:rsidRDefault="00D44DFC" w:rsidP="00A5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23" w:type="pct"/>
            <w:gridSpan w:val="2"/>
          </w:tcPr>
          <w:p w:rsidR="00D44DFC" w:rsidRPr="008873F4" w:rsidRDefault="00D44DFC" w:rsidP="00A5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pct"/>
          </w:tcPr>
          <w:p w:rsidR="00D44DFC" w:rsidRPr="008873F4" w:rsidRDefault="00D44DFC" w:rsidP="00A5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7E5337" w:rsidRDefault="00A52939" w:rsidP="00DB282F">
      <w:pPr>
        <w:rPr>
          <w:rFonts w:asciiTheme="minorHAnsi" w:hAnsiTheme="minorHAnsi" w:cstheme="minorHAnsi"/>
        </w:rPr>
      </w:pPr>
    </w:p>
    <w:p w:rsidR="0039452A" w:rsidRDefault="0039452A" w:rsidP="00DB282F">
      <w:pPr>
        <w:rPr>
          <w:rFonts w:asciiTheme="minorHAnsi" w:hAnsiTheme="minorHAnsi" w:cstheme="minorHAnsi"/>
        </w:rPr>
      </w:pPr>
    </w:p>
    <w:p w:rsidR="00DE5662" w:rsidRPr="007E5337" w:rsidRDefault="00DE5662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 xml:space="preserve">Absent: </w:t>
      </w:r>
      <w:r w:rsidR="007E51AA" w:rsidRPr="007E5337">
        <w:rPr>
          <w:rFonts w:asciiTheme="minorHAnsi" w:hAnsiTheme="minorHAnsi" w:cstheme="minorHAnsi"/>
          <w:u w:val="single"/>
        </w:rPr>
        <w:t xml:space="preserve"> </w:t>
      </w:r>
      <w:r w:rsidR="00ED7CCB" w:rsidRPr="007E5337">
        <w:rPr>
          <w:rFonts w:asciiTheme="minorHAnsi" w:hAnsiTheme="minorHAnsi" w:cstheme="minorHAnsi"/>
          <w:u w:val="single"/>
        </w:rPr>
        <w:t xml:space="preserve">  </w:t>
      </w:r>
      <w:r w:rsidR="00AD2CEC">
        <w:rPr>
          <w:rFonts w:asciiTheme="minorHAnsi" w:hAnsiTheme="minorHAnsi" w:cstheme="minorHAnsi"/>
          <w:u w:val="single"/>
        </w:rPr>
        <w:t>Deanna Heier, Terri Mebane, Brenda Glendenning and Stephannie Goerl</w:t>
      </w:r>
      <w:r w:rsidR="00ED7CCB" w:rsidRPr="007E5337">
        <w:rPr>
          <w:rFonts w:asciiTheme="minorHAnsi" w:hAnsiTheme="minorHAnsi" w:cstheme="minorHAnsi"/>
          <w:u w:val="single"/>
        </w:rPr>
        <w:t xml:space="preserve">   </w:t>
      </w:r>
      <w:r w:rsidRPr="007E5337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7E5337" w:rsidRDefault="00D5043A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ab/>
      </w:r>
    </w:p>
    <w:p w:rsidR="0039452A" w:rsidRDefault="0039452A" w:rsidP="00CE7B2E">
      <w:pPr>
        <w:rPr>
          <w:rFonts w:ascii="Arial" w:hAnsi="Arial"/>
          <w:b/>
          <w:bCs/>
          <w:color w:val="000000"/>
          <w:u w:val="single"/>
        </w:rPr>
      </w:pPr>
    </w:p>
    <w:p w:rsidR="0039452A" w:rsidRDefault="0039452A" w:rsidP="00CE7B2E">
      <w:pPr>
        <w:rPr>
          <w:rFonts w:ascii="Arial" w:hAnsi="Arial"/>
          <w:b/>
          <w:bCs/>
          <w:color w:val="000000"/>
          <w:u w:val="single"/>
        </w:rPr>
      </w:pPr>
    </w:p>
    <w:p w:rsidR="00D14453" w:rsidRDefault="00D14453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u w:val="single"/>
        </w:rPr>
        <w:t>ENDS</w:t>
      </w:r>
      <w:r>
        <w:rPr>
          <w:rFonts w:ascii="Arial" w:hAnsi="Arial"/>
          <w:b/>
          <w:bCs/>
          <w:color w:val="000000"/>
        </w:rPr>
        <w:t>:</w:t>
      </w:r>
    </w:p>
    <w:p w:rsidR="00CE7B2E" w:rsidRDefault="00CE7B2E" w:rsidP="00F362D0">
      <w:pPr>
        <w:ind w:firstLine="72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ESSENTIAL SKILLS</w:t>
      </w:r>
      <w:r w:rsidR="00F362D0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“BARTON EXPERIENCE”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WORK PREPAREDNESS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REGIONAL WORKFORCE NEEDS                        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ACADEMIC ADVANCEMENT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SERVICE REGIONS </w:t>
      </w:r>
    </w:p>
    <w:p w:rsidR="00CE7B2E" w:rsidRDefault="00CE7B2E" w:rsidP="00F362D0">
      <w:pPr>
        <w:ind w:left="450" w:firstLine="27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PERSONAL ENRICHMENT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STRATEGIC PLANNING</w:t>
      </w:r>
    </w:p>
    <w:p w:rsidR="00CE7B2E" w:rsidRDefault="00CE7B2E" w:rsidP="00F362D0">
      <w:pPr>
        <w:ind w:left="450" w:firstLine="27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CONTINGENCY PLANNING</w:t>
      </w:r>
    </w:p>
    <w:p w:rsidR="00CE7B2E" w:rsidRDefault="00CE7B2E" w:rsidP="00CE7B2E">
      <w:pPr>
        <w:ind w:left="450"/>
        <w:rPr>
          <w:rFonts w:ascii="Arial" w:hAnsi="Arial"/>
          <w:b/>
          <w:bCs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i/>
          <w:iCs/>
          <w:color w:val="0070C0"/>
        </w:rPr>
      </w:pPr>
      <w:r>
        <w:rPr>
          <w:rFonts w:ascii="Arial" w:hAnsi="Arial"/>
          <w:b/>
          <w:bCs/>
          <w:i/>
          <w:iCs/>
          <w:color w:val="0070C0"/>
        </w:rPr>
        <w:t xml:space="preserve">Barton Core Priorities/Strategic Plan Goals </w:t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1. Increase student retention and completion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2. Enhance the Quality of Teaching and Learning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3. Enhance Internal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4. Enhance External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C93C58" w:rsidRDefault="00CE7B2E" w:rsidP="00C93C58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 Enhance professional development system.</w:t>
      </w:r>
    </w:p>
    <w:sectPr w:rsidR="00CE7B2E" w:rsidRPr="00C93C58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3DAC"/>
    <w:multiLevelType w:val="hybridMultilevel"/>
    <w:tmpl w:val="34A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D4B87"/>
    <w:multiLevelType w:val="hybridMultilevel"/>
    <w:tmpl w:val="7250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F4D6F"/>
    <w:multiLevelType w:val="hybridMultilevel"/>
    <w:tmpl w:val="432E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360A"/>
    <w:rsid w:val="000F6BF0"/>
    <w:rsid w:val="001005F1"/>
    <w:rsid w:val="00101025"/>
    <w:rsid w:val="001019F5"/>
    <w:rsid w:val="00101E2B"/>
    <w:rsid w:val="00102271"/>
    <w:rsid w:val="00103424"/>
    <w:rsid w:val="00104108"/>
    <w:rsid w:val="00104587"/>
    <w:rsid w:val="00105207"/>
    <w:rsid w:val="00105982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38E5"/>
    <w:rsid w:val="001247C7"/>
    <w:rsid w:val="001248A6"/>
    <w:rsid w:val="00124F28"/>
    <w:rsid w:val="00125587"/>
    <w:rsid w:val="001267FB"/>
    <w:rsid w:val="00127F16"/>
    <w:rsid w:val="00132CFF"/>
    <w:rsid w:val="00133AD0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8CC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5AF3"/>
    <w:rsid w:val="00197F94"/>
    <w:rsid w:val="001A0E8A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270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C72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18F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14186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62A3"/>
    <w:rsid w:val="00250628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781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7E86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4E7C"/>
    <w:rsid w:val="002A5319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5EC4"/>
    <w:rsid w:val="002D6296"/>
    <w:rsid w:val="002D6796"/>
    <w:rsid w:val="002D689A"/>
    <w:rsid w:val="002D6BD4"/>
    <w:rsid w:val="002E1C70"/>
    <w:rsid w:val="002E3592"/>
    <w:rsid w:val="002E4216"/>
    <w:rsid w:val="002E640E"/>
    <w:rsid w:val="002E656A"/>
    <w:rsid w:val="002E6794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1CE"/>
    <w:rsid w:val="00333415"/>
    <w:rsid w:val="003346D0"/>
    <w:rsid w:val="0033569D"/>
    <w:rsid w:val="00335926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5B4F"/>
    <w:rsid w:val="003770F3"/>
    <w:rsid w:val="00377B69"/>
    <w:rsid w:val="0038057B"/>
    <w:rsid w:val="003810D5"/>
    <w:rsid w:val="00381629"/>
    <w:rsid w:val="0038242D"/>
    <w:rsid w:val="003828B2"/>
    <w:rsid w:val="00385154"/>
    <w:rsid w:val="00386E68"/>
    <w:rsid w:val="00387557"/>
    <w:rsid w:val="003921BC"/>
    <w:rsid w:val="0039297C"/>
    <w:rsid w:val="00392B91"/>
    <w:rsid w:val="0039452A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52B"/>
    <w:rsid w:val="003A56B0"/>
    <w:rsid w:val="003B035D"/>
    <w:rsid w:val="003B0466"/>
    <w:rsid w:val="003B16C0"/>
    <w:rsid w:val="003B1C51"/>
    <w:rsid w:val="003B33F9"/>
    <w:rsid w:val="003B462E"/>
    <w:rsid w:val="003B51FF"/>
    <w:rsid w:val="003B695E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4A2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C01E0"/>
    <w:rsid w:val="004C06CD"/>
    <w:rsid w:val="004C093A"/>
    <w:rsid w:val="004C13CA"/>
    <w:rsid w:val="004C166E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4BD6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D3A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F0A"/>
    <w:rsid w:val="00554AF3"/>
    <w:rsid w:val="00555553"/>
    <w:rsid w:val="00556C0D"/>
    <w:rsid w:val="005576D7"/>
    <w:rsid w:val="005616F3"/>
    <w:rsid w:val="005624BB"/>
    <w:rsid w:val="00565284"/>
    <w:rsid w:val="0056566F"/>
    <w:rsid w:val="0056621B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F0449"/>
    <w:rsid w:val="005F0640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D71CC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37349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1C68"/>
    <w:rsid w:val="0078202D"/>
    <w:rsid w:val="007838E7"/>
    <w:rsid w:val="0078498C"/>
    <w:rsid w:val="00784E4B"/>
    <w:rsid w:val="007857CB"/>
    <w:rsid w:val="00785DD1"/>
    <w:rsid w:val="00787F48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780A"/>
    <w:rsid w:val="007E0BD5"/>
    <w:rsid w:val="007E1A14"/>
    <w:rsid w:val="007E4C0C"/>
    <w:rsid w:val="007E501C"/>
    <w:rsid w:val="007E51AA"/>
    <w:rsid w:val="007E5337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3F4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7CC"/>
    <w:rsid w:val="00921FBC"/>
    <w:rsid w:val="0092263C"/>
    <w:rsid w:val="00922E8A"/>
    <w:rsid w:val="009237D4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24E5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A7BE5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1D30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7F1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14E"/>
    <w:rsid w:val="00A5332D"/>
    <w:rsid w:val="00A53566"/>
    <w:rsid w:val="00A53838"/>
    <w:rsid w:val="00A53B24"/>
    <w:rsid w:val="00A53EC5"/>
    <w:rsid w:val="00A55D24"/>
    <w:rsid w:val="00A55E1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4FE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B08"/>
    <w:rsid w:val="00AC2C63"/>
    <w:rsid w:val="00AC32E0"/>
    <w:rsid w:val="00AC40AB"/>
    <w:rsid w:val="00AC4767"/>
    <w:rsid w:val="00AC5054"/>
    <w:rsid w:val="00AC587B"/>
    <w:rsid w:val="00AC7D3E"/>
    <w:rsid w:val="00AC7D42"/>
    <w:rsid w:val="00AC7DD0"/>
    <w:rsid w:val="00AD0C8B"/>
    <w:rsid w:val="00AD20BC"/>
    <w:rsid w:val="00AD248E"/>
    <w:rsid w:val="00AD2CEC"/>
    <w:rsid w:val="00AD32EC"/>
    <w:rsid w:val="00AD3704"/>
    <w:rsid w:val="00AD5160"/>
    <w:rsid w:val="00AD580C"/>
    <w:rsid w:val="00AD5D47"/>
    <w:rsid w:val="00AD71FE"/>
    <w:rsid w:val="00AE0551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44E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68C"/>
    <w:rsid w:val="00B13831"/>
    <w:rsid w:val="00B139DF"/>
    <w:rsid w:val="00B15511"/>
    <w:rsid w:val="00B160C6"/>
    <w:rsid w:val="00B17805"/>
    <w:rsid w:val="00B2020B"/>
    <w:rsid w:val="00B2234A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2812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454C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43CD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210B"/>
    <w:rsid w:val="00D1332A"/>
    <w:rsid w:val="00D14407"/>
    <w:rsid w:val="00D14453"/>
    <w:rsid w:val="00D1469E"/>
    <w:rsid w:val="00D14EE7"/>
    <w:rsid w:val="00D15BFF"/>
    <w:rsid w:val="00D15DB0"/>
    <w:rsid w:val="00D170FB"/>
    <w:rsid w:val="00D17EE3"/>
    <w:rsid w:val="00D2058D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7512"/>
    <w:rsid w:val="00D37608"/>
    <w:rsid w:val="00D379DC"/>
    <w:rsid w:val="00D37AFE"/>
    <w:rsid w:val="00D40D1A"/>
    <w:rsid w:val="00D4297E"/>
    <w:rsid w:val="00D44DFC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3B0E"/>
    <w:rsid w:val="00DE4048"/>
    <w:rsid w:val="00DE480E"/>
    <w:rsid w:val="00DE50D6"/>
    <w:rsid w:val="00DE5662"/>
    <w:rsid w:val="00DE5AE4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04CA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536"/>
    <w:rsid w:val="00E3466D"/>
    <w:rsid w:val="00E34CA6"/>
    <w:rsid w:val="00E3526B"/>
    <w:rsid w:val="00E375C8"/>
    <w:rsid w:val="00E414DF"/>
    <w:rsid w:val="00E4250A"/>
    <w:rsid w:val="00E42D5C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E47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2D0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1CA4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6BDF0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llidemi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E422-29A2-428D-8EFA-596936B5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22</cp:revision>
  <cp:lastPrinted>2016-08-03T14:30:00Z</cp:lastPrinted>
  <dcterms:created xsi:type="dcterms:W3CDTF">2017-06-15T12:07:00Z</dcterms:created>
  <dcterms:modified xsi:type="dcterms:W3CDTF">2017-06-15T18:28:00Z</dcterms:modified>
</cp:coreProperties>
</file>