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98" w:rsidRDefault="00C47D22">
      <w:r>
        <w:t>BTAC JUNE 2018 Meeting</w:t>
      </w:r>
    </w:p>
    <w:p w:rsidR="00C47D22" w:rsidRDefault="00C47D22"/>
    <w:p w:rsidR="00C47D22" w:rsidRDefault="00C47D22" w:rsidP="00C47D22">
      <w:pPr>
        <w:pStyle w:val="ListParagraph"/>
        <w:numPr>
          <w:ilvl w:val="0"/>
          <w:numId w:val="1"/>
        </w:numPr>
      </w:pPr>
      <w:r>
        <w:t>Schedule O365 upgrade for employees</w:t>
      </w:r>
      <w:r w:rsidR="00DA0BE2">
        <w:t xml:space="preserve"> – presidents staff will take place this fall</w:t>
      </w:r>
    </w:p>
    <w:p w:rsidR="00C47D22" w:rsidRDefault="00C47D22" w:rsidP="00C47D22">
      <w:pPr>
        <w:pStyle w:val="ListParagraph"/>
        <w:numPr>
          <w:ilvl w:val="0"/>
          <w:numId w:val="1"/>
        </w:numPr>
      </w:pPr>
      <w:r>
        <w:t xml:space="preserve">Schedule </w:t>
      </w:r>
      <w:r w:rsidR="009A4E7A">
        <w:t>O</w:t>
      </w:r>
      <w:r>
        <w:t>365 for students</w:t>
      </w:r>
      <w:r w:rsidR="00DA0BE2">
        <w:t xml:space="preserve"> – June of 2019</w:t>
      </w:r>
    </w:p>
    <w:p w:rsidR="000F5121" w:rsidRDefault="000F5121" w:rsidP="00C47D22">
      <w:pPr>
        <w:pStyle w:val="ListParagraph"/>
        <w:numPr>
          <w:ilvl w:val="0"/>
          <w:numId w:val="1"/>
        </w:numPr>
      </w:pPr>
      <w:r>
        <w:t>Cyber security training keep in February once yearly ongoing emails</w:t>
      </w:r>
    </w:p>
    <w:p w:rsidR="000F5121" w:rsidRDefault="000F5121" w:rsidP="000F5121">
      <w:pPr>
        <w:pStyle w:val="ListParagraph"/>
        <w:numPr>
          <w:ilvl w:val="1"/>
          <w:numId w:val="1"/>
        </w:numPr>
      </w:pPr>
      <w:r>
        <w:t>Offering optional training in September latest</w:t>
      </w:r>
    </w:p>
    <w:p w:rsidR="000F5121" w:rsidRDefault="00BB3A09" w:rsidP="000F5121">
      <w:pPr>
        <w:pStyle w:val="ListParagraph"/>
        <w:numPr>
          <w:ilvl w:val="0"/>
          <w:numId w:val="1"/>
        </w:numPr>
      </w:pPr>
      <w:r>
        <w:t xml:space="preserve">Password manager – using </w:t>
      </w:r>
      <w:proofErr w:type="spellStart"/>
      <w:r>
        <w:t>dashlane</w:t>
      </w:r>
      <w:proofErr w:type="spellEnd"/>
      <w:r>
        <w:t xml:space="preserve"> </w:t>
      </w:r>
    </w:p>
    <w:p w:rsidR="00BB3A09" w:rsidRDefault="00BB3A09" w:rsidP="000F5121">
      <w:pPr>
        <w:pStyle w:val="ListParagraph"/>
        <w:numPr>
          <w:ilvl w:val="0"/>
          <w:numId w:val="1"/>
        </w:numPr>
      </w:pPr>
      <w:proofErr w:type="spellStart"/>
      <w:r>
        <w:t>Touchnet</w:t>
      </w:r>
      <w:proofErr w:type="spellEnd"/>
      <w:r>
        <w:t xml:space="preserve"> – </w:t>
      </w:r>
      <w:proofErr w:type="spellStart"/>
      <w:r>
        <w:t>nelnet</w:t>
      </w:r>
      <w:proofErr w:type="spellEnd"/>
    </w:p>
    <w:p w:rsidR="00BB3A09" w:rsidRDefault="0099305C" w:rsidP="0099305C">
      <w:r>
        <w:t xml:space="preserve">Members Present: </w:t>
      </w:r>
      <w:bookmarkStart w:id="0" w:name="_GoBack"/>
      <w:bookmarkEnd w:id="0"/>
      <w:r w:rsidR="005A0583">
        <w:t>Kurt, Myrna, Todd Mobray, Todd Moore, Amy Oelke, Mike Halbleib, Diane Engle, Renee Demel, Michelle Kaiser</w:t>
      </w:r>
    </w:p>
    <w:sectPr w:rsidR="00BB3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83785"/>
    <w:multiLevelType w:val="hybridMultilevel"/>
    <w:tmpl w:val="89C2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22"/>
    <w:rsid w:val="000F5121"/>
    <w:rsid w:val="00291998"/>
    <w:rsid w:val="005A0583"/>
    <w:rsid w:val="0099305C"/>
    <w:rsid w:val="009A4E7A"/>
    <w:rsid w:val="00BB3A09"/>
    <w:rsid w:val="00C47D22"/>
    <w:rsid w:val="00D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F13E"/>
  <w15:chartTrackingRefBased/>
  <w15:docId w15:val="{3DA0F168-8799-49BC-9AD2-86E6017C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Michelle</dc:creator>
  <cp:keywords/>
  <dc:description/>
  <cp:lastModifiedBy>Kaiser, Michelle</cp:lastModifiedBy>
  <cp:revision>6</cp:revision>
  <dcterms:created xsi:type="dcterms:W3CDTF">2018-06-06T15:53:00Z</dcterms:created>
  <dcterms:modified xsi:type="dcterms:W3CDTF">2018-12-10T19:58:00Z</dcterms:modified>
</cp:coreProperties>
</file>