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bookmarkStart w:id="0" w:name="_GoBack"/>
            <w:bookmarkEnd w:id="0"/>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2B57BC">
            <w:pPr>
              <w:rPr>
                <w:rFonts w:asciiTheme="minorHAnsi" w:hAnsiTheme="minorHAnsi" w:cstheme="minorHAnsi"/>
              </w:rPr>
            </w:pPr>
            <w:r>
              <w:rPr>
                <w:rFonts w:asciiTheme="minorHAnsi" w:hAnsiTheme="minorHAnsi" w:cstheme="minorHAnsi"/>
              </w:rPr>
              <w:t>BTAC</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367720" w:rsidP="007661BF">
            <w:pPr>
              <w:rPr>
                <w:rFonts w:asciiTheme="minorHAnsi" w:hAnsiTheme="minorHAnsi" w:cstheme="minorHAnsi"/>
              </w:rPr>
            </w:pPr>
            <w:r>
              <w:rPr>
                <w:rFonts w:asciiTheme="minorHAnsi" w:hAnsiTheme="minorHAnsi" w:cstheme="minorHAnsi"/>
              </w:rPr>
              <w:t>0</w:t>
            </w:r>
            <w:r w:rsidR="007661BF">
              <w:rPr>
                <w:rFonts w:asciiTheme="minorHAnsi" w:hAnsiTheme="minorHAnsi" w:cstheme="minorHAnsi"/>
              </w:rPr>
              <w:t>3</w:t>
            </w:r>
            <w:r w:rsidR="005C7E09">
              <w:rPr>
                <w:rFonts w:asciiTheme="minorHAnsi" w:hAnsiTheme="minorHAnsi" w:cstheme="minorHAnsi"/>
              </w:rPr>
              <w:t>/</w:t>
            </w:r>
            <w:r w:rsidR="007661BF">
              <w:rPr>
                <w:rFonts w:asciiTheme="minorHAnsi" w:hAnsiTheme="minorHAnsi" w:cstheme="minorHAnsi"/>
              </w:rPr>
              <w:t>05</w:t>
            </w:r>
            <w:r w:rsidR="0066192D">
              <w:rPr>
                <w:rFonts w:asciiTheme="minorHAnsi" w:hAnsiTheme="minorHAnsi" w:cstheme="minorHAnsi"/>
              </w:rPr>
              <w:t>/1</w:t>
            </w:r>
            <w:r w:rsidR="005C7E09">
              <w:rPr>
                <w:rFonts w:asciiTheme="minorHAnsi" w:hAnsiTheme="minorHAnsi" w:cstheme="minorHAnsi"/>
              </w:rPr>
              <w:t>9</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66192D" w:rsidP="00B51504">
            <w:pPr>
              <w:rPr>
                <w:rFonts w:asciiTheme="minorHAnsi" w:hAnsiTheme="minorHAnsi" w:cstheme="minorHAnsi"/>
              </w:rPr>
            </w:pPr>
            <w:r>
              <w:rPr>
                <w:rFonts w:asciiTheme="minorHAnsi" w:hAnsiTheme="minorHAnsi" w:cstheme="minorHAnsi"/>
              </w:rPr>
              <w:t>3:30 p.m. – 4:30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844F52" w:rsidP="0089676B">
            <w:pPr>
              <w:rPr>
                <w:rFonts w:asciiTheme="minorHAnsi" w:hAnsiTheme="minorHAnsi" w:cstheme="minorHAnsi"/>
              </w:rPr>
            </w:pPr>
            <w:r>
              <w:rPr>
                <w:rFonts w:asciiTheme="minorHAnsi" w:hAnsiTheme="minorHAnsi" w:cstheme="minorHAnsi"/>
              </w:rPr>
              <w:t>A113</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5B6540" w:rsidRDefault="00AF38C3" w:rsidP="00137905">
            <w:pPr>
              <w:rPr>
                <w:rFonts w:asciiTheme="minorHAnsi" w:hAnsiTheme="minorHAnsi" w:cstheme="minorHAnsi"/>
              </w:rPr>
            </w:pPr>
            <w:r>
              <w:rPr>
                <w:rFonts w:asciiTheme="minorHAnsi" w:hAnsiTheme="minorHAnsi" w:cstheme="minorHAnsi"/>
              </w:rPr>
              <w:t>Michelle Kaiser</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5B6540" w:rsidRDefault="00AF38C3" w:rsidP="00D16143">
            <w:pPr>
              <w:rPr>
                <w:rFonts w:asciiTheme="minorHAnsi" w:hAnsiTheme="minorHAnsi" w:cstheme="minorHAnsi"/>
              </w:rPr>
            </w:pPr>
            <w:r>
              <w:rPr>
                <w:rFonts w:asciiTheme="minorHAnsi" w:hAnsiTheme="minorHAnsi" w:cstheme="minorHAnsi"/>
              </w:rPr>
              <w:t>Brooke Cook</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D16143" w:rsidTr="00205676">
        <w:trPr>
          <w:trHeight w:val="270"/>
        </w:trPr>
        <w:tc>
          <w:tcPr>
            <w:tcW w:w="379" w:type="dxa"/>
          </w:tcPr>
          <w:p w:rsidR="00084428" w:rsidRPr="00D16143" w:rsidRDefault="00084428">
            <w:pPr>
              <w:rPr>
                <w:rFonts w:asciiTheme="minorHAnsi" w:hAnsiTheme="minorHAnsi" w:cstheme="minorHAnsi"/>
                <w:sz w:val="22"/>
                <w:szCs w:val="22"/>
              </w:rPr>
            </w:pPr>
          </w:p>
        </w:tc>
        <w:tc>
          <w:tcPr>
            <w:tcW w:w="2438" w:type="dxa"/>
            <w:gridSpan w:val="2"/>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Brenda Brack</w:t>
            </w:r>
          </w:p>
        </w:tc>
        <w:tc>
          <w:tcPr>
            <w:tcW w:w="390" w:type="dxa"/>
          </w:tcPr>
          <w:p w:rsidR="00084428" w:rsidRPr="00D16143" w:rsidRDefault="00084428">
            <w:pPr>
              <w:rPr>
                <w:rFonts w:asciiTheme="minorHAnsi" w:hAnsiTheme="minorHAnsi" w:cstheme="minorHAnsi"/>
                <w:sz w:val="22"/>
                <w:szCs w:val="22"/>
              </w:rPr>
            </w:pPr>
          </w:p>
        </w:tc>
        <w:tc>
          <w:tcPr>
            <w:tcW w:w="2438" w:type="dxa"/>
          </w:tcPr>
          <w:p w:rsidR="00084428" w:rsidRPr="00D16143" w:rsidRDefault="002B57BC" w:rsidP="004D76AB">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rsidR="00084428" w:rsidRPr="00D16143" w:rsidRDefault="00084428">
            <w:pPr>
              <w:rPr>
                <w:rFonts w:asciiTheme="minorHAnsi" w:hAnsiTheme="minorHAnsi" w:cstheme="minorHAnsi"/>
                <w:sz w:val="22"/>
                <w:szCs w:val="22"/>
              </w:rPr>
            </w:pPr>
          </w:p>
        </w:tc>
        <w:tc>
          <w:tcPr>
            <w:tcW w:w="2348" w:type="dxa"/>
            <w:gridSpan w:val="3"/>
          </w:tcPr>
          <w:p w:rsidR="00084428" w:rsidRPr="00D16143" w:rsidRDefault="002B57BC" w:rsidP="008709D0">
            <w:pPr>
              <w:rPr>
                <w:rFonts w:asciiTheme="minorHAnsi" w:hAnsiTheme="minorHAnsi" w:cstheme="minorHAnsi"/>
                <w:sz w:val="22"/>
                <w:szCs w:val="22"/>
              </w:rPr>
            </w:pPr>
            <w:r>
              <w:rPr>
                <w:rFonts w:asciiTheme="minorHAnsi" w:hAnsiTheme="minorHAnsi" w:cstheme="minorHAnsi"/>
                <w:sz w:val="22"/>
                <w:szCs w:val="22"/>
              </w:rPr>
              <w:t>Diane Engle</w:t>
            </w:r>
          </w:p>
        </w:tc>
        <w:tc>
          <w:tcPr>
            <w:tcW w:w="342" w:type="dxa"/>
            <w:gridSpan w:val="2"/>
          </w:tcPr>
          <w:p w:rsidR="00084428" w:rsidRPr="00D16143" w:rsidRDefault="00084428">
            <w:pPr>
              <w:rPr>
                <w:rFonts w:asciiTheme="minorHAnsi" w:hAnsiTheme="minorHAnsi" w:cstheme="minorHAnsi"/>
                <w:sz w:val="22"/>
                <w:szCs w:val="22"/>
              </w:rPr>
            </w:pPr>
          </w:p>
        </w:tc>
        <w:tc>
          <w:tcPr>
            <w:tcW w:w="2340" w:type="dxa"/>
          </w:tcPr>
          <w:p w:rsidR="00084428" w:rsidRPr="00D16143" w:rsidRDefault="002B57BC">
            <w:pPr>
              <w:rPr>
                <w:rFonts w:asciiTheme="minorHAnsi" w:hAnsiTheme="minorHAnsi" w:cstheme="minorHAnsi"/>
                <w:sz w:val="22"/>
                <w:szCs w:val="22"/>
              </w:rPr>
            </w:pPr>
            <w:r>
              <w:rPr>
                <w:rFonts w:asciiTheme="minorHAnsi" w:hAnsiTheme="minorHAnsi" w:cstheme="minorHAnsi"/>
                <w:sz w:val="22"/>
                <w:szCs w:val="22"/>
              </w:rPr>
              <w:t>Cristi Gale</w:t>
            </w:r>
          </w:p>
        </w:tc>
      </w:tr>
      <w:tr w:rsidR="00084428" w:rsidRPr="00D16143" w:rsidTr="00205676">
        <w:trPr>
          <w:trHeight w:val="270"/>
        </w:trPr>
        <w:tc>
          <w:tcPr>
            <w:tcW w:w="379" w:type="dxa"/>
          </w:tcPr>
          <w:p w:rsidR="00084428" w:rsidRPr="00D16143" w:rsidRDefault="00084428" w:rsidP="00AD633F">
            <w:pPr>
              <w:rPr>
                <w:rFonts w:asciiTheme="minorHAnsi" w:hAnsiTheme="minorHAnsi" w:cstheme="minorHAnsi"/>
                <w:sz w:val="22"/>
                <w:szCs w:val="22"/>
              </w:rPr>
            </w:pPr>
          </w:p>
        </w:tc>
        <w:tc>
          <w:tcPr>
            <w:tcW w:w="2438" w:type="dxa"/>
            <w:gridSpan w:val="2"/>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Michael Halbleib</w:t>
            </w:r>
          </w:p>
        </w:tc>
        <w:tc>
          <w:tcPr>
            <w:tcW w:w="390" w:type="dxa"/>
          </w:tcPr>
          <w:p w:rsidR="00084428" w:rsidRPr="00D16143" w:rsidRDefault="00084428" w:rsidP="00AD633F">
            <w:pPr>
              <w:rPr>
                <w:rFonts w:asciiTheme="minorHAnsi" w:hAnsiTheme="minorHAnsi" w:cstheme="minorHAnsi"/>
                <w:sz w:val="22"/>
                <w:szCs w:val="22"/>
              </w:rPr>
            </w:pPr>
          </w:p>
        </w:tc>
        <w:tc>
          <w:tcPr>
            <w:tcW w:w="2438"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Michelle Kaiser</w:t>
            </w:r>
          </w:p>
        </w:tc>
        <w:tc>
          <w:tcPr>
            <w:tcW w:w="390" w:type="dxa"/>
          </w:tcPr>
          <w:p w:rsidR="00084428" w:rsidRPr="00D16143" w:rsidRDefault="00084428" w:rsidP="00AD633F">
            <w:pPr>
              <w:rPr>
                <w:rFonts w:asciiTheme="minorHAnsi" w:hAnsiTheme="minorHAnsi" w:cstheme="minorHAnsi"/>
                <w:sz w:val="22"/>
                <w:szCs w:val="22"/>
              </w:rPr>
            </w:pPr>
          </w:p>
        </w:tc>
        <w:tc>
          <w:tcPr>
            <w:tcW w:w="2348" w:type="dxa"/>
            <w:gridSpan w:val="3"/>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Randy Klinger</w:t>
            </w:r>
          </w:p>
        </w:tc>
        <w:tc>
          <w:tcPr>
            <w:tcW w:w="342" w:type="dxa"/>
            <w:gridSpan w:val="2"/>
          </w:tcPr>
          <w:p w:rsidR="00084428" w:rsidRPr="00D16143" w:rsidRDefault="00084428" w:rsidP="00AD633F">
            <w:pPr>
              <w:rPr>
                <w:rFonts w:asciiTheme="minorHAnsi" w:hAnsiTheme="minorHAnsi" w:cstheme="minorHAnsi"/>
                <w:sz w:val="22"/>
                <w:szCs w:val="22"/>
              </w:rPr>
            </w:pPr>
          </w:p>
        </w:tc>
        <w:tc>
          <w:tcPr>
            <w:tcW w:w="2340" w:type="dxa"/>
          </w:tcPr>
          <w:p w:rsidR="00084428"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Claudia Mather</w:t>
            </w:r>
          </w:p>
        </w:tc>
      </w:tr>
      <w:tr w:rsidR="002B57BC" w:rsidRPr="00D16143" w:rsidTr="002B57BC">
        <w:trPr>
          <w:trHeight w:val="260"/>
        </w:trPr>
        <w:tc>
          <w:tcPr>
            <w:tcW w:w="379" w:type="dxa"/>
            <w:tcBorders>
              <w:top w:val="single" w:sz="4" w:space="0" w:color="000000"/>
              <w:left w:val="single" w:sz="4" w:space="0" w:color="000000"/>
              <w:bottom w:val="single" w:sz="4" w:space="0" w:color="000000"/>
              <w:right w:val="single" w:sz="4" w:space="0" w:color="000000"/>
            </w:tcBorders>
          </w:tcPr>
          <w:p w:rsidR="002B57BC" w:rsidRPr="00D16143" w:rsidRDefault="002B57BC" w:rsidP="006B3C0A">
            <w:pPr>
              <w:rPr>
                <w:rFonts w:asciiTheme="minorHAnsi" w:hAnsiTheme="minorHAnsi" w:cstheme="minorHAnsi"/>
                <w:sz w:val="22"/>
                <w:szCs w:val="22"/>
              </w:rPr>
            </w:pPr>
            <w:r>
              <w:br w:type="page"/>
            </w:r>
          </w:p>
        </w:tc>
        <w:tc>
          <w:tcPr>
            <w:tcW w:w="2438"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Mobray</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438"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Todd Moore</w:t>
            </w:r>
          </w:p>
        </w:tc>
        <w:tc>
          <w:tcPr>
            <w:tcW w:w="39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8" w:type="dxa"/>
            <w:gridSpan w:val="3"/>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Amy Oelke</w:t>
            </w:r>
          </w:p>
        </w:tc>
        <w:tc>
          <w:tcPr>
            <w:tcW w:w="342" w:type="dxa"/>
            <w:gridSpan w:val="2"/>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2B57BC" w:rsidRPr="00D16143" w:rsidRDefault="002B57BC" w:rsidP="0085750F">
            <w:pPr>
              <w:rPr>
                <w:rFonts w:asciiTheme="minorHAnsi" w:hAnsiTheme="minorHAnsi" w:cstheme="minorHAnsi"/>
                <w:sz w:val="22"/>
                <w:szCs w:val="22"/>
              </w:rPr>
            </w:pPr>
            <w:r>
              <w:rPr>
                <w:rFonts w:asciiTheme="minorHAnsi" w:hAnsiTheme="minorHAnsi" w:cstheme="minorHAnsi"/>
                <w:sz w:val="22"/>
                <w:szCs w:val="22"/>
              </w:rPr>
              <w:t>Myrna Perkins</w:t>
            </w:r>
          </w:p>
        </w:tc>
      </w:tr>
      <w:tr w:rsidR="00D16143" w:rsidRPr="00D16143" w:rsidTr="002B57BC">
        <w:trPr>
          <w:trHeight w:val="260"/>
        </w:trPr>
        <w:tc>
          <w:tcPr>
            <w:tcW w:w="379" w:type="dxa"/>
          </w:tcPr>
          <w:p w:rsidR="00D16143" w:rsidRPr="00D16143" w:rsidRDefault="00D16143" w:rsidP="00AD633F">
            <w:pPr>
              <w:rPr>
                <w:rFonts w:asciiTheme="minorHAnsi" w:hAnsiTheme="minorHAnsi" w:cstheme="minorHAnsi"/>
                <w:sz w:val="22"/>
                <w:szCs w:val="22"/>
              </w:rPr>
            </w:pPr>
          </w:p>
        </w:tc>
        <w:tc>
          <w:tcPr>
            <w:tcW w:w="2438" w:type="dxa"/>
            <w:gridSpan w:val="2"/>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Erin Renard</w:t>
            </w:r>
          </w:p>
        </w:tc>
        <w:tc>
          <w:tcPr>
            <w:tcW w:w="390" w:type="dxa"/>
          </w:tcPr>
          <w:p w:rsidR="00D16143" w:rsidRPr="00D16143" w:rsidRDefault="00D16143" w:rsidP="00AD633F">
            <w:pPr>
              <w:rPr>
                <w:rFonts w:asciiTheme="minorHAnsi" w:hAnsiTheme="minorHAnsi" w:cstheme="minorHAnsi"/>
                <w:sz w:val="22"/>
                <w:szCs w:val="22"/>
              </w:rPr>
            </w:pPr>
          </w:p>
        </w:tc>
        <w:tc>
          <w:tcPr>
            <w:tcW w:w="2438" w:type="dxa"/>
          </w:tcPr>
          <w:p w:rsidR="00D16143" w:rsidRPr="00D16143" w:rsidRDefault="002B57BC" w:rsidP="00AD633F">
            <w:pPr>
              <w:rPr>
                <w:rFonts w:asciiTheme="minorHAnsi" w:hAnsiTheme="minorHAnsi" w:cstheme="minorHAnsi"/>
                <w:sz w:val="22"/>
                <w:szCs w:val="22"/>
              </w:rPr>
            </w:pPr>
            <w:r>
              <w:rPr>
                <w:rFonts w:asciiTheme="minorHAnsi" w:hAnsiTheme="minorHAnsi" w:cstheme="minorHAnsi"/>
                <w:sz w:val="22"/>
                <w:szCs w:val="22"/>
              </w:rPr>
              <w:t>Kurtis Teal</w:t>
            </w:r>
          </w:p>
        </w:tc>
        <w:tc>
          <w:tcPr>
            <w:tcW w:w="390" w:type="dxa"/>
          </w:tcPr>
          <w:p w:rsidR="00D16143" w:rsidRPr="00D16143" w:rsidRDefault="00D16143" w:rsidP="00AD633F">
            <w:pPr>
              <w:rPr>
                <w:rFonts w:asciiTheme="minorHAnsi" w:hAnsiTheme="minorHAnsi" w:cstheme="minorHAnsi"/>
                <w:sz w:val="22"/>
                <w:szCs w:val="22"/>
              </w:rPr>
            </w:pPr>
          </w:p>
        </w:tc>
        <w:tc>
          <w:tcPr>
            <w:tcW w:w="2348" w:type="dxa"/>
            <w:gridSpan w:val="3"/>
          </w:tcPr>
          <w:p w:rsidR="00D16143" w:rsidRPr="00D16143" w:rsidRDefault="00D16143" w:rsidP="00AD633F">
            <w:pPr>
              <w:rPr>
                <w:rFonts w:asciiTheme="minorHAnsi" w:hAnsiTheme="minorHAnsi" w:cstheme="minorHAnsi"/>
                <w:sz w:val="22"/>
                <w:szCs w:val="22"/>
              </w:rPr>
            </w:pPr>
          </w:p>
        </w:tc>
        <w:tc>
          <w:tcPr>
            <w:tcW w:w="342" w:type="dxa"/>
            <w:gridSpan w:val="2"/>
          </w:tcPr>
          <w:p w:rsidR="00D16143" w:rsidRPr="00D16143" w:rsidRDefault="00D16143" w:rsidP="00AD633F">
            <w:pPr>
              <w:rPr>
                <w:rFonts w:asciiTheme="minorHAnsi" w:hAnsiTheme="minorHAnsi" w:cstheme="minorHAnsi"/>
                <w:sz w:val="22"/>
                <w:szCs w:val="22"/>
              </w:rPr>
            </w:pPr>
          </w:p>
        </w:tc>
        <w:tc>
          <w:tcPr>
            <w:tcW w:w="2340" w:type="dxa"/>
          </w:tcPr>
          <w:p w:rsidR="002B57BC" w:rsidRPr="00D16143" w:rsidRDefault="002B57BC" w:rsidP="002B57BC">
            <w:pPr>
              <w:rPr>
                <w:rFonts w:asciiTheme="minorHAnsi" w:hAnsiTheme="minorHAnsi" w:cstheme="minorHAnsi"/>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48260F" w:rsidP="00AD633F">
            <w:pPr>
              <w:rPr>
                <w:rFonts w:asciiTheme="minorHAnsi" w:hAnsiTheme="minorHAnsi" w:cstheme="minorHAnsi"/>
              </w:rPr>
            </w:pPr>
            <w:r>
              <w:rPr>
                <w:rFonts w:asciiTheme="minorHAnsi" w:hAnsiTheme="minorHAnsi" w:cstheme="minorHAnsi"/>
                <w:sz w:val="28"/>
                <w:szCs w:val="28"/>
              </w:rPr>
              <w:t>New Business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48260F" w:rsidRDefault="0048260F" w:rsidP="005C7E09">
            <w:pPr>
              <w:pStyle w:val="ListParagraph"/>
              <w:numPr>
                <w:ilvl w:val="0"/>
                <w:numId w:val="11"/>
              </w:numPr>
              <w:rPr>
                <w:rFonts w:asciiTheme="minorHAnsi" w:hAnsiTheme="minorHAnsi" w:cstheme="minorHAnsi"/>
              </w:rPr>
            </w:pPr>
            <w:r w:rsidRPr="0048260F">
              <w:rPr>
                <w:rFonts w:asciiTheme="minorHAnsi" w:hAnsiTheme="minorHAnsi" w:cstheme="minorHAnsi"/>
              </w:rPr>
              <w:t>Call to order and Agenda bash</w:t>
            </w:r>
          </w:p>
          <w:p w:rsidR="00730B7E" w:rsidRDefault="0048260F" w:rsidP="007379B0">
            <w:pPr>
              <w:pStyle w:val="ListParagraph"/>
              <w:numPr>
                <w:ilvl w:val="0"/>
                <w:numId w:val="11"/>
              </w:numPr>
              <w:rPr>
                <w:rFonts w:asciiTheme="minorHAnsi" w:hAnsiTheme="minorHAnsi" w:cstheme="minorHAnsi"/>
              </w:rPr>
            </w:pPr>
            <w:r>
              <w:rPr>
                <w:rFonts w:asciiTheme="minorHAnsi" w:hAnsiTheme="minorHAnsi" w:cstheme="minorHAnsi"/>
              </w:rPr>
              <w:t>Approval of last meeting minutes</w:t>
            </w:r>
          </w:p>
          <w:p w:rsidR="00173CF0" w:rsidRDefault="006B3C0A" w:rsidP="006B3C0A">
            <w:pPr>
              <w:pStyle w:val="ListParagraph"/>
              <w:numPr>
                <w:ilvl w:val="0"/>
                <w:numId w:val="11"/>
              </w:numPr>
              <w:rPr>
                <w:rFonts w:asciiTheme="minorHAnsi" w:hAnsiTheme="minorHAnsi" w:cstheme="minorHAnsi"/>
              </w:rPr>
            </w:pPr>
            <w:r>
              <w:rPr>
                <w:rFonts w:asciiTheme="minorHAnsi" w:hAnsiTheme="minorHAnsi" w:cstheme="minorHAnsi"/>
              </w:rPr>
              <w:t>Ellucian Ethos Integration</w:t>
            </w:r>
          </w:p>
          <w:p w:rsidR="007C3F78" w:rsidRDefault="007C3F78" w:rsidP="006B3C0A">
            <w:pPr>
              <w:pStyle w:val="ListParagraph"/>
              <w:numPr>
                <w:ilvl w:val="0"/>
                <w:numId w:val="11"/>
              </w:numPr>
              <w:rPr>
                <w:rFonts w:asciiTheme="minorHAnsi" w:hAnsiTheme="minorHAnsi" w:cstheme="minorHAnsi"/>
              </w:rPr>
            </w:pPr>
            <w:r>
              <w:rPr>
                <w:rFonts w:asciiTheme="minorHAnsi" w:hAnsiTheme="minorHAnsi" w:cstheme="minorHAnsi"/>
              </w:rPr>
              <w:t>StarFish – Title IV</w:t>
            </w:r>
          </w:p>
          <w:p w:rsidR="00976876" w:rsidRPr="00730B7E" w:rsidRDefault="004B6E57" w:rsidP="007F5D68">
            <w:pPr>
              <w:pStyle w:val="ListParagraph"/>
              <w:numPr>
                <w:ilvl w:val="0"/>
                <w:numId w:val="11"/>
              </w:numPr>
              <w:rPr>
                <w:rFonts w:asciiTheme="minorHAnsi" w:hAnsiTheme="minorHAnsi" w:cstheme="minorHAnsi"/>
              </w:rPr>
            </w:pPr>
            <w:r>
              <w:rPr>
                <w:rFonts w:asciiTheme="minorHAnsi" w:hAnsiTheme="minorHAnsi" w:cstheme="minorHAnsi"/>
              </w:rPr>
              <w:t>Libris - Implementation</w:t>
            </w:r>
          </w:p>
        </w:tc>
        <w:tc>
          <w:tcPr>
            <w:tcW w:w="2340" w:type="dxa"/>
            <w:shd w:val="clear" w:color="auto" w:fill="auto"/>
          </w:tcPr>
          <w:p w:rsidR="000E30CA" w:rsidRPr="00CE2E36" w:rsidRDefault="008217D5" w:rsidP="000E30CA">
            <w:pPr>
              <w:rPr>
                <w:rFonts w:asciiTheme="minorHAnsi" w:hAnsiTheme="minorHAnsi" w:cstheme="minorHAnsi"/>
              </w:rPr>
            </w:pPr>
            <w:r>
              <w:rPr>
                <w:rFonts w:asciiTheme="minorHAnsi" w:hAnsiTheme="minorHAnsi" w:cstheme="minorHAnsi"/>
              </w:rPr>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F26FCE">
            <w:pPr>
              <w:rPr>
                <w:rFonts w:asciiTheme="minorHAnsi" w:hAnsiTheme="minorHAnsi" w:cstheme="minorHAnsi"/>
              </w:rPr>
            </w:pPr>
            <w:r>
              <w:rPr>
                <w:rFonts w:asciiTheme="minorHAnsi" w:hAnsiTheme="minorHAnsi" w:cstheme="minorHAnsi"/>
                <w:sz w:val="28"/>
                <w:szCs w:val="28"/>
              </w:rPr>
              <w:t>Old Business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ED2648"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Classroom Planning Update</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 xml:space="preserve">Colleen, Brian Howe, and Michelle met with </w:t>
            </w:r>
            <w:r w:rsidR="00075F80">
              <w:rPr>
                <w:rFonts w:asciiTheme="minorHAnsi" w:hAnsiTheme="minorHAnsi" w:cstheme="minorHAnsi"/>
              </w:rPr>
              <w:t>a possible donor</w:t>
            </w:r>
            <w:r>
              <w:rPr>
                <w:rFonts w:asciiTheme="minorHAnsi" w:hAnsiTheme="minorHAnsi" w:cstheme="minorHAnsi"/>
              </w:rPr>
              <w:t xml:space="preserve">.  </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We would try to go through an endowment with the college to update the 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C-150 is the classroom we are looking to upgrade to an Active Learning Classroom.</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Won’t hear anything until End of February.</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Looks favorable and they might do furniture and all.</w:t>
            </w:r>
          </w:p>
          <w:p w:rsidR="007A6D90" w:rsidRDefault="007A6D90" w:rsidP="007A6D90">
            <w:pPr>
              <w:pStyle w:val="ListParagraph"/>
              <w:numPr>
                <w:ilvl w:val="0"/>
                <w:numId w:val="19"/>
              </w:numPr>
              <w:rPr>
                <w:rFonts w:asciiTheme="minorHAnsi" w:hAnsiTheme="minorHAnsi" w:cstheme="minorHAnsi"/>
              </w:rPr>
            </w:pPr>
            <w:r>
              <w:rPr>
                <w:rFonts w:asciiTheme="minorHAnsi" w:hAnsiTheme="minorHAnsi" w:cstheme="minorHAnsi"/>
              </w:rPr>
              <w:t xml:space="preserve">ALC </w:t>
            </w:r>
            <w:r w:rsidR="003E560A">
              <w:rPr>
                <w:rFonts w:asciiTheme="minorHAnsi" w:hAnsiTheme="minorHAnsi" w:cstheme="minorHAnsi"/>
              </w:rPr>
              <w:t xml:space="preserve">team </w:t>
            </w:r>
            <w:r>
              <w:rPr>
                <w:rFonts w:asciiTheme="minorHAnsi" w:hAnsiTheme="minorHAnsi" w:cstheme="minorHAnsi"/>
              </w:rPr>
              <w:t>put in for a grant to work on another classroom that might be able to be upgraded as well.</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 xml:space="preserve">O365 Upgrade for Employees – </w:t>
            </w:r>
            <w:r w:rsidR="00E51551">
              <w:rPr>
                <w:rFonts w:asciiTheme="minorHAnsi" w:hAnsiTheme="minorHAnsi" w:cstheme="minorHAnsi"/>
              </w:rPr>
              <w:t>week of March 25 – 29, 2019</w:t>
            </w:r>
          </w:p>
          <w:p w:rsidR="007A6D90"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have been working with President’s Staff on this.</w:t>
            </w:r>
          </w:p>
          <w:p w:rsidR="00767B35"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Impact E-mail Only</w:t>
            </w:r>
            <w:r w:rsidR="00AC4F91">
              <w:rPr>
                <w:rFonts w:asciiTheme="minorHAnsi" w:hAnsiTheme="minorHAnsi" w:cstheme="minorHAnsi"/>
              </w:rPr>
              <w:t xml:space="preserve"> at this time.  </w:t>
            </w:r>
          </w:p>
          <w:p w:rsidR="000E09A2" w:rsidRDefault="00AC4F91" w:rsidP="007A6D90">
            <w:pPr>
              <w:pStyle w:val="ListParagraph"/>
              <w:numPr>
                <w:ilvl w:val="0"/>
                <w:numId w:val="20"/>
              </w:numPr>
              <w:rPr>
                <w:rFonts w:asciiTheme="minorHAnsi" w:hAnsiTheme="minorHAnsi" w:cstheme="minorHAnsi"/>
              </w:rPr>
            </w:pPr>
            <w:r>
              <w:rPr>
                <w:rFonts w:asciiTheme="minorHAnsi" w:hAnsiTheme="minorHAnsi" w:cstheme="minorHAnsi"/>
              </w:rPr>
              <w:t>E-mail may be intermittently down during this week.</w:t>
            </w:r>
          </w:p>
          <w:p w:rsidR="00767B35" w:rsidRDefault="00767B35" w:rsidP="007A6D90">
            <w:pPr>
              <w:pStyle w:val="ListParagraph"/>
              <w:numPr>
                <w:ilvl w:val="0"/>
                <w:numId w:val="20"/>
              </w:numPr>
              <w:rPr>
                <w:rFonts w:asciiTheme="minorHAnsi" w:hAnsiTheme="minorHAnsi" w:cstheme="minorHAnsi"/>
              </w:rPr>
            </w:pPr>
            <w:r>
              <w:rPr>
                <w:rFonts w:asciiTheme="minorHAnsi" w:hAnsiTheme="minorHAnsi" w:cstheme="minorHAnsi"/>
              </w:rPr>
              <w:t>We have to upgrade E-mail first and then everything else will follow.</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Will be in the Cloud.</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We will have communications going out.</w:t>
            </w:r>
          </w:p>
          <w:p w:rsidR="000E09A2" w:rsidRDefault="000E09A2" w:rsidP="007A6D90">
            <w:pPr>
              <w:pStyle w:val="ListParagraph"/>
              <w:numPr>
                <w:ilvl w:val="0"/>
                <w:numId w:val="20"/>
              </w:numPr>
              <w:rPr>
                <w:rFonts w:asciiTheme="minorHAnsi" w:hAnsiTheme="minorHAnsi" w:cstheme="minorHAnsi"/>
              </w:rPr>
            </w:pPr>
            <w:r>
              <w:rPr>
                <w:rFonts w:asciiTheme="minorHAnsi" w:hAnsiTheme="minorHAnsi" w:cstheme="minorHAnsi"/>
              </w:rPr>
              <w:t>A big reason these dates were chosen is we had to plan around payroll and Bartonline sessions.</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O365 Upgrade for Students – Update</w:t>
            </w:r>
          </w:p>
          <w:p w:rsidR="000E09A2"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We should have a better grasp once we get to the students since the employees will already be done.</w:t>
            </w:r>
          </w:p>
          <w:p w:rsidR="00630DF3" w:rsidRDefault="00630DF3" w:rsidP="000E09A2">
            <w:pPr>
              <w:pStyle w:val="ListParagraph"/>
              <w:numPr>
                <w:ilvl w:val="0"/>
                <w:numId w:val="21"/>
              </w:numPr>
              <w:rPr>
                <w:rFonts w:asciiTheme="minorHAnsi" w:hAnsiTheme="minorHAnsi" w:cstheme="minorHAnsi"/>
              </w:rPr>
            </w:pPr>
            <w:r>
              <w:rPr>
                <w:rFonts w:asciiTheme="minorHAnsi" w:hAnsiTheme="minorHAnsi" w:cstheme="minorHAnsi"/>
              </w:rPr>
              <w:t>Change all student e-mail addresses from bartoncougars.org to bartonccc.edu</w:t>
            </w:r>
          </w:p>
          <w:p w:rsidR="00630DF3" w:rsidRDefault="00767B35" w:rsidP="000E09A2">
            <w:pPr>
              <w:pStyle w:val="ListParagraph"/>
              <w:numPr>
                <w:ilvl w:val="0"/>
                <w:numId w:val="21"/>
              </w:numPr>
              <w:rPr>
                <w:rFonts w:asciiTheme="minorHAnsi" w:hAnsiTheme="minorHAnsi" w:cstheme="minorHAnsi"/>
              </w:rPr>
            </w:pPr>
            <w:r>
              <w:rPr>
                <w:rFonts w:asciiTheme="minorHAnsi" w:hAnsiTheme="minorHAnsi" w:cstheme="minorHAnsi"/>
              </w:rPr>
              <w:t xml:space="preserve">Students will have </w:t>
            </w:r>
            <w:r w:rsidR="00630DF3">
              <w:rPr>
                <w:rFonts w:asciiTheme="minorHAnsi" w:hAnsiTheme="minorHAnsi" w:cstheme="minorHAnsi"/>
              </w:rPr>
              <w:t xml:space="preserve">concurrent access </w:t>
            </w:r>
            <w:r>
              <w:rPr>
                <w:rFonts w:asciiTheme="minorHAnsi" w:hAnsiTheme="minorHAnsi" w:cstheme="minorHAnsi"/>
              </w:rPr>
              <w:t xml:space="preserve">to both e-mail addresses </w:t>
            </w:r>
            <w:r w:rsidR="00630DF3">
              <w:rPr>
                <w:rFonts w:asciiTheme="minorHAnsi" w:hAnsiTheme="minorHAnsi" w:cstheme="minorHAnsi"/>
              </w:rPr>
              <w:t>for a brief time.</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Looking at this summer, but not quite sure until we get the employees completed.</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lastRenderedPageBreak/>
              <w:t>Nothing on desktops in classrooms will be changing and it won’t impact O365 on classrooms online etc.</w:t>
            </w:r>
          </w:p>
          <w:p w:rsidR="00866390" w:rsidRDefault="00866390" w:rsidP="000E09A2">
            <w:pPr>
              <w:pStyle w:val="ListParagraph"/>
              <w:numPr>
                <w:ilvl w:val="0"/>
                <w:numId w:val="21"/>
              </w:numPr>
              <w:rPr>
                <w:rFonts w:asciiTheme="minorHAnsi" w:hAnsiTheme="minorHAnsi" w:cstheme="minorHAnsi"/>
              </w:rPr>
            </w:pPr>
            <w:r>
              <w:rPr>
                <w:rFonts w:asciiTheme="minorHAnsi" w:hAnsiTheme="minorHAnsi" w:cstheme="minorHAnsi"/>
              </w:rPr>
              <w:t xml:space="preserve">Currently if someone sets up an e-mail we keep it forever.  Michelle is looking at </w:t>
            </w:r>
            <w:r w:rsidR="00767B35">
              <w:rPr>
                <w:rFonts w:asciiTheme="minorHAnsi" w:hAnsiTheme="minorHAnsi" w:cstheme="minorHAnsi"/>
              </w:rPr>
              <w:t xml:space="preserve">different </w:t>
            </w:r>
            <w:r>
              <w:rPr>
                <w:rFonts w:asciiTheme="minorHAnsi" w:hAnsiTheme="minorHAnsi" w:cstheme="minorHAnsi"/>
              </w:rPr>
              <w:t>polic</w:t>
            </w:r>
            <w:r w:rsidR="00767B35">
              <w:rPr>
                <w:rFonts w:asciiTheme="minorHAnsi" w:hAnsiTheme="minorHAnsi" w:cstheme="minorHAnsi"/>
              </w:rPr>
              <w:t>ies</w:t>
            </w:r>
            <w:r>
              <w:rPr>
                <w:rFonts w:asciiTheme="minorHAnsi" w:hAnsiTheme="minorHAnsi" w:cstheme="minorHAnsi"/>
              </w:rPr>
              <w:t xml:space="preserve"> of what other community colleges and 4 year </w:t>
            </w:r>
            <w:r w:rsidR="002D7863">
              <w:rPr>
                <w:rFonts w:asciiTheme="minorHAnsi" w:hAnsiTheme="minorHAnsi" w:cstheme="minorHAnsi"/>
              </w:rPr>
              <w:t>institutions</w:t>
            </w:r>
            <w:r>
              <w:rPr>
                <w:rFonts w:asciiTheme="minorHAnsi" w:hAnsiTheme="minorHAnsi" w:cstheme="minorHAnsi"/>
              </w:rPr>
              <w:t xml:space="preserve"> are currently doing.  With keeping e-mail forever we can’t afford to move.</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Password Manager – Last report using Dashlane, only works for web passwords, not local applications</w:t>
            </w:r>
            <w:r w:rsidR="00E43ABB">
              <w:rPr>
                <w:rFonts w:asciiTheme="minorHAnsi" w:hAnsiTheme="minorHAnsi" w:cstheme="minorHAnsi"/>
              </w:rPr>
              <w:t xml:space="preserve"> – also looking at LastPass.</w:t>
            </w:r>
          </w:p>
          <w:p w:rsidR="00866390"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Can’t afford for all 500 employees.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 xml:space="preserve">We didn’t ask if </w:t>
            </w:r>
            <w:r w:rsidR="00A670C8">
              <w:rPr>
                <w:rFonts w:asciiTheme="minorHAnsi" w:hAnsiTheme="minorHAnsi" w:cstheme="minorHAnsi"/>
              </w:rPr>
              <w:t>there</w:t>
            </w:r>
            <w:r>
              <w:rPr>
                <w:rFonts w:asciiTheme="minorHAnsi" w:hAnsiTheme="minorHAnsi" w:cstheme="minorHAnsi"/>
              </w:rPr>
              <w:t xml:space="preserve"> was a price break for institutions.</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Currently we haven’t had a demo for LastPass yet.</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Kurt showed</w:t>
            </w:r>
            <w:r w:rsidR="00767B35">
              <w:rPr>
                <w:rFonts w:asciiTheme="minorHAnsi" w:hAnsiTheme="minorHAnsi" w:cstheme="minorHAnsi"/>
              </w:rPr>
              <w:t xml:space="preserve"> us the pro version of dashlane already.</w:t>
            </w:r>
          </w:p>
          <w:p w:rsidR="002D7863" w:rsidRDefault="002D7863" w:rsidP="00866390">
            <w:pPr>
              <w:pStyle w:val="ListParagraph"/>
              <w:numPr>
                <w:ilvl w:val="0"/>
                <w:numId w:val="22"/>
              </w:numPr>
              <w:rPr>
                <w:rFonts w:asciiTheme="minorHAnsi" w:hAnsiTheme="minorHAnsi" w:cstheme="minorHAnsi"/>
              </w:rPr>
            </w:pPr>
            <w:r>
              <w:rPr>
                <w:rFonts w:asciiTheme="minorHAnsi" w:hAnsiTheme="minorHAnsi" w:cstheme="minorHAnsi"/>
              </w:rPr>
              <w:t>There will be more to come on this topic.</w:t>
            </w:r>
          </w:p>
          <w:p w:rsidR="0048260F" w:rsidRDefault="0048260F" w:rsidP="005C7E09">
            <w:pPr>
              <w:pStyle w:val="ListParagraph"/>
              <w:numPr>
                <w:ilvl w:val="0"/>
                <w:numId w:val="12"/>
              </w:numPr>
              <w:rPr>
                <w:rFonts w:asciiTheme="minorHAnsi" w:hAnsiTheme="minorHAnsi" w:cstheme="minorHAnsi"/>
              </w:rPr>
            </w:pPr>
            <w:r>
              <w:rPr>
                <w:rFonts w:asciiTheme="minorHAnsi" w:hAnsiTheme="minorHAnsi" w:cstheme="minorHAnsi"/>
              </w:rPr>
              <w:t>Strategic Plan update on IT projects</w:t>
            </w:r>
          </w:p>
          <w:p w:rsidR="002D7863" w:rsidRDefault="00362CAF" w:rsidP="002D7863">
            <w:pPr>
              <w:pStyle w:val="ListParagraph"/>
              <w:numPr>
                <w:ilvl w:val="0"/>
                <w:numId w:val="23"/>
              </w:numPr>
              <w:rPr>
                <w:rFonts w:asciiTheme="minorHAnsi" w:hAnsiTheme="minorHAnsi" w:cstheme="minorHAnsi"/>
              </w:rPr>
            </w:pPr>
            <w:r>
              <w:rPr>
                <w:rFonts w:asciiTheme="minorHAnsi" w:hAnsiTheme="minorHAnsi" w:cstheme="minorHAnsi"/>
              </w:rPr>
              <w:t xml:space="preserve">Waiting on new interactive </w:t>
            </w:r>
            <w:r w:rsidR="00AC4F91">
              <w:rPr>
                <w:rFonts w:asciiTheme="minorHAnsi" w:hAnsiTheme="minorHAnsi" w:cstheme="minorHAnsi"/>
              </w:rPr>
              <w:t>T</w:t>
            </w:r>
            <w:r>
              <w:rPr>
                <w:rFonts w:asciiTheme="minorHAnsi" w:hAnsiTheme="minorHAnsi" w:cstheme="minorHAnsi"/>
              </w:rPr>
              <w:t>V for strategic plan GVP</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New Portal – </w:t>
            </w:r>
          </w:p>
          <w:p w:rsidR="00362CAF" w:rsidRDefault="00453261" w:rsidP="00362CAF">
            <w:pPr>
              <w:pStyle w:val="ListParagraph"/>
              <w:numPr>
                <w:ilvl w:val="0"/>
                <w:numId w:val="24"/>
              </w:numPr>
              <w:rPr>
                <w:rFonts w:asciiTheme="minorHAnsi" w:hAnsiTheme="minorHAnsi" w:cstheme="minorHAnsi"/>
              </w:rPr>
            </w:pPr>
            <w:r>
              <w:rPr>
                <w:rFonts w:asciiTheme="minorHAnsi" w:hAnsiTheme="minorHAnsi" w:cstheme="minorHAnsi"/>
              </w:rPr>
              <w:t>Currently we are working on</w:t>
            </w:r>
            <w:r w:rsidR="003E560A">
              <w:rPr>
                <w:rFonts w:asciiTheme="minorHAnsi" w:hAnsiTheme="minorHAnsi" w:cstheme="minorHAnsi"/>
              </w:rPr>
              <w:t xml:space="preserve"> setting up a team</w:t>
            </w:r>
            <w:r w:rsidR="00362CAF">
              <w:rPr>
                <w:rFonts w:asciiTheme="minorHAnsi" w:hAnsiTheme="minorHAnsi" w:cstheme="minorHAnsi"/>
              </w:rPr>
              <w:t>.</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into the ECloud</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Ellucian was on site and met with the President’s Cabinet.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Looked favorable to move everything to the cloud and we are pursuing it further.</w:t>
            </w:r>
          </w:p>
          <w:p w:rsidR="00362CAF" w:rsidRDefault="00767B35" w:rsidP="00362CAF">
            <w:pPr>
              <w:pStyle w:val="ListParagraph"/>
              <w:numPr>
                <w:ilvl w:val="0"/>
                <w:numId w:val="24"/>
              </w:numPr>
              <w:rPr>
                <w:rFonts w:asciiTheme="minorHAnsi" w:hAnsiTheme="minorHAnsi" w:cstheme="minorHAnsi"/>
              </w:rPr>
            </w:pPr>
            <w:r>
              <w:rPr>
                <w:rFonts w:asciiTheme="minorHAnsi" w:hAnsiTheme="minorHAnsi" w:cstheme="minorHAnsi"/>
              </w:rPr>
              <w:t>B</w:t>
            </w:r>
            <w:r w:rsidR="00362CAF">
              <w:rPr>
                <w:rFonts w:asciiTheme="minorHAnsi" w:hAnsiTheme="minorHAnsi" w:cstheme="minorHAnsi"/>
              </w:rPr>
              <w:t xml:space="preserve">y next meeting will hopefully have something </w:t>
            </w:r>
            <w:r>
              <w:rPr>
                <w:rFonts w:asciiTheme="minorHAnsi" w:hAnsiTheme="minorHAnsi" w:cstheme="minorHAnsi"/>
              </w:rPr>
              <w:t xml:space="preserve">more </w:t>
            </w:r>
            <w:r w:rsidR="00362CAF">
              <w:rPr>
                <w:rFonts w:asciiTheme="minorHAnsi" w:hAnsiTheme="minorHAnsi" w:cstheme="minorHAnsi"/>
              </w:rPr>
              <w:t>to present.</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 xml:space="preserve">With Banner Version 9 – it has increased our servers since it is totally different than previous version.  IT is spending more time on servers than functionality.  If we move to </w:t>
            </w:r>
            <w:r w:rsidR="00A670C8">
              <w:rPr>
                <w:rFonts w:asciiTheme="minorHAnsi" w:hAnsiTheme="minorHAnsi" w:cstheme="minorHAnsi"/>
              </w:rPr>
              <w:t>the</w:t>
            </w:r>
            <w:r>
              <w:rPr>
                <w:rFonts w:asciiTheme="minorHAnsi" w:hAnsiTheme="minorHAnsi" w:cstheme="minorHAnsi"/>
              </w:rPr>
              <w:t xml:space="preserve"> cloud it would benefit </w:t>
            </w:r>
            <w:r w:rsidR="00E12481">
              <w:rPr>
                <w:rFonts w:asciiTheme="minorHAnsi" w:hAnsiTheme="minorHAnsi" w:cstheme="minorHAnsi"/>
              </w:rPr>
              <w:t>students</w:t>
            </w:r>
            <w:r w:rsidR="003E560A">
              <w:rPr>
                <w:rFonts w:asciiTheme="minorHAnsi" w:hAnsiTheme="minorHAnsi" w:cstheme="minorHAnsi"/>
              </w:rPr>
              <w:t xml:space="preserve"> and employees.</w:t>
            </w:r>
            <w:r>
              <w:rPr>
                <w:rFonts w:asciiTheme="minorHAnsi" w:hAnsiTheme="minorHAnsi" w:cstheme="minorHAnsi"/>
              </w:rPr>
              <w:t xml:space="preserve">  </w:t>
            </w:r>
          </w:p>
          <w:p w:rsidR="00362CAF" w:rsidRDefault="00362CAF" w:rsidP="00362CAF">
            <w:pPr>
              <w:pStyle w:val="ListParagraph"/>
              <w:numPr>
                <w:ilvl w:val="0"/>
                <w:numId w:val="24"/>
              </w:numPr>
              <w:rPr>
                <w:rFonts w:asciiTheme="minorHAnsi" w:hAnsiTheme="minorHAnsi" w:cstheme="minorHAnsi"/>
              </w:rPr>
            </w:pPr>
            <w:r>
              <w:rPr>
                <w:rFonts w:asciiTheme="minorHAnsi" w:hAnsiTheme="minorHAnsi" w:cstheme="minorHAnsi"/>
              </w:rPr>
              <w:t>More to come on this.</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 xml:space="preserve">Cyber Security Training – </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February 1</w:t>
            </w:r>
            <w:r w:rsidRPr="00362CAF">
              <w:rPr>
                <w:rFonts w:asciiTheme="minorHAnsi" w:hAnsiTheme="minorHAnsi" w:cstheme="minorHAnsi"/>
                <w:vertAlign w:val="superscript"/>
              </w:rPr>
              <w:t>st</w:t>
            </w:r>
            <w:r>
              <w:rPr>
                <w:rFonts w:asciiTheme="minorHAnsi" w:hAnsiTheme="minorHAnsi" w:cstheme="minorHAnsi"/>
              </w:rPr>
              <w:t xml:space="preserve"> – April 1</w:t>
            </w:r>
            <w:r w:rsidRPr="00362CAF">
              <w:rPr>
                <w:rFonts w:asciiTheme="minorHAnsi" w:hAnsiTheme="minorHAnsi" w:cstheme="minorHAnsi"/>
                <w:vertAlign w:val="superscript"/>
              </w:rPr>
              <w:t>st</w:t>
            </w:r>
            <w:r>
              <w:rPr>
                <w:rFonts w:asciiTheme="minorHAnsi" w:hAnsiTheme="minorHAnsi" w:cstheme="minorHAnsi"/>
              </w:rPr>
              <w:t xml:space="preserve"> for the </w:t>
            </w:r>
            <w:r w:rsidR="00A670C8">
              <w:rPr>
                <w:rFonts w:asciiTheme="minorHAnsi" w:hAnsiTheme="minorHAnsi" w:cstheme="minorHAnsi"/>
              </w:rPr>
              <w:t>Institution</w:t>
            </w:r>
            <w:r>
              <w:rPr>
                <w:rFonts w:asciiTheme="minorHAnsi" w:hAnsiTheme="minorHAnsi" w:cstheme="minorHAnsi"/>
              </w:rPr>
              <w:t xml:space="preserve"> Mandatory Training.</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 xml:space="preserve">Asked for members to please promote to </w:t>
            </w:r>
            <w:r w:rsidR="00E12481">
              <w:rPr>
                <w:rFonts w:asciiTheme="minorHAnsi" w:hAnsiTheme="minorHAnsi" w:cstheme="minorHAnsi"/>
              </w:rPr>
              <w:t xml:space="preserve">everyone to </w:t>
            </w:r>
            <w:r>
              <w:rPr>
                <w:rFonts w:asciiTheme="minorHAnsi" w:hAnsiTheme="minorHAnsi" w:cstheme="minorHAnsi"/>
              </w:rPr>
              <w:t>get this training done as soon as possible.</w:t>
            </w:r>
          </w:p>
          <w:p w:rsidR="00362CAF" w:rsidRDefault="00362CAF" w:rsidP="00362CAF">
            <w:pPr>
              <w:pStyle w:val="ListParagraph"/>
              <w:numPr>
                <w:ilvl w:val="0"/>
                <w:numId w:val="25"/>
              </w:numPr>
              <w:rPr>
                <w:rFonts w:asciiTheme="minorHAnsi" w:hAnsiTheme="minorHAnsi" w:cstheme="minorHAnsi"/>
              </w:rPr>
            </w:pPr>
            <w:r>
              <w:rPr>
                <w:rFonts w:asciiTheme="minorHAnsi" w:hAnsiTheme="minorHAnsi" w:cstheme="minorHAnsi"/>
              </w:rPr>
              <w:t>Reminders are auto sent and they will stop once training is complete (incentive).</w:t>
            </w:r>
          </w:p>
          <w:p w:rsidR="00362C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t>New Content &amp; shorter (last year it was a little less than an hour)</w:t>
            </w:r>
          </w:p>
          <w:p w:rsidR="00F11F8A" w:rsidRPr="00B36FAF" w:rsidRDefault="00F11F8A" w:rsidP="00362CAF">
            <w:pPr>
              <w:pStyle w:val="ListParagraph"/>
              <w:numPr>
                <w:ilvl w:val="0"/>
                <w:numId w:val="25"/>
              </w:numPr>
              <w:rPr>
                <w:rFonts w:asciiTheme="minorHAnsi" w:hAnsiTheme="minorHAnsi" w:cstheme="minorHAnsi"/>
              </w:rPr>
            </w:pPr>
            <w:r>
              <w:rPr>
                <w:rFonts w:asciiTheme="minorHAnsi" w:hAnsiTheme="minorHAnsi" w:cstheme="minorHAnsi"/>
              </w:rPr>
              <w:t>Will be another group divided that will receive special training.  These people work with personal info on students.  They will get a notification from their supervisor if they need to complete this additional training.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Banner – Banner 9 Self Service</w:t>
            </w:r>
          </w:p>
          <w:p w:rsidR="00F11F8A" w:rsidRDefault="00F11F8A" w:rsidP="00F11F8A">
            <w:pPr>
              <w:pStyle w:val="ListParagraph"/>
              <w:numPr>
                <w:ilvl w:val="0"/>
                <w:numId w:val="26"/>
              </w:numPr>
              <w:rPr>
                <w:rFonts w:asciiTheme="minorHAnsi" w:hAnsiTheme="minorHAnsi" w:cstheme="minorHAnsi"/>
              </w:rPr>
            </w:pPr>
            <w:r>
              <w:rPr>
                <w:rFonts w:asciiTheme="minorHAnsi" w:hAnsiTheme="minorHAnsi" w:cstheme="minorHAnsi"/>
              </w:rPr>
              <w:t>Still in testing.</w:t>
            </w:r>
          </w:p>
          <w:p w:rsidR="005C7E09" w:rsidRDefault="005C7E09" w:rsidP="005C7E09">
            <w:pPr>
              <w:pStyle w:val="ListParagraph"/>
              <w:numPr>
                <w:ilvl w:val="0"/>
                <w:numId w:val="12"/>
              </w:numPr>
              <w:rPr>
                <w:rFonts w:asciiTheme="minorHAnsi" w:hAnsiTheme="minorHAnsi" w:cstheme="minorHAnsi"/>
              </w:rPr>
            </w:pPr>
            <w:r>
              <w:rPr>
                <w:rFonts w:asciiTheme="minorHAnsi" w:hAnsiTheme="minorHAnsi" w:cstheme="minorHAnsi"/>
              </w:rPr>
              <w:t>BOL Software – Examity update</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Pilot for Science &amp; Ma</w:t>
            </w:r>
            <w:r w:rsidR="002314E5">
              <w:rPr>
                <w:rFonts w:asciiTheme="minorHAnsi" w:hAnsiTheme="minorHAnsi" w:cstheme="minorHAnsi"/>
              </w:rPr>
              <w:t>t</w:t>
            </w:r>
            <w:r>
              <w:rPr>
                <w:rFonts w:asciiTheme="minorHAnsi" w:hAnsiTheme="minorHAnsi" w:cstheme="minorHAnsi"/>
              </w:rPr>
              <w:t>h for Fall.</w:t>
            </w:r>
          </w:p>
          <w:p w:rsidR="00A670C8" w:rsidRDefault="00A670C8" w:rsidP="00A670C8">
            <w:pPr>
              <w:pStyle w:val="ListParagraph"/>
              <w:numPr>
                <w:ilvl w:val="0"/>
                <w:numId w:val="26"/>
              </w:numPr>
              <w:rPr>
                <w:rFonts w:asciiTheme="minorHAnsi" w:hAnsiTheme="minorHAnsi" w:cstheme="minorHAnsi"/>
              </w:rPr>
            </w:pPr>
            <w:r>
              <w:rPr>
                <w:rFonts w:asciiTheme="minorHAnsi" w:hAnsiTheme="minorHAnsi" w:cstheme="minorHAnsi"/>
              </w:rPr>
              <w:t>Spring is going good.</w:t>
            </w:r>
          </w:p>
          <w:p w:rsidR="0048260F" w:rsidRDefault="005C7E09" w:rsidP="00367720">
            <w:pPr>
              <w:pStyle w:val="ListParagraph"/>
              <w:numPr>
                <w:ilvl w:val="0"/>
                <w:numId w:val="12"/>
              </w:numPr>
              <w:rPr>
                <w:rFonts w:asciiTheme="minorHAnsi" w:hAnsiTheme="minorHAnsi" w:cstheme="minorHAnsi"/>
              </w:rPr>
            </w:pPr>
            <w:r>
              <w:rPr>
                <w:rFonts w:asciiTheme="minorHAnsi" w:hAnsiTheme="minorHAnsi" w:cstheme="minorHAnsi"/>
              </w:rPr>
              <w:t>Ellucian Ethos Identity</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Implemented in Test environment (meet with support to square away a few things).</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Complex</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Will be notice &amp; training</w:t>
            </w:r>
          </w:p>
          <w:p w:rsidR="00A670C8" w:rsidRDefault="00A670C8" w:rsidP="00A670C8">
            <w:pPr>
              <w:pStyle w:val="ListParagraph"/>
              <w:numPr>
                <w:ilvl w:val="0"/>
                <w:numId w:val="27"/>
              </w:numPr>
              <w:rPr>
                <w:rFonts w:asciiTheme="minorHAnsi" w:hAnsiTheme="minorHAnsi" w:cstheme="minorHAnsi"/>
              </w:rPr>
            </w:pPr>
            <w:r>
              <w:rPr>
                <w:rFonts w:asciiTheme="minorHAnsi" w:hAnsiTheme="minorHAnsi" w:cstheme="minorHAnsi"/>
              </w:rPr>
              <w:t>Will not be able to have months of planning before implementation.</w:t>
            </w:r>
          </w:p>
          <w:p w:rsidR="00A670C8" w:rsidRDefault="00A670C8" w:rsidP="00A670C8">
            <w:pPr>
              <w:pStyle w:val="ListParagraph"/>
              <w:numPr>
                <w:ilvl w:val="0"/>
                <w:numId w:val="12"/>
              </w:numPr>
              <w:rPr>
                <w:rFonts w:asciiTheme="minorHAnsi" w:hAnsiTheme="minorHAnsi" w:cstheme="minorHAnsi"/>
              </w:rPr>
            </w:pPr>
            <w:r>
              <w:rPr>
                <w:rFonts w:asciiTheme="minorHAnsi" w:hAnsiTheme="minorHAnsi" w:cstheme="minorHAnsi"/>
              </w:rPr>
              <w:t xml:space="preserve">Miscellaneous </w:t>
            </w:r>
          </w:p>
          <w:p w:rsidR="00A670C8" w:rsidRDefault="00A670C8" w:rsidP="00A670C8">
            <w:pPr>
              <w:pStyle w:val="ListParagraph"/>
              <w:numPr>
                <w:ilvl w:val="0"/>
                <w:numId w:val="28"/>
              </w:numPr>
              <w:rPr>
                <w:rFonts w:asciiTheme="minorHAnsi" w:hAnsiTheme="minorHAnsi" w:cstheme="minorHAnsi"/>
              </w:rPr>
            </w:pPr>
            <w:r>
              <w:rPr>
                <w:rFonts w:asciiTheme="minorHAnsi" w:hAnsiTheme="minorHAnsi" w:cstheme="minorHAnsi"/>
              </w:rPr>
              <w:t xml:space="preserve">Was brought up we have seen a substantial increase in SPAM.  Asked what was going on.  Stated there is an increase everywhere.  Some of it might be due to the fact that it is tax season </w:t>
            </w:r>
            <w:r w:rsidR="006128DA">
              <w:rPr>
                <w:rFonts w:asciiTheme="minorHAnsi" w:hAnsiTheme="minorHAnsi" w:cstheme="minorHAnsi"/>
              </w:rPr>
              <w:t>e</w:t>
            </w:r>
            <w:r>
              <w:rPr>
                <w:rFonts w:asciiTheme="minorHAnsi" w:hAnsiTheme="minorHAnsi" w:cstheme="minorHAnsi"/>
              </w:rPr>
              <w:t xml:space="preserve">tc.  Question everything.  We would rather people validate the e-mails instead of clinking on a link if they are not sure.  The SPAM people use different domains each time so our firewalls don’t </w:t>
            </w:r>
            <w:r>
              <w:rPr>
                <w:rFonts w:asciiTheme="minorHAnsi" w:hAnsiTheme="minorHAnsi" w:cstheme="minorHAnsi"/>
              </w:rPr>
              <w:lastRenderedPageBreak/>
              <w:t xml:space="preserve">always catch them.  If get something do not forward the message it is best to screenshot it if questioning its validity. </w:t>
            </w:r>
          </w:p>
          <w:p w:rsidR="00A670C8" w:rsidRDefault="00A670C8" w:rsidP="003E560A">
            <w:pPr>
              <w:pStyle w:val="ListParagraph"/>
              <w:numPr>
                <w:ilvl w:val="0"/>
                <w:numId w:val="28"/>
              </w:numPr>
              <w:rPr>
                <w:rFonts w:asciiTheme="minorHAnsi" w:hAnsiTheme="minorHAnsi" w:cstheme="minorHAnsi"/>
              </w:rPr>
            </w:pPr>
            <w:r>
              <w:rPr>
                <w:rFonts w:asciiTheme="minorHAnsi" w:hAnsiTheme="minorHAnsi" w:cstheme="minorHAnsi"/>
              </w:rPr>
              <w:t>Endpoint is going to go away and we will switch to another software that is al</w:t>
            </w:r>
            <w:r w:rsidR="003E560A">
              <w:rPr>
                <w:rFonts w:asciiTheme="minorHAnsi" w:hAnsiTheme="minorHAnsi" w:cstheme="minorHAnsi"/>
              </w:rPr>
              <w:t>ready currently in production</w:t>
            </w:r>
            <w:r>
              <w:rPr>
                <w:rFonts w:asciiTheme="minorHAnsi" w:hAnsiTheme="minorHAnsi" w:cstheme="minorHAnsi"/>
              </w:rPr>
              <w:t>.</w:t>
            </w:r>
          </w:p>
          <w:p w:rsidR="006B3C0A" w:rsidRDefault="006B3C0A" w:rsidP="006B3C0A">
            <w:pPr>
              <w:pStyle w:val="ListParagraph"/>
              <w:numPr>
                <w:ilvl w:val="0"/>
                <w:numId w:val="12"/>
              </w:numPr>
              <w:rPr>
                <w:rFonts w:asciiTheme="minorHAnsi" w:hAnsiTheme="minorHAnsi" w:cstheme="minorHAnsi"/>
              </w:rPr>
            </w:pPr>
            <w:r>
              <w:rPr>
                <w:rFonts w:asciiTheme="minorHAnsi" w:hAnsiTheme="minorHAnsi" w:cstheme="minorHAnsi"/>
              </w:rPr>
              <w:t xml:space="preserve"> Libris – Digital Asset Management Software solution (Saas)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Currently we are using our server to store and backup files.  Some people are using google drive, flickr, etc.  Libris would allow us to store them in the cloud and the pricing is favorable.</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With what we are paying in the budget for this year it would be the same cost, however for next year if we don’t move to another solution it would increase the budget and we would still not be organized for digital assets.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 xml:space="preserve">We have another meeting in PR department that is being set up.  </w:t>
            </w:r>
          </w:p>
          <w:p w:rsidR="006B3C0A" w:rsidRPr="00075F80" w:rsidRDefault="006B3C0A" w:rsidP="006B3C0A">
            <w:pPr>
              <w:pStyle w:val="ListParagraph"/>
              <w:numPr>
                <w:ilvl w:val="0"/>
                <w:numId w:val="13"/>
              </w:numPr>
              <w:rPr>
                <w:rFonts w:asciiTheme="minorHAnsi" w:hAnsiTheme="minorHAnsi" w:cstheme="minorHAnsi"/>
              </w:rPr>
            </w:pPr>
            <w:r w:rsidRPr="00075F80">
              <w:rPr>
                <w:rFonts w:asciiTheme="minorHAnsi" w:hAnsiTheme="minorHAnsi" w:cstheme="minorHAnsi"/>
              </w:rPr>
              <w:t xml:space="preserve">Bart Online </w:t>
            </w:r>
            <w:r>
              <w:rPr>
                <w:rFonts w:asciiTheme="minorHAnsi" w:hAnsiTheme="minorHAnsi" w:cstheme="minorHAnsi"/>
              </w:rPr>
              <w:t>manages video content for online courses</w:t>
            </w:r>
            <w:r w:rsidRPr="00075F80">
              <w:rPr>
                <w:rFonts w:asciiTheme="minorHAnsi" w:hAnsiTheme="minorHAnsi" w:cstheme="minorHAnsi"/>
              </w:rPr>
              <w:t>.</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PR &amp; Athletics is who we need to work with on this.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will also automatically roll at times into the archive area.</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Asked and there were no other suggestions for a solution.</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will also help us not to duplicate some storage.</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Raw type files will convert to JPEG for downloading.  Libris will allow viewing of raw and other proprietary files types.</w:t>
            </w:r>
          </w:p>
          <w:p w:rsid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This would be more for institutional videos – we are running out of room currently for storage.</w:t>
            </w:r>
          </w:p>
          <w:p w:rsidR="006B3C0A" w:rsidRPr="006B3C0A" w:rsidRDefault="006B3C0A" w:rsidP="006B3C0A">
            <w:pPr>
              <w:pStyle w:val="ListParagraph"/>
              <w:numPr>
                <w:ilvl w:val="0"/>
                <w:numId w:val="13"/>
              </w:numPr>
              <w:rPr>
                <w:rFonts w:asciiTheme="minorHAnsi" w:hAnsiTheme="minorHAnsi" w:cstheme="minorHAnsi"/>
              </w:rPr>
            </w:pPr>
            <w:r>
              <w:rPr>
                <w:rFonts w:asciiTheme="minorHAnsi" w:hAnsiTheme="minorHAnsi" w:cstheme="minorHAnsi"/>
              </w:rPr>
              <w:t>Asked if anyone would like to join demonstration – Diane Engle says she would like to be invited.</w:t>
            </w:r>
          </w:p>
        </w:tc>
        <w:tc>
          <w:tcPr>
            <w:tcW w:w="2340" w:type="dxa"/>
            <w:shd w:val="clear" w:color="auto" w:fill="auto"/>
          </w:tcPr>
          <w:p w:rsidR="00C40CA1" w:rsidRPr="00CE2E36" w:rsidRDefault="008217D5" w:rsidP="00DB2C9A">
            <w:pPr>
              <w:jc w:val="center"/>
              <w:rPr>
                <w:rFonts w:asciiTheme="minorHAnsi" w:hAnsiTheme="minorHAnsi" w:cstheme="minorHAnsi"/>
              </w:rPr>
            </w:pPr>
            <w:r>
              <w:rPr>
                <w:rFonts w:asciiTheme="minorHAnsi" w:hAnsiTheme="minorHAnsi" w:cstheme="minorHAnsi"/>
              </w:rPr>
              <w:lastRenderedPageBreak/>
              <w:t>Michelle Kaiser</w:t>
            </w:r>
          </w:p>
        </w:tc>
      </w:tr>
      <w:tr w:rsidR="0048260F" w:rsidRPr="005B6540" w:rsidTr="00F26FCE">
        <w:trPr>
          <w:trHeight w:val="65"/>
        </w:trPr>
        <w:tc>
          <w:tcPr>
            <w:tcW w:w="8725" w:type="dxa"/>
            <w:gridSpan w:val="11"/>
            <w:tcBorders>
              <w:bottom w:val="single" w:sz="4" w:space="0" w:color="000000"/>
            </w:tcBorders>
            <w:shd w:val="clear" w:color="auto" w:fill="FBD4B4" w:themeFill="accent6" w:themeFillTint="66"/>
          </w:tcPr>
          <w:p w:rsidR="0048260F" w:rsidRPr="005B6540" w:rsidRDefault="0048260F" w:rsidP="0048260F">
            <w:pPr>
              <w:rPr>
                <w:rFonts w:asciiTheme="minorHAnsi" w:hAnsiTheme="minorHAnsi" w:cstheme="minorHAnsi"/>
              </w:rPr>
            </w:pPr>
            <w:r>
              <w:rPr>
                <w:rFonts w:asciiTheme="minorHAnsi" w:hAnsiTheme="minorHAnsi" w:cstheme="minorHAnsi"/>
                <w:sz w:val="28"/>
                <w:szCs w:val="28"/>
              </w:rPr>
              <w:lastRenderedPageBreak/>
              <w:t>Action Items</w:t>
            </w:r>
          </w:p>
        </w:tc>
        <w:tc>
          <w:tcPr>
            <w:tcW w:w="2340" w:type="dxa"/>
            <w:tcBorders>
              <w:bottom w:val="single" w:sz="4" w:space="0" w:color="000000"/>
            </w:tcBorders>
            <w:shd w:val="clear" w:color="auto" w:fill="FBD4B4" w:themeFill="accent6" w:themeFillTint="66"/>
          </w:tcPr>
          <w:p w:rsidR="0048260F" w:rsidRPr="005B6540" w:rsidRDefault="0048260F" w:rsidP="00F26FCE">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8260F" w:rsidRPr="005B6540" w:rsidTr="00205676">
        <w:trPr>
          <w:trHeight w:val="1016"/>
        </w:trPr>
        <w:tc>
          <w:tcPr>
            <w:tcW w:w="8725" w:type="dxa"/>
            <w:gridSpan w:val="11"/>
            <w:shd w:val="clear" w:color="auto" w:fill="auto"/>
          </w:tcPr>
          <w:p w:rsidR="006128DA" w:rsidRPr="00BF7DF9" w:rsidRDefault="006128DA" w:rsidP="00A670C8">
            <w:pPr>
              <w:pStyle w:val="ListParagraph"/>
              <w:numPr>
                <w:ilvl w:val="0"/>
                <w:numId w:val="18"/>
              </w:numPr>
              <w:rPr>
                <w:rFonts w:asciiTheme="minorHAnsi" w:hAnsiTheme="minorHAnsi" w:cstheme="minorHAnsi"/>
              </w:rPr>
            </w:pPr>
          </w:p>
        </w:tc>
        <w:tc>
          <w:tcPr>
            <w:tcW w:w="2340" w:type="dxa"/>
            <w:shd w:val="clear" w:color="auto" w:fill="auto"/>
          </w:tcPr>
          <w:p w:rsidR="0048260F" w:rsidRPr="00CE2E36" w:rsidRDefault="008217D5" w:rsidP="00DB2C9A">
            <w:pPr>
              <w:jc w:val="center"/>
              <w:rPr>
                <w:rFonts w:asciiTheme="minorHAnsi" w:hAnsiTheme="minorHAnsi" w:cstheme="minorHAnsi"/>
              </w:rPr>
            </w:pPr>
            <w:r>
              <w:rPr>
                <w:rFonts w:asciiTheme="minorHAnsi" w:hAnsiTheme="minorHAnsi" w:cstheme="minorHAnsi"/>
              </w:rPr>
              <w:t>Michelle Kaiser</w:t>
            </w:r>
          </w:p>
        </w:tc>
      </w:tr>
      <w:tr w:rsidR="00457EFD" w:rsidRPr="005B6540" w:rsidTr="00205676">
        <w:trPr>
          <w:trHeight w:val="1016"/>
        </w:trPr>
        <w:tc>
          <w:tcPr>
            <w:tcW w:w="8725" w:type="dxa"/>
            <w:gridSpan w:val="11"/>
            <w:shd w:val="clear" w:color="auto" w:fill="auto"/>
          </w:tcPr>
          <w:p w:rsidR="00966716" w:rsidRPr="00CE2E36" w:rsidRDefault="00966716" w:rsidP="00EB612C">
            <w:pPr>
              <w:rPr>
                <w:rFonts w:asciiTheme="minorHAnsi" w:hAnsiTheme="minorHAnsi" w:cstheme="minorHAnsi"/>
              </w:rPr>
            </w:pPr>
          </w:p>
        </w:tc>
        <w:tc>
          <w:tcPr>
            <w:tcW w:w="2340" w:type="dxa"/>
            <w:shd w:val="clear" w:color="auto" w:fill="auto"/>
          </w:tcPr>
          <w:p w:rsidR="00457EFD" w:rsidRPr="00CE2E36" w:rsidRDefault="00457EFD" w:rsidP="006240A2">
            <w:pPr>
              <w:jc w:val="center"/>
              <w:rPr>
                <w:rFonts w:asciiTheme="minorHAnsi" w:hAnsiTheme="minorHAnsi" w:cstheme="minorHAnsi"/>
              </w:rPr>
            </w:pP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3B3297" w:rsidRDefault="003B3297" w:rsidP="00E32218">
            <w:pPr>
              <w:rPr>
                <w:rFonts w:ascii="Arial" w:hAnsi="Arial"/>
                <w:b/>
                <w:bCs/>
                <w:color w:val="000000"/>
                <w:sz w:val="16"/>
                <w:szCs w:val="16"/>
              </w:rPr>
            </w:pPr>
            <w:r w:rsidRPr="00F849A1">
              <w:rPr>
                <w:rFonts w:ascii="Arial" w:hAnsi="Arial"/>
                <w:bCs/>
                <w:color w:val="000000"/>
                <w:sz w:val="16"/>
                <w:szCs w:val="16"/>
              </w:rPr>
              <w:t>REGIONAL WORKFORCE NEEDS   </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WORK PREPAREDNESS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BARTON SERVICES AND REGIONAL LOCATIONS</w:t>
            </w:r>
          </w:p>
        </w:tc>
      </w:tr>
      <w:tr w:rsidR="003B3297" w:rsidRPr="00F849A1" w:rsidTr="00F849A1">
        <w:tc>
          <w:tcPr>
            <w:tcW w:w="2965" w:type="dxa"/>
          </w:tcPr>
          <w:p w:rsidR="003B3297" w:rsidRPr="00F849A1" w:rsidRDefault="003B3297" w:rsidP="003B3297">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3B3297" w:rsidRPr="00F849A1" w:rsidRDefault="003B3297" w:rsidP="003B3297">
            <w:pPr>
              <w:rPr>
                <w:rFonts w:ascii="Arial" w:hAnsi="Arial"/>
                <w:bCs/>
                <w:color w:val="000000"/>
                <w:sz w:val="16"/>
                <w:szCs w:val="16"/>
              </w:rPr>
            </w:pPr>
            <w:r>
              <w:rPr>
                <w:rFonts w:ascii="Arial" w:hAnsi="Arial"/>
                <w:bCs/>
                <w:color w:val="000000"/>
                <w:sz w:val="16"/>
                <w:szCs w:val="16"/>
              </w:rPr>
              <w:t>STRATEGIC PLAN</w:t>
            </w:r>
            <w:r w:rsidR="000820EE">
              <w:rPr>
                <w:rFonts w:ascii="Arial" w:hAnsi="Arial"/>
                <w:bCs/>
                <w:color w:val="000000"/>
                <w:sz w:val="16"/>
                <w:szCs w:val="16"/>
              </w:rPr>
              <w:t>NING</w:t>
            </w:r>
          </w:p>
        </w:tc>
      </w:tr>
      <w:tr w:rsidR="003B3297" w:rsidRPr="00F849A1" w:rsidTr="00F849A1">
        <w:tc>
          <w:tcPr>
            <w:tcW w:w="2965" w:type="dxa"/>
          </w:tcPr>
          <w:p w:rsidR="003B3297" w:rsidRPr="00F849A1" w:rsidRDefault="003B3297" w:rsidP="003B3297">
            <w:pPr>
              <w:rPr>
                <w:rFonts w:ascii="Arial" w:hAnsi="Arial"/>
                <w:bCs/>
                <w:color w:val="000000"/>
                <w:sz w:val="16"/>
                <w:szCs w:val="16"/>
              </w:rPr>
            </w:pPr>
            <w:r w:rsidRPr="00F849A1">
              <w:rPr>
                <w:rFonts w:ascii="Arial" w:hAnsi="Arial"/>
                <w:bCs/>
                <w:color w:val="000000"/>
                <w:sz w:val="16"/>
                <w:szCs w:val="16"/>
              </w:rPr>
              <w:t>“BARTON EXPERIENCE”</w:t>
            </w:r>
          </w:p>
        </w:tc>
        <w:tc>
          <w:tcPr>
            <w:tcW w:w="7290" w:type="dxa"/>
          </w:tcPr>
          <w:p w:rsidR="003B3297" w:rsidRPr="00F849A1" w:rsidRDefault="003B3297" w:rsidP="003B3297">
            <w:pPr>
              <w:jc w:val="both"/>
              <w:rPr>
                <w:rFonts w:ascii="Arial" w:hAnsi="Arial"/>
                <w:bCs/>
                <w:color w:val="000000"/>
                <w:sz w:val="16"/>
                <w:szCs w:val="16"/>
              </w:rPr>
            </w:pPr>
            <w:r>
              <w:rPr>
                <w:rFonts w:ascii="Arial" w:hAnsi="Arial"/>
                <w:bCs/>
                <w:color w:val="000000"/>
                <w:sz w:val="16"/>
                <w:szCs w:val="16"/>
              </w:rPr>
              <w:t>CONTINGENCY PLANNING</w:t>
            </w: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F849A1" w:rsidRDefault="00505EAD" w:rsidP="00505EAD">
      <w:pPr>
        <w:autoSpaceDE w:val="0"/>
        <w:autoSpaceDN w:val="0"/>
        <w:rPr>
          <w:rFonts w:ascii="Arial" w:hAnsi="Arial"/>
          <w:b/>
          <w:bCs/>
          <w:i/>
          <w:iCs/>
          <w:sz w:val="20"/>
          <w:szCs w:val="20"/>
        </w:rPr>
      </w:pPr>
      <w:r w:rsidRPr="00F849A1">
        <w:rPr>
          <w:rFonts w:ascii="Arial" w:hAnsi="Arial"/>
          <w:b/>
          <w:bCs/>
          <w:i/>
          <w:iCs/>
          <w:sz w:val="20"/>
          <w:szCs w:val="20"/>
        </w:rPr>
        <w:t xml:space="preserve">Barton Core Priorities/Strategic Plan Goals </w:t>
      </w:r>
    </w:p>
    <w:p w:rsidR="00505EAD" w:rsidRDefault="00505EAD" w:rsidP="00505EAD">
      <w:pPr>
        <w:autoSpaceDE w:val="0"/>
        <w:autoSpaceDN w:val="0"/>
        <w:rPr>
          <w:rFonts w:ascii="Arial" w:hAnsi="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D8562A" w:rsidRPr="00D8562A" w:rsidTr="00F849A1">
        <w:tc>
          <w:tcPr>
            <w:tcW w:w="4855" w:type="dxa"/>
          </w:tcPr>
          <w:p w:rsidR="00D8562A" w:rsidRPr="00D8562A" w:rsidRDefault="00D8562A" w:rsidP="00DF5CFA">
            <w:pPr>
              <w:rPr>
                <w:b/>
                <w:bCs/>
                <w:sz w:val="20"/>
                <w:szCs w:val="20"/>
              </w:rPr>
            </w:pPr>
            <w:r w:rsidRPr="00D8562A">
              <w:rPr>
                <w:b/>
                <w:bCs/>
                <w:sz w:val="20"/>
                <w:szCs w:val="20"/>
              </w:rPr>
              <w:t xml:space="preserve">Drive Student Success </w:t>
            </w:r>
          </w:p>
        </w:tc>
        <w:tc>
          <w:tcPr>
            <w:tcW w:w="5935" w:type="dxa"/>
          </w:tcPr>
          <w:p w:rsidR="00D8562A" w:rsidRPr="00D8562A" w:rsidRDefault="00D8562A" w:rsidP="00DF5CFA">
            <w:pPr>
              <w:rPr>
                <w:b/>
                <w:bCs/>
                <w:sz w:val="20"/>
                <w:szCs w:val="20"/>
              </w:rPr>
            </w:pPr>
            <w:r w:rsidRPr="00D8562A">
              <w:rPr>
                <w:b/>
                <w:bCs/>
                <w:sz w:val="20"/>
                <w:szCs w:val="20"/>
              </w:rPr>
              <w:t>Emphasize Institutional Effectiveness</w:t>
            </w:r>
          </w:p>
        </w:tc>
      </w:tr>
      <w:tr w:rsidR="00D8562A" w:rsidRPr="00D8562A" w:rsidTr="003B3297">
        <w:trPr>
          <w:trHeight w:val="225"/>
        </w:trPr>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1. </w:t>
            </w:r>
            <w:r w:rsidR="000820EE" w:rsidRPr="000820EE">
              <w:rPr>
                <w:i/>
                <w:sz w:val="18"/>
                <w:szCs w:val="18"/>
              </w:rPr>
              <w:t>Prioritize retention and completion strategies</w:t>
            </w:r>
          </w:p>
        </w:tc>
        <w:tc>
          <w:tcPr>
            <w:tcW w:w="5935" w:type="dxa"/>
          </w:tcPr>
          <w:p w:rsidR="00D8562A" w:rsidRPr="00F849A1" w:rsidRDefault="00D8562A" w:rsidP="00F849A1">
            <w:pPr>
              <w:tabs>
                <w:tab w:val="left" w:pos="656"/>
              </w:tabs>
              <w:spacing w:line="252" w:lineRule="auto"/>
              <w:ind w:left="162"/>
              <w:contextualSpacing/>
              <w:rPr>
                <w:i/>
                <w:iCs/>
                <w:sz w:val="18"/>
                <w:szCs w:val="18"/>
              </w:rPr>
            </w:pPr>
            <w:r w:rsidRPr="00F849A1">
              <w:rPr>
                <w:i/>
                <w:iCs/>
                <w:sz w:val="18"/>
                <w:szCs w:val="18"/>
              </w:rPr>
              <w:t>6.</w:t>
            </w:r>
            <w:r w:rsidR="00F849A1" w:rsidRPr="00F849A1">
              <w:rPr>
                <w:i/>
                <w:iCs/>
                <w:sz w:val="18"/>
                <w:szCs w:val="18"/>
              </w:rPr>
              <w:t xml:space="preserve"> </w:t>
            </w:r>
            <w:r w:rsidRPr="00F849A1">
              <w:rPr>
                <w:i/>
                <w:iCs/>
                <w:sz w:val="18"/>
                <w:szCs w:val="18"/>
              </w:rPr>
              <w:t>Develop, enhance, and align business processes</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2. </w:t>
            </w:r>
            <w:r w:rsidR="00D8562A" w:rsidRPr="00F849A1">
              <w:rPr>
                <w:i/>
                <w:iCs/>
                <w:sz w:val="18"/>
                <w:szCs w:val="18"/>
              </w:rPr>
              <w:t>Enhance the Quality of Teaching and Learning</w:t>
            </w:r>
          </w:p>
        </w:tc>
        <w:tc>
          <w:tcPr>
            <w:tcW w:w="5935" w:type="dxa"/>
          </w:tcPr>
          <w:p w:rsidR="00D8562A" w:rsidRPr="000820EE" w:rsidRDefault="00D8562A" w:rsidP="00F849A1">
            <w:pPr>
              <w:tabs>
                <w:tab w:val="left" w:pos="656"/>
              </w:tabs>
              <w:spacing w:line="252" w:lineRule="auto"/>
              <w:ind w:left="162"/>
              <w:contextualSpacing/>
              <w:rPr>
                <w:i/>
                <w:iCs/>
                <w:sz w:val="18"/>
                <w:szCs w:val="18"/>
              </w:rPr>
            </w:pPr>
            <w:r w:rsidRPr="000820EE">
              <w:rPr>
                <w:i/>
                <w:iCs/>
                <w:sz w:val="18"/>
                <w:szCs w:val="18"/>
              </w:rPr>
              <w:t xml:space="preserve">7. </w:t>
            </w:r>
            <w:r w:rsidR="000820EE" w:rsidRPr="000820EE">
              <w:rPr>
                <w:i/>
                <w:sz w:val="18"/>
                <w:szCs w:val="18"/>
              </w:rPr>
              <w:t>Cultivate a service-minded, welcoming and safe environment</w:t>
            </w:r>
          </w:p>
        </w:tc>
      </w:tr>
      <w:tr w:rsidR="00D8562A" w:rsidRPr="00D8562A" w:rsidTr="00F849A1">
        <w:trPr>
          <w:trHeight w:val="98"/>
        </w:trPr>
        <w:tc>
          <w:tcPr>
            <w:tcW w:w="4855" w:type="dxa"/>
          </w:tcPr>
          <w:p w:rsidR="00D8562A" w:rsidRPr="00F849A1" w:rsidRDefault="00D8562A" w:rsidP="00F849A1">
            <w:pPr>
              <w:rPr>
                <w:b/>
                <w:bCs/>
                <w:sz w:val="18"/>
                <w:szCs w:val="18"/>
              </w:rPr>
            </w:pPr>
          </w:p>
        </w:tc>
        <w:tc>
          <w:tcPr>
            <w:tcW w:w="5935" w:type="dxa"/>
          </w:tcPr>
          <w:p w:rsidR="00D8562A" w:rsidRPr="00F849A1" w:rsidRDefault="00D8562A" w:rsidP="00F849A1">
            <w:pPr>
              <w:tabs>
                <w:tab w:val="left" w:pos="656"/>
              </w:tabs>
              <w:ind w:left="162"/>
              <w:rPr>
                <w:b/>
                <w:bCs/>
                <w:sz w:val="18"/>
                <w:szCs w:val="18"/>
              </w:rPr>
            </w:pPr>
          </w:p>
        </w:tc>
      </w:tr>
      <w:tr w:rsidR="00D8562A" w:rsidRPr="003B3297" w:rsidTr="00F849A1">
        <w:tc>
          <w:tcPr>
            <w:tcW w:w="4855" w:type="dxa"/>
          </w:tcPr>
          <w:p w:rsidR="00D8562A" w:rsidRPr="003B3297" w:rsidRDefault="00D8562A" w:rsidP="00F849A1">
            <w:pPr>
              <w:rPr>
                <w:b/>
                <w:bCs/>
                <w:sz w:val="20"/>
                <w:szCs w:val="20"/>
              </w:rPr>
            </w:pPr>
            <w:r w:rsidRPr="003B3297">
              <w:rPr>
                <w:b/>
                <w:bCs/>
                <w:sz w:val="20"/>
                <w:szCs w:val="20"/>
              </w:rPr>
              <w:t xml:space="preserve">Cultivate Community Engagement </w:t>
            </w:r>
          </w:p>
        </w:tc>
        <w:tc>
          <w:tcPr>
            <w:tcW w:w="5935" w:type="dxa"/>
          </w:tcPr>
          <w:p w:rsidR="00D8562A" w:rsidRPr="003B3297" w:rsidRDefault="00D8562A" w:rsidP="00F849A1">
            <w:pPr>
              <w:tabs>
                <w:tab w:val="left" w:pos="656"/>
              </w:tabs>
              <w:rPr>
                <w:b/>
                <w:bCs/>
                <w:sz w:val="20"/>
                <w:szCs w:val="20"/>
              </w:rPr>
            </w:pPr>
            <w:r w:rsidRPr="003B3297">
              <w:rPr>
                <w:b/>
                <w:bCs/>
                <w:sz w:val="20"/>
                <w:szCs w:val="20"/>
              </w:rPr>
              <w:t xml:space="preserve">Optimize Employee Experience </w:t>
            </w:r>
          </w:p>
        </w:tc>
      </w:tr>
      <w:tr w:rsidR="00D8562A" w:rsidRPr="00D8562A" w:rsidTr="00F849A1">
        <w:tc>
          <w:tcPr>
            <w:tcW w:w="4855" w:type="dxa"/>
          </w:tcPr>
          <w:p w:rsidR="00D8562A" w:rsidRPr="00F849A1" w:rsidRDefault="00F849A1" w:rsidP="00F849A1">
            <w:pPr>
              <w:spacing w:line="252" w:lineRule="auto"/>
              <w:ind w:left="157"/>
              <w:contextualSpacing/>
              <w:rPr>
                <w:i/>
                <w:iCs/>
                <w:sz w:val="18"/>
                <w:szCs w:val="18"/>
              </w:rPr>
            </w:pPr>
            <w:r w:rsidRPr="00F849A1">
              <w:rPr>
                <w:i/>
                <w:iCs/>
                <w:sz w:val="18"/>
                <w:szCs w:val="18"/>
              </w:rPr>
              <w:t xml:space="preserve">3. </w:t>
            </w:r>
            <w:r w:rsidR="00D8562A" w:rsidRPr="00F849A1">
              <w:rPr>
                <w:i/>
                <w:iCs/>
                <w:sz w:val="18"/>
                <w:szCs w:val="18"/>
              </w:rPr>
              <w:t>Cultivate and Strengthen Partnerships</w:t>
            </w:r>
          </w:p>
        </w:tc>
        <w:tc>
          <w:tcPr>
            <w:tcW w:w="5935" w:type="dxa"/>
          </w:tcPr>
          <w:p w:rsidR="00D8562A" w:rsidRPr="00517713" w:rsidRDefault="00D8562A" w:rsidP="00F849A1">
            <w:pPr>
              <w:tabs>
                <w:tab w:val="left" w:pos="656"/>
                <w:tab w:val="left" w:pos="722"/>
              </w:tabs>
              <w:spacing w:line="252" w:lineRule="auto"/>
              <w:ind w:left="342" w:hanging="180"/>
              <w:contextualSpacing/>
              <w:rPr>
                <w:i/>
                <w:iCs/>
                <w:sz w:val="18"/>
                <w:szCs w:val="18"/>
              </w:rPr>
            </w:pPr>
            <w:r w:rsidRPr="00517713">
              <w:rPr>
                <w:i/>
                <w:iCs/>
                <w:sz w:val="18"/>
                <w:szCs w:val="18"/>
              </w:rPr>
              <w:t xml:space="preserve">8. </w:t>
            </w:r>
            <w:r w:rsidR="00517713" w:rsidRPr="00517713">
              <w:rPr>
                <w:i/>
                <w:sz w:val="18"/>
                <w:szCs w:val="18"/>
              </w:rPr>
              <w:t>Support a culture in which employees are engaged and productive</w:t>
            </w: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t xml:space="preserve">4. </w:t>
            </w:r>
            <w:r w:rsidR="00D8562A" w:rsidRPr="00F849A1">
              <w:rPr>
                <w:i/>
                <w:iCs/>
                <w:sz w:val="18"/>
                <w:szCs w:val="18"/>
              </w:rPr>
              <w:t>Reinforce Public Recognition of Barton Community College</w:t>
            </w:r>
          </w:p>
        </w:tc>
        <w:tc>
          <w:tcPr>
            <w:tcW w:w="5935" w:type="dxa"/>
          </w:tcPr>
          <w:p w:rsidR="00D8562A" w:rsidRPr="00517713" w:rsidRDefault="00517713" w:rsidP="00517713">
            <w:pPr>
              <w:spacing w:line="252" w:lineRule="auto"/>
              <w:contextualSpacing/>
              <w:rPr>
                <w:i/>
                <w:iCs/>
                <w:sz w:val="18"/>
                <w:szCs w:val="18"/>
              </w:rPr>
            </w:pPr>
            <w:r w:rsidRPr="00517713">
              <w:rPr>
                <w:i/>
                <w:iCs/>
                <w:sz w:val="18"/>
                <w:szCs w:val="18"/>
              </w:rPr>
              <w:t xml:space="preserve">   9.  </w:t>
            </w:r>
            <w:r w:rsidRPr="00517713">
              <w:rPr>
                <w:i/>
                <w:sz w:val="18"/>
                <w:szCs w:val="18"/>
              </w:rPr>
              <w:t>Develop, enhance, and align business human resource processes</w:t>
            </w:r>
          </w:p>
        </w:tc>
      </w:tr>
      <w:tr w:rsidR="00D8562A" w:rsidRPr="00D8562A" w:rsidTr="00F849A1">
        <w:tc>
          <w:tcPr>
            <w:tcW w:w="4855" w:type="dxa"/>
          </w:tcPr>
          <w:p w:rsidR="00D8562A" w:rsidRPr="00F849A1" w:rsidRDefault="00F849A1" w:rsidP="00F849A1">
            <w:pPr>
              <w:spacing w:line="252" w:lineRule="auto"/>
              <w:ind w:left="337" w:hanging="180"/>
              <w:contextualSpacing/>
              <w:rPr>
                <w:i/>
                <w:iCs/>
                <w:sz w:val="18"/>
                <w:szCs w:val="18"/>
              </w:rPr>
            </w:pPr>
            <w:r w:rsidRPr="00F849A1">
              <w:rPr>
                <w:i/>
                <w:iCs/>
                <w:sz w:val="18"/>
                <w:szCs w:val="18"/>
              </w:rPr>
              <w:t xml:space="preserve">5. </w:t>
            </w:r>
            <w:r w:rsidR="00D8562A" w:rsidRPr="00F849A1">
              <w:rPr>
                <w:i/>
                <w:iCs/>
                <w:sz w:val="18"/>
                <w:szCs w:val="18"/>
              </w:rPr>
              <w:t>Provide Cultural and Learning Experiences for the community</w:t>
            </w:r>
          </w:p>
        </w:tc>
        <w:tc>
          <w:tcPr>
            <w:tcW w:w="5935" w:type="dxa"/>
          </w:tcPr>
          <w:p w:rsidR="00D8562A" w:rsidRPr="00F849A1" w:rsidRDefault="00D8562A" w:rsidP="00D8562A">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16" w:rsidRDefault="006E4216" w:rsidP="00F24EDF">
      <w:r>
        <w:separator/>
      </w:r>
    </w:p>
  </w:endnote>
  <w:endnote w:type="continuationSeparator" w:id="0">
    <w:p w:rsidR="006E4216" w:rsidRDefault="006E421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16" w:rsidRDefault="006E4216" w:rsidP="00F24EDF">
      <w:r>
        <w:separator/>
      </w:r>
    </w:p>
  </w:footnote>
  <w:footnote w:type="continuationSeparator" w:id="0">
    <w:p w:rsidR="006E4216" w:rsidRDefault="006E421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F65"/>
    <w:multiLevelType w:val="hybridMultilevel"/>
    <w:tmpl w:val="552AB91C"/>
    <w:lvl w:ilvl="0" w:tplc="3CEA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1562D"/>
    <w:multiLevelType w:val="hybridMultilevel"/>
    <w:tmpl w:val="77E4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DF04B7"/>
    <w:multiLevelType w:val="hybridMultilevel"/>
    <w:tmpl w:val="5924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702DED"/>
    <w:multiLevelType w:val="hybridMultilevel"/>
    <w:tmpl w:val="ACD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41422"/>
    <w:multiLevelType w:val="hybridMultilevel"/>
    <w:tmpl w:val="333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046597"/>
    <w:multiLevelType w:val="hybridMultilevel"/>
    <w:tmpl w:val="F5C4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D1039E"/>
    <w:multiLevelType w:val="hybridMultilevel"/>
    <w:tmpl w:val="DC3A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7751A1"/>
    <w:multiLevelType w:val="hybridMultilevel"/>
    <w:tmpl w:val="BCA8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F4753E"/>
    <w:multiLevelType w:val="hybridMultilevel"/>
    <w:tmpl w:val="1622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087638"/>
    <w:multiLevelType w:val="hybridMultilevel"/>
    <w:tmpl w:val="29A4F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25D56"/>
    <w:multiLevelType w:val="hybridMultilevel"/>
    <w:tmpl w:val="0F3E2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ED130B"/>
    <w:multiLevelType w:val="hybridMultilevel"/>
    <w:tmpl w:val="C3A04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946B99"/>
    <w:multiLevelType w:val="hybridMultilevel"/>
    <w:tmpl w:val="2214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B574507"/>
    <w:multiLevelType w:val="hybridMultilevel"/>
    <w:tmpl w:val="CBFE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847588"/>
    <w:multiLevelType w:val="hybridMultilevel"/>
    <w:tmpl w:val="F852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B0681"/>
    <w:multiLevelType w:val="hybridMultilevel"/>
    <w:tmpl w:val="75CCB2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22324"/>
    <w:multiLevelType w:val="hybridMultilevel"/>
    <w:tmpl w:val="A4BA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D1AFB"/>
    <w:multiLevelType w:val="hybridMultilevel"/>
    <w:tmpl w:val="A324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24"/>
  </w:num>
  <w:num w:numId="4">
    <w:abstractNumId w:val="0"/>
  </w:num>
  <w:num w:numId="5">
    <w:abstractNumId w:val="18"/>
  </w:num>
  <w:num w:numId="6">
    <w:abstractNumId w:val="18"/>
  </w:num>
  <w:num w:numId="7">
    <w:abstractNumId w:val="0"/>
  </w:num>
  <w:num w:numId="8">
    <w:abstractNumId w:val="17"/>
  </w:num>
  <w:num w:numId="9">
    <w:abstractNumId w:val="5"/>
  </w:num>
  <w:num w:numId="10">
    <w:abstractNumId w:val="21"/>
  </w:num>
  <w:num w:numId="11">
    <w:abstractNumId w:val="22"/>
  </w:num>
  <w:num w:numId="12">
    <w:abstractNumId w:val="20"/>
  </w:num>
  <w:num w:numId="13">
    <w:abstractNumId w:val="7"/>
  </w:num>
  <w:num w:numId="14">
    <w:abstractNumId w:val="2"/>
  </w:num>
  <w:num w:numId="15">
    <w:abstractNumId w:val="25"/>
  </w:num>
  <w:num w:numId="16">
    <w:abstractNumId w:val="1"/>
  </w:num>
  <w:num w:numId="17">
    <w:abstractNumId w:val="6"/>
  </w:num>
  <w:num w:numId="18">
    <w:abstractNumId w:val="4"/>
  </w:num>
  <w:num w:numId="19">
    <w:abstractNumId w:val="23"/>
  </w:num>
  <w:num w:numId="20">
    <w:abstractNumId w:val="11"/>
  </w:num>
  <w:num w:numId="21">
    <w:abstractNumId w:val="9"/>
  </w:num>
  <w:num w:numId="22">
    <w:abstractNumId w:val="14"/>
  </w:num>
  <w:num w:numId="23">
    <w:abstractNumId w:val="12"/>
  </w:num>
  <w:num w:numId="24">
    <w:abstractNumId w:val="15"/>
  </w:num>
  <w:num w:numId="25">
    <w:abstractNumId w:val="16"/>
  </w:num>
  <w:num w:numId="26">
    <w:abstractNumId w:val="8"/>
  </w:num>
  <w:num w:numId="27">
    <w:abstractNumId w:val="19"/>
  </w:num>
  <w:num w:numId="2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22C"/>
    <w:rsid w:val="000576A8"/>
    <w:rsid w:val="00064817"/>
    <w:rsid w:val="000660D4"/>
    <w:rsid w:val="00066137"/>
    <w:rsid w:val="00066651"/>
    <w:rsid w:val="000720B6"/>
    <w:rsid w:val="00072D7F"/>
    <w:rsid w:val="000745A6"/>
    <w:rsid w:val="00074C3F"/>
    <w:rsid w:val="00074FDB"/>
    <w:rsid w:val="00075628"/>
    <w:rsid w:val="00075F80"/>
    <w:rsid w:val="00076E5A"/>
    <w:rsid w:val="00081505"/>
    <w:rsid w:val="000820EE"/>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09A2"/>
    <w:rsid w:val="000E30CA"/>
    <w:rsid w:val="000E590B"/>
    <w:rsid w:val="000E79ED"/>
    <w:rsid w:val="000F14B5"/>
    <w:rsid w:val="000F360A"/>
    <w:rsid w:val="000F44AF"/>
    <w:rsid w:val="000F4ECB"/>
    <w:rsid w:val="000F68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3CF0"/>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4BA"/>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14E5"/>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2E73"/>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7BC"/>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863"/>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2CAF"/>
    <w:rsid w:val="0036427E"/>
    <w:rsid w:val="0036438D"/>
    <w:rsid w:val="00364F61"/>
    <w:rsid w:val="003655D3"/>
    <w:rsid w:val="00367720"/>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29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E560A"/>
    <w:rsid w:val="003F054B"/>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3261"/>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260F"/>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6E57"/>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17713"/>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C7D89"/>
    <w:rsid w:val="005C7E09"/>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28DA"/>
    <w:rsid w:val="00613274"/>
    <w:rsid w:val="006143CC"/>
    <w:rsid w:val="00614668"/>
    <w:rsid w:val="00615513"/>
    <w:rsid w:val="0062282D"/>
    <w:rsid w:val="00622B1B"/>
    <w:rsid w:val="00623764"/>
    <w:rsid w:val="006240A2"/>
    <w:rsid w:val="00627F44"/>
    <w:rsid w:val="00630DF3"/>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2D"/>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3C0A"/>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0B7E"/>
    <w:rsid w:val="00731279"/>
    <w:rsid w:val="00731816"/>
    <w:rsid w:val="00732002"/>
    <w:rsid w:val="00732600"/>
    <w:rsid w:val="00734E2C"/>
    <w:rsid w:val="00735ABB"/>
    <w:rsid w:val="00736918"/>
    <w:rsid w:val="007379B0"/>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1BF"/>
    <w:rsid w:val="00766C0F"/>
    <w:rsid w:val="00767B35"/>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6D90"/>
    <w:rsid w:val="007A756C"/>
    <w:rsid w:val="007B052B"/>
    <w:rsid w:val="007B21DB"/>
    <w:rsid w:val="007B2367"/>
    <w:rsid w:val="007B37E0"/>
    <w:rsid w:val="007B65A3"/>
    <w:rsid w:val="007C1053"/>
    <w:rsid w:val="007C18B3"/>
    <w:rsid w:val="007C232E"/>
    <w:rsid w:val="007C26E7"/>
    <w:rsid w:val="007C3F78"/>
    <w:rsid w:val="007C433E"/>
    <w:rsid w:val="007C66FC"/>
    <w:rsid w:val="007D1078"/>
    <w:rsid w:val="007D285F"/>
    <w:rsid w:val="007D3111"/>
    <w:rsid w:val="007D389A"/>
    <w:rsid w:val="007D3F45"/>
    <w:rsid w:val="007D4ABB"/>
    <w:rsid w:val="007D5279"/>
    <w:rsid w:val="007D6A3B"/>
    <w:rsid w:val="007D7C3C"/>
    <w:rsid w:val="007D7CAF"/>
    <w:rsid w:val="007E1A14"/>
    <w:rsid w:val="007E37B9"/>
    <w:rsid w:val="007E42BF"/>
    <w:rsid w:val="007E4B32"/>
    <w:rsid w:val="007E5785"/>
    <w:rsid w:val="007E6077"/>
    <w:rsid w:val="007E6081"/>
    <w:rsid w:val="007E6908"/>
    <w:rsid w:val="007E69E0"/>
    <w:rsid w:val="007E7E31"/>
    <w:rsid w:val="007F002E"/>
    <w:rsid w:val="007F21BE"/>
    <w:rsid w:val="007F5D68"/>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7D5"/>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44F52"/>
    <w:rsid w:val="00850044"/>
    <w:rsid w:val="00850BDB"/>
    <w:rsid w:val="00850D37"/>
    <w:rsid w:val="00851523"/>
    <w:rsid w:val="00854356"/>
    <w:rsid w:val="008545FB"/>
    <w:rsid w:val="00854E0D"/>
    <w:rsid w:val="00855AC0"/>
    <w:rsid w:val="00856927"/>
    <w:rsid w:val="00861762"/>
    <w:rsid w:val="0086181A"/>
    <w:rsid w:val="00861E9C"/>
    <w:rsid w:val="00862565"/>
    <w:rsid w:val="00864F62"/>
    <w:rsid w:val="00865D2C"/>
    <w:rsid w:val="00866390"/>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3C0A"/>
    <w:rsid w:val="00964985"/>
    <w:rsid w:val="00966716"/>
    <w:rsid w:val="009668A0"/>
    <w:rsid w:val="00966FCA"/>
    <w:rsid w:val="0097048A"/>
    <w:rsid w:val="00970700"/>
    <w:rsid w:val="00970AA5"/>
    <w:rsid w:val="00970D26"/>
    <w:rsid w:val="009711D7"/>
    <w:rsid w:val="00971321"/>
    <w:rsid w:val="00973DEE"/>
    <w:rsid w:val="00975389"/>
    <w:rsid w:val="009763BB"/>
    <w:rsid w:val="00976876"/>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F0166"/>
    <w:rsid w:val="009F19F0"/>
    <w:rsid w:val="009F6197"/>
    <w:rsid w:val="00A01FD5"/>
    <w:rsid w:val="00A0311F"/>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4EEB"/>
    <w:rsid w:val="00A551A1"/>
    <w:rsid w:val="00A55D24"/>
    <w:rsid w:val="00A566AB"/>
    <w:rsid w:val="00A578C3"/>
    <w:rsid w:val="00A6027B"/>
    <w:rsid w:val="00A60A39"/>
    <w:rsid w:val="00A6118E"/>
    <w:rsid w:val="00A612BC"/>
    <w:rsid w:val="00A61B3B"/>
    <w:rsid w:val="00A6477E"/>
    <w:rsid w:val="00A65D6A"/>
    <w:rsid w:val="00A670C8"/>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4F91"/>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8C3"/>
    <w:rsid w:val="00AF3C66"/>
    <w:rsid w:val="00AF4451"/>
    <w:rsid w:val="00AF45C1"/>
    <w:rsid w:val="00AF4882"/>
    <w:rsid w:val="00AF666C"/>
    <w:rsid w:val="00AF73A6"/>
    <w:rsid w:val="00B03025"/>
    <w:rsid w:val="00B030BE"/>
    <w:rsid w:val="00B05896"/>
    <w:rsid w:val="00B10423"/>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FAF"/>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5E11"/>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36FC"/>
    <w:rsid w:val="00BE68B1"/>
    <w:rsid w:val="00BE7550"/>
    <w:rsid w:val="00BF2613"/>
    <w:rsid w:val="00BF3043"/>
    <w:rsid w:val="00BF3F56"/>
    <w:rsid w:val="00BF4C90"/>
    <w:rsid w:val="00BF7DF9"/>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317"/>
    <w:rsid w:val="00D02799"/>
    <w:rsid w:val="00D02C4B"/>
    <w:rsid w:val="00D04B3C"/>
    <w:rsid w:val="00D05121"/>
    <w:rsid w:val="00D06522"/>
    <w:rsid w:val="00D06D9A"/>
    <w:rsid w:val="00D111E6"/>
    <w:rsid w:val="00D11551"/>
    <w:rsid w:val="00D12E4D"/>
    <w:rsid w:val="00D13AAE"/>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5205"/>
    <w:rsid w:val="00DA5BDD"/>
    <w:rsid w:val="00DA7884"/>
    <w:rsid w:val="00DB25FD"/>
    <w:rsid w:val="00DB3B6F"/>
    <w:rsid w:val="00DB4275"/>
    <w:rsid w:val="00DB563B"/>
    <w:rsid w:val="00DB6886"/>
    <w:rsid w:val="00DC41FB"/>
    <w:rsid w:val="00DC4667"/>
    <w:rsid w:val="00DC4FF0"/>
    <w:rsid w:val="00DC7021"/>
    <w:rsid w:val="00DD0DA5"/>
    <w:rsid w:val="00DD23C0"/>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2481"/>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3ABB"/>
    <w:rsid w:val="00E44F52"/>
    <w:rsid w:val="00E46DFB"/>
    <w:rsid w:val="00E46E2E"/>
    <w:rsid w:val="00E472A4"/>
    <w:rsid w:val="00E47672"/>
    <w:rsid w:val="00E47892"/>
    <w:rsid w:val="00E51186"/>
    <w:rsid w:val="00E51551"/>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B9B"/>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1F8A"/>
    <w:rsid w:val="00F1219B"/>
    <w:rsid w:val="00F1561E"/>
    <w:rsid w:val="00F1673F"/>
    <w:rsid w:val="00F17444"/>
    <w:rsid w:val="00F2194B"/>
    <w:rsid w:val="00F22843"/>
    <w:rsid w:val="00F22DDF"/>
    <w:rsid w:val="00F232C9"/>
    <w:rsid w:val="00F23962"/>
    <w:rsid w:val="00F24EDF"/>
    <w:rsid w:val="00F260C1"/>
    <w:rsid w:val="00F26BC8"/>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101"/>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B382A-7578-4376-8699-57D3C47B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Cook, Brooke</cp:lastModifiedBy>
  <cp:revision>2</cp:revision>
  <cp:lastPrinted>2016-10-26T18:26:00Z</cp:lastPrinted>
  <dcterms:created xsi:type="dcterms:W3CDTF">2019-02-27T14:42:00Z</dcterms:created>
  <dcterms:modified xsi:type="dcterms:W3CDTF">2019-02-27T14:42:00Z</dcterms:modified>
</cp:coreProperties>
</file>