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59" w:rsidRDefault="00A5481B" w:rsidP="00A5481B">
      <w:pPr>
        <w:pStyle w:val="ListParagraph"/>
        <w:numPr>
          <w:ilvl w:val="0"/>
          <w:numId w:val="1"/>
        </w:numPr>
      </w:pPr>
      <w:r>
        <w:t>BTAC Purpose</w:t>
      </w:r>
    </w:p>
    <w:p w:rsidR="00A5481B" w:rsidRDefault="00A5481B" w:rsidP="00A5481B">
      <w:pPr>
        <w:pStyle w:val="ListParagraph"/>
        <w:numPr>
          <w:ilvl w:val="0"/>
          <w:numId w:val="1"/>
        </w:numPr>
      </w:pPr>
      <w:r>
        <w:t>BOL Software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Replace Panopto</w:t>
      </w:r>
    </w:p>
    <w:p w:rsidR="00A5481B" w:rsidRDefault="00A5481B" w:rsidP="00A5481B">
      <w:pPr>
        <w:pStyle w:val="ListParagraph"/>
        <w:numPr>
          <w:ilvl w:val="1"/>
          <w:numId w:val="1"/>
        </w:numPr>
      </w:pPr>
      <w:r>
        <w:t>Respondus Monitor</w:t>
      </w:r>
    </w:p>
    <w:p w:rsidR="00A5481B" w:rsidRDefault="006803FC" w:rsidP="00A5481B">
      <w:pPr>
        <w:pStyle w:val="ListParagraph"/>
        <w:numPr>
          <w:ilvl w:val="2"/>
          <w:numId w:val="1"/>
        </w:numPr>
      </w:pPr>
      <w:r>
        <w:t>Use ILOS to replace a</w:t>
      </w:r>
      <w:bookmarkStart w:id="0" w:name="_GoBack"/>
      <w:bookmarkEnd w:id="0"/>
      <w:r w:rsidR="00A5481B">
        <w:t xml:space="preserve">. 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monitor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Proctoring</w:t>
      </w:r>
    </w:p>
    <w:p w:rsidR="00A5481B" w:rsidRDefault="00A5481B" w:rsidP="00A5481B">
      <w:pPr>
        <w:pStyle w:val="ListParagraph"/>
        <w:numPr>
          <w:ilvl w:val="3"/>
          <w:numId w:val="1"/>
        </w:numPr>
      </w:pPr>
      <w:r>
        <w:t>ILOS has Closed Captioning</w:t>
      </w:r>
    </w:p>
    <w:p w:rsidR="00A5481B" w:rsidRDefault="00C668B9" w:rsidP="00A5481B">
      <w:pPr>
        <w:pStyle w:val="ListParagraph"/>
        <w:numPr>
          <w:ilvl w:val="3"/>
          <w:numId w:val="1"/>
        </w:numPr>
      </w:pPr>
      <w:r>
        <w:t>ILOS can record sessions to upload and is faster than Panopto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Tech Requests</w:t>
      </w:r>
    </w:p>
    <w:p w:rsidR="004840CF" w:rsidRDefault="004840CF" w:rsidP="004840CF">
      <w:pPr>
        <w:pStyle w:val="ListParagraph"/>
        <w:numPr>
          <w:ilvl w:val="0"/>
          <w:numId w:val="1"/>
        </w:numPr>
      </w:pPr>
      <w:proofErr w:type="spellStart"/>
      <w:r>
        <w:t>O365</w:t>
      </w:r>
      <w:proofErr w:type="spellEnd"/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SharePoint</w:t>
      </w:r>
    </w:p>
    <w:p w:rsidR="004840CF" w:rsidRDefault="004840CF" w:rsidP="004840CF">
      <w:pPr>
        <w:pStyle w:val="ListParagraph"/>
        <w:numPr>
          <w:ilvl w:val="0"/>
          <w:numId w:val="1"/>
        </w:numPr>
      </w:pPr>
      <w:proofErr w:type="spellStart"/>
      <w:r>
        <w:t>DropBox</w:t>
      </w:r>
      <w:proofErr w:type="spellEnd"/>
      <w:r>
        <w:t xml:space="preserve"> accounts – go away when go to O365</w:t>
      </w:r>
    </w:p>
    <w:p w:rsidR="004840CF" w:rsidRDefault="001E0666" w:rsidP="004840CF">
      <w:pPr>
        <w:pStyle w:val="ListParagraph"/>
        <w:numPr>
          <w:ilvl w:val="0"/>
          <w:numId w:val="1"/>
        </w:numPr>
      </w:pPr>
      <w:r>
        <w:t>Go To Meeting – Move to Zoom for savings</w:t>
      </w:r>
    </w:p>
    <w:p w:rsidR="00D17ECE" w:rsidRDefault="00D17ECE" w:rsidP="004840CF">
      <w:pPr>
        <w:pStyle w:val="ListParagraph"/>
        <w:numPr>
          <w:ilvl w:val="0"/>
          <w:numId w:val="1"/>
        </w:numPr>
      </w:pPr>
      <w:r>
        <w:t>Cyber Security and External Mandates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 xml:space="preserve">Sub Teams – </w:t>
      </w:r>
      <w:proofErr w:type="spellStart"/>
      <w:r>
        <w:t>P&amp;P</w:t>
      </w:r>
      <w:proofErr w:type="spellEnd"/>
      <w:r>
        <w:t xml:space="preserve">, </w:t>
      </w:r>
    </w:p>
    <w:p w:rsidR="0085120C" w:rsidRDefault="0085120C" w:rsidP="004840CF">
      <w:pPr>
        <w:pStyle w:val="ListParagraph"/>
        <w:numPr>
          <w:ilvl w:val="0"/>
          <w:numId w:val="1"/>
        </w:numPr>
      </w:pPr>
      <w:r>
        <w:t>Meeting mandates – GLBA, GDPR</w:t>
      </w:r>
    </w:p>
    <w:p w:rsidR="00A5481B" w:rsidRDefault="00A5481B"/>
    <w:sectPr w:rsidR="00A54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1473"/>
    <w:multiLevelType w:val="hybridMultilevel"/>
    <w:tmpl w:val="FF8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A"/>
    <w:rsid w:val="001E0666"/>
    <w:rsid w:val="003620B7"/>
    <w:rsid w:val="003E56BA"/>
    <w:rsid w:val="004840CF"/>
    <w:rsid w:val="006803FC"/>
    <w:rsid w:val="0085120C"/>
    <w:rsid w:val="00A5481B"/>
    <w:rsid w:val="00B969BB"/>
    <w:rsid w:val="00C668B9"/>
    <w:rsid w:val="00D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042E"/>
  <w15:chartTrackingRefBased/>
  <w15:docId w15:val="{E4E74FD2-6174-45EC-9D59-6CCBFA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7</cp:revision>
  <dcterms:created xsi:type="dcterms:W3CDTF">2017-12-14T17:09:00Z</dcterms:created>
  <dcterms:modified xsi:type="dcterms:W3CDTF">2018-02-09T15:18:00Z</dcterms:modified>
</cp:coreProperties>
</file>