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98"/>
      </w:tblGrid>
      <w:tr w:rsidR="00C12689" w:rsidRPr="002E529C" w:rsidTr="004701BF">
        <w:trPr>
          <w:jc w:val="center"/>
        </w:trPr>
        <w:tc>
          <w:tcPr>
            <w:tcW w:w="10885" w:type="dxa"/>
            <w:gridSpan w:val="2"/>
            <w:shd w:val="clear" w:color="auto" w:fill="CCFF33"/>
          </w:tcPr>
          <w:p w:rsidR="00C12689" w:rsidRPr="002E529C" w:rsidRDefault="009C5F19" w:rsidP="00B5354D">
            <w:pPr>
              <w:jc w:val="center"/>
              <w:rPr>
                <w:rFonts w:ascii="Arial Narrow" w:hAnsi="Arial Narrow" w:cstheme="minorHAnsi"/>
                <w:sz w:val="28"/>
                <w:szCs w:val="28"/>
              </w:rPr>
            </w:pPr>
            <w:r w:rsidRPr="002E529C">
              <w:rPr>
                <w:rFonts w:ascii="Arial Narrow" w:hAnsi="Arial Narrow"/>
              </w:rPr>
              <w:br w:type="page"/>
            </w:r>
            <w:r w:rsidR="00C12689" w:rsidRPr="002E529C">
              <w:rPr>
                <w:rFonts w:ascii="Arial Narrow" w:hAnsi="Arial Narrow" w:cstheme="minorHAnsi"/>
                <w:sz w:val="28"/>
                <w:szCs w:val="28"/>
              </w:rPr>
              <w:t>AGENDA/MINUTES</w:t>
            </w:r>
          </w:p>
        </w:tc>
      </w:tr>
      <w:tr w:rsidR="00C12689" w:rsidRPr="002E529C" w:rsidTr="004701BF">
        <w:trPr>
          <w:jc w:val="center"/>
        </w:trPr>
        <w:tc>
          <w:tcPr>
            <w:tcW w:w="1987" w:type="dxa"/>
            <w:shd w:val="clear" w:color="auto" w:fill="CCFF33"/>
          </w:tcPr>
          <w:p w:rsidR="00C12689" w:rsidRPr="002E529C" w:rsidRDefault="00C12689" w:rsidP="00B5354D">
            <w:pPr>
              <w:rPr>
                <w:rFonts w:ascii="Arial Narrow" w:hAnsi="Arial Narrow" w:cstheme="minorHAnsi"/>
                <w:sz w:val="28"/>
                <w:szCs w:val="28"/>
              </w:rPr>
            </w:pPr>
            <w:r w:rsidRPr="002E529C">
              <w:rPr>
                <w:rFonts w:ascii="Arial Narrow" w:hAnsi="Arial Narrow" w:cstheme="minorHAnsi"/>
                <w:sz w:val="28"/>
                <w:szCs w:val="28"/>
              </w:rPr>
              <w:t>Team Name</w:t>
            </w:r>
          </w:p>
        </w:tc>
        <w:tc>
          <w:tcPr>
            <w:tcW w:w="8898" w:type="dxa"/>
          </w:tcPr>
          <w:p w:rsidR="00C12689" w:rsidRPr="002E529C" w:rsidRDefault="00525143" w:rsidP="00B5354D">
            <w:pPr>
              <w:rPr>
                <w:rFonts w:ascii="Arial Narrow" w:hAnsi="Arial Narrow" w:cstheme="minorHAnsi"/>
              </w:rPr>
            </w:pPr>
            <w:r w:rsidRPr="002E529C">
              <w:rPr>
                <w:rFonts w:ascii="Arial Narrow" w:hAnsi="Arial Narrow" w:cstheme="minorHAnsi"/>
              </w:rPr>
              <w:t>Accreditation Committee</w:t>
            </w:r>
          </w:p>
        </w:tc>
      </w:tr>
      <w:tr w:rsidR="00C12689" w:rsidRPr="002E529C" w:rsidTr="004701BF">
        <w:trPr>
          <w:jc w:val="center"/>
        </w:trPr>
        <w:tc>
          <w:tcPr>
            <w:tcW w:w="1987" w:type="dxa"/>
            <w:shd w:val="clear" w:color="auto" w:fill="CCFF33"/>
          </w:tcPr>
          <w:p w:rsidR="00C12689" w:rsidRPr="002E529C" w:rsidRDefault="00C12689" w:rsidP="00B5354D">
            <w:pPr>
              <w:rPr>
                <w:rFonts w:ascii="Arial Narrow" w:hAnsi="Arial Narrow" w:cstheme="minorHAnsi"/>
                <w:sz w:val="28"/>
                <w:szCs w:val="28"/>
              </w:rPr>
            </w:pPr>
            <w:r w:rsidRPr="002E529C">
              <w:rPr>
                <w:rFonts w:ascii="Arial Narrow" w:hAnsi="Arial Narrow" w:cstheme="minorHAnsi"/>
                <w:sz w:val="28"/>
                <w:szCs w:val="28"/>
              </w:rPr>
              <w:t>Date</w:t>
            </w:r>
          </w:p>
        </w:tc>
        <w:tc>
          <w:tcPr>
            <w:tcW w:w="8898" w:type="dxa"/>
          </w:tcPr>
          <w:p w:rsidR="00C12689" w:rsidRPr="002E529C" w:rsidRDefault="008B78C8" w:rsidP="007D63A4">
            <w:pPr>
              <w:rPr>
                <w:rFonts w:ascii="Arial Narrow" w:hAnsi="Arial Narrow" w:cstheme="minorHAnsi"/>
              </w:rPr>
            </w:pPr>
            <w:r w:rsidRPr="002E529C">
              <w:rPr>
                <w:rFonts w:ascii="Arial Narrow" w:hAnsi="Arial Narrow" w:cstheme="minorHAnsi"/>
              </w:rPr>
              <w:t>20-Apr-2022</w:t>
            </w:r>
          </w:p>
        </w:tc>
      </w:tr>
      <w:tr w:rsidR="00C12689" w:rsidRPr="002E529C" w:rsidTr="004701BF">
        <w:trPr>
          <w:jc w:val="center"/>
        </w:trPr>
        <w:tc>
          <w:tcPr>
            <w:tcW w:w="1987" w:type="dxa"/>
            <w:shd w:val="clear" w:color="auto" w:fill="CCFF33"/>
          </w:tcPr>
          <w:p w:rsidR="00C12689" w:rsidRPr="002E529C" w:rsidRDefault="00C12689" w:rsidP="00B5354D">
            <w:pPr>
              <w:rPr>
                <w:rFonts w:ascii="Arial Narrow" w:hAnsi="Arial Narrow" w:cstheme="minorHAnsi"/>
                <w:sz w:val="28"/>
                <w:szCs w:val="28"/>
              </w:rPr>
            </w:pPr>
            <w:r w:rsidRPr="002E529C">
              <w:rPr>
                <w:rFonts w:ascii="Arial Narrow" w:hAnsi="Arial Narrow" w:cstheme="minorHAnsi"/>
                <w:sz w:val="28"/>
                <w:szCs w:val="28"/>
              </w:rPr>
              <w:t>Time</w:t>
            </w:r>
          </w:p>
        </w:tc>
        <w:tc>
          <w:tcPr>
            <w:tcW w:w="8898" w:type="dxa"/>
          </w:tcPr>
          <w:p w:rsidR="00C12689" w:rsidRPr="002E529C" w:rsidRDefault="008B78C8" w:rsidP="005727E6">
            <w:pPr>
              <w:rPr>
                <w:rFonts w:ascii="Arial Narrow" w:hAnsi="Arial Narrow" w:cstheme="minorHAnsi"/>
              </w:rPr>
            </w:pPr>
            <w:r w:rsidRPr="002E529C">
              <w:rPr>
                <w:rFonts w:ascii="Arial Narrow" w:hAnsi="Arial Narrow" w:cstheme="minorHAnsi"/>
              </w:rPr>
              <w:t>2:00 pm – 3:30 pm</w:t>
            </w:r>
          </w:p>
        </w:tc>
      </w:tr>
      <w:tr w:rsidR="00C12689" w:rsidRPr="002E529C" w:rsidTr="004701BF">
        <w:trPr>
          <w:jc w:val="center"/>
        </w:trPr>
        <w:tc>
          <w:tcPr>
            <w:tcW w:w="1987" w:type="dxa"/>
            <w:shd w:val="clear" w:color="auto" w:fill="CCFF33"/>
          </w:tcPr>
          <w:p w:rsidR="00C12689" w:rsidRPr="002E529C" w:rsidRDefault="00C12689" w:rsidP="00B5354D">
            <w:pPr>
              <w:rPr>
                <w:rFonts w:ascii="Arial Narrow" w:hAnsi="Arial Narrow" w:cstheme="minorHAnsi"/>
                <w:sz w:val="28"/>
                <w:szCs w:val="28"/>
              </w:rPr>
            </w:pPr>
            <w:r w:rsidRPr="002E529C">
              <w:rPr>
                <w:rFonts w:ascii="Arial Narrow" w:hAnsi="Arial Narrow" w:cstheme="minorHAnsi"/>
                <w:sz w:val="28"/>
                <w:szCs w:val="28"/>
              </w:rPr>
              <w:t>Location</w:t>
            </w:r>
          </w:p>
        </w:tc>
        <w:tc>
          <w:tcPr>
            <w:tcW w:w="8898" w:type="dxa"/>
          </w:tcPr>
          <w:p w:rsidR="007E1DCD" w:rsidRPr="002E529C" w:rsidRDefault="008B78C8" w:rsidP="0015200A">
            <w:pPr>
              <w:pStyle w:val="NormalWeb"/>
              <w:rPr>
                <w:rFonts w:ascii="Arial Narrow" w:hAnsi="Arial Narrow"/>
              </w:rPr>
            </w:pPr>
            <w:r w:rsidRPr="002E529C">
              <w:rPr>
                <w:rFonts w:ascii="Arial Narrow" w:hAnsi="Arial Narrow"/>
              </w:rPr>
              <w:t xml:space="preserve">Zoom </w:t>
            </w:r>
          </w:p>
          <w:p w:rsidR="008B78C8" w:rsidRPr="002E529C" w:rsidRDefault="008B78C8" w:rsidP="008B78C8">
            <w:pPr>
              <w:pStyle w:val="NormalWeb"/>
              <w:rPr>
                <w:rFonts w:ascii="Arial Narrow" w:hAnsi="Arial Narrow"/>
              </w:rPr>
            </w:pPr>
            <w:r w:rsidRPr="002E529C">
              <w:rPr>
                <w:rFonts w:ascii="Arial Narrow" w:hAnsi="Arial Narrow" w:cs="Calibri"/>
              </w:rPr>
              <w:t>Join Zoom Meeting</w:t>
            </w:r>
            <w:r w:rsidRPr="002E529C">
              <w:rPr>
                <w:rFonts w:ascii="Arial Narrow" w:hAnsi="Arial Narrow"/>
              </w:rPr>
              <w:t xml:space="preserve"> </w:t>
            </w:r>
            <w:r w:rsidRPr="002E529C">
              <w:rPr>
                <w:rFonts w:ascii="Arial Narrow" w:hAnsi="Arial Narrow"/>
              </w:rPr>
              <w:br/>
            </w:r>
            <w:hyperlink r:id="rId8" w:history="1">
              <w:r w:rsidRPr="002E529C">
                <w:rPr>
                  <w:rStyle w:val="Hyperlink"/>
                  <w:rFonts w:ascii="Arial Narrow" w:hAnsi="Arial Narrow" w:cs="Calibri"/>
                </w:rPr>
                <w:t>https://zoom.us/j/91039598851</w:t>
              </w:r>
            </w:hyperlink>
            <w:r w:rsidRPr="002E529C">
              <w:rPr>
                <w:rFonts w:ascii="Arial Narrow" w:hAnsi="Arial Narrow"/>
              </w:rPr>
              <w:t xml:space="preserve"> </w:t>
            </w:r>
          </w:p>
          <w:p w:rsidR="004E160A" w:rsidRPr="002E529C" w:rsidRDefault="008B78C8" w:rsidP="002E529C">
            <w:pPr>
              <w:rPr>
                <w:rFonts w:ascii="Arial Narrow" w:hAnsi="Arial Narrow" w:cs="Calibri"/>
                <w:color w:val="1F497D"/>
              </w:rPr>
            </w:pPr>
            <w:r w:rsidRPr="002E529C">
              <w:rPr>
                <w:rFonts w:ascii="Arial Narrow" w:hAnsi="Arial Narrow" w:cs="Calibri"/>
              </w:rPr>
              <w:t>Meeting ID: 910 3959 8851</w:t>
            </w:r>
          </w:p>
        </w:tc>
      </w:tr>
    </w:tbl>
    <w:p w:rsidR="00C12689" w:rsidRPr="002A5A26" w:rsidRDefault="00C12689" w:rsidP="00C12689">
      <w:pPr>
        <w:rPr>
          <w:rFonts w:ascii="Arial Narrow" w:hAnsi="Arial Narrow" w:cstheme="minorHAnsi"/>
          <w:szCs w:val="22"/>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3"/>
        <w:gridCol w:w="1708"/>
        <w:gridCol w:w="722"/>
        <w:gridCol w:w="360"/>
        <w:gridCol w:w="2430"/>
        <w:gridCol w:w="337"/>
        <w:gridCol w:w="743"/>
        <w:gridCol w:w="1350"/>
        <w:gridCol w:w="517"/>
        <w:gridCol w:w="360"/>
        <w:gridCol w:w="1980"/>
      </w:tblGrid>
      <w:tr w:rsidR="00C12689" w:rsidRPr="002A5A26" w:rsidTr="00A166B1">
        <w:trPr>
          <w:jc w:val="center"/>
        </w:trPr>
        <w:tc>
          <w:tcPr>
            <w:tcW w:w="2181" w:type="dxa"/>
            <w:gridSpan w:val="2"/>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Facilitator</w:t>
            </w:r>
          </w:p>
        </w:tc>
        <w:tc>
          <w:tcPr>
            <w:tcW w:w="4592" w:type="dxa"/>
            <w:gridSpan w:val="5"/>
          </w:tcPr>
          <w:p w:rsidR="00C12689" w:rsidRPr="002A5A26" w:rsidRDefault="00352576" w:rsidP="00B5354D">
            <w:pPr>
              <w:rPr>
                <w:rFonts w:ascii="Arial Narrow" w:hAnsi="Arial Narrow" w:cstheme="minorHAnsi"/>
              </w:rPr>
            </w:pPr>
            <w:r>
              <w:rPr>
                <w:rFonts w:ascii="Arial Narrow" w:hAnsi="Arial Narrow" w:cstheme="minorHAnsi"/>
              </w:rPr>
              <w:t>Myrna Perkins</w:t>
            </w:r>
          </w:p>
        </w:tc>
        <w:tc>
          <w:tcPr>
            <w:tcW w:w="1350" w:type="dxa"/>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Recorder</w:t>
            </w:r>
          </w:p>
        </w:tc>
        <w:tc>
          <w:tcPr>
            <w:tcW w:w="2857" w:type="dxa"/>
            <w:gridSpan w:val="3"/>
          </w:tcPr>
          <w:p w:rsidR="00C12689" w:rsidRPr="002A5A26" w:rsidRDefault="00352576" w:rsidP="00B5354D">
            <w:pPr>
              <w:rPr>
                <w:rFonts w:ascii="Arial Narrow" w:hAnsi="Arial Narrow" w:cstheme="minorHAnsi"/>
              </w:rPr>
            </w:pPr>
            <w:r>
              <w:rPr>
                <w:rFonts w:ascii="Arial Narrow" w:hAnsi="Arial Narrow" w:cstheme="minorHAnsi"/>
              </w:rPr>
              <w:t>Sarah Riegel</w:t>
            </w:r>
          </w:p>
        </w:tc>
      </w:tr>
      <w:tr w:rsidR="00C12689" w:rsidRPr="002A5A26" w:rsidTr="00A166B1">
        <w:trPr>
          <w:jc w:val="center"/>
        </w:trPr>
        <w:tc>
          <w:tcPr>
            <w:tcW w:w="8640" w:type="dxa"/>
            <w:gridSpan w:val="9"/>
            <w:shd w:val="clear" w:color="auto" w:fill="CCFF33"/>
          </w:tcPr>
          <w:p w:rsidR="00C12689" w:rsidRPr="002A5A26" w:rsidRDefault="00C12689" w:rsidP="00B5354D">
            <w:pPr>
              <w:rPr>
                <w:rFonts w:ascii="Arial Narrow" w:hAnsi="Arial Narrow" w:cstheme="minorHAnsi"/>
              </w:rPr>
            </w:pPr>
            <w:r w:rsidRPr="002A5A26">
              <w:rPr>
                <w:rFonts w:ascii="Arial Narrow" w:hAnsi="Arial Narrow" w:cstheme="minorHAnsi"/>
                <w:sz w:val="28"/>
                <w:szCs w:val="28"/>
              </w:rPr>
              <w:t>Team members</w:t>
            </w:r>
          </w:p>
        </w:tc>
        <w:tc>
          <w:tcPr>
            <w:tcW w:w="2340" w:type="dxa"/>
            <w:gridSpan w:val="2"/>
            <w:shd w:val="clear" w:color="auto" w:fill="CCFF33"/>
          </w:tcPr>
          <w:p w:rsidR="00C12689" w:rsidRPr="002A5A26" w:rsidRDefault="00C12689" w:rsidP="00B5354D">
            <w:pPr>
              <w:rPr>
                <w:rFonts w:ascii="Arial Narrow" w:hAnsi="Arial Narrow" w:cstheme="minorHAnsi"/>
                <w:sz w:val="20"/>
                <w:szCs w:val="20"/>
              </w:rPr>
            </w:pPr>
            <w:r w:rsidRPr="002A5A26">
              <w:rPr>
                <w:rFonts w:ascii="Arial Narrow" w:hAnsi="Arial Narrow" w:cstheme="minorHAnsi"/>
                <w:sz w:val="20"/>
                <w:szCs w:val="20"/>
              </w:rPr>
              <w:t>Present  X</w:t>
            </w:r>
          </w:p>
          <w:p w:rsidR="00C12689" w:rsidRPr="002A5A26" w:rsidRDefault="00C12689" w:rsidP="00B5354D">
            <w:pPr>
              <w:rPr>
                <w:rFonts w:ascii="Arial Narrow" w:hAnsi="Arial Narrow" w:cstheme="minorHAnsi"/>
              </w:rPr>
            </w:pPr>
            <w:r w:rsidRPr="002A5A26">
              <w:rPr>
                <w:rFonts w:ascii="Arial Narrow" w:hAnsi="Arial Narrow" w:cstheme="minorHAnsi"/>
                <w:sz w:val="20"/>
                <w:szCs w:val="20"/>
              </w:rPr>
              <w:t>Absent   O</w:t>
            </w:r>
          </w:p>
        </w:tc>
      </w:tr>
      <w:tr w:rsidR="00C12689" w:rsidRPr="002E529C" w:rsidTr="00A166B1">
        <w:trPr>
          <w:jc w:val="center"/>
        </w:trPr>
        <w:tc>
          <w:tcPr>
            <w:tcW w:w="473" w:type="dxa"/>
          </w:tcPr>
          <w:p w:rsidR="00C12689" w:rsidRPr="002E529C" w:rsidRDefault="002E529C" w:rsidP="00B5354D">
            <w:pPr>
              <w:rPr>
                <w:rFonts w:ascii="Arial Narrow" w:hAnsi="Arial Narrow" w:cstheme="minorHAnsi"/>
              </w:rPr>
            </w:pPr>
            <w:r>
              <w:rPr>
                <w:rFonts w:ascii="Arial Narrow" w:hAnsi="Arial Narrow" w:cstheme="minorHAnsi"/>
              </w:rPr>
              <w:t>x</w:t>
            </w:r>
          </w:p>
        </w:tc>
        <w:tc>
          <w:tcPr>
            <w:tcW w:w="2430" w:type="dxa"/>
            <w:gridSpan w:val="2"/>
          </w:tcPr>
          <w:p w:rsidR="00C12689" w:rsidRPr="002E529C" w:rsidRDefault="00091BB7" w:rsidP="00B5354D">
            <w:pPr>
              <w:rPr>
                <w:rFonts w:ascii="Arial Narrow" w:hAnsi="Arial Narrow" w:cstheme="minorHAnsi"/>
              </w:rPr>
            </w:pPr>
            <w:r w:rsidRPr="002E529C">
              <w:rPr>
                <w:rFonts w:ascii="Arial Narrow" w:hAnsi="Arial Narrow" w:cstheme="minorHAnsi"/>
              </w:rPr>
              <w:t>Elaine Simmons</w:t>
            </w:r>
          </w:p>
        </w:tc>
        <w:tc>
          <w:tcPr>
            <w:tcW w:w="360" w:type="dxa"/>
          </w:tcPr>
          <w:p w:rsidR="00C12689" w:rsidRPr="002E529C" w:rsidRDefault="002E529C" w:rsidP="00B5354D">
            <w:pPr>
              <w:rPr>
                <w:rFonts w:ascii="Arial Narrow" w:hAnsi="Arial Narrow" w:cstheme="minorHAnsi"/>
              </w:rPr>
            </w:pPr>
            <w:r>
              <w:rPr>
                <w:rFonts w:ascii="Arial Narrow" w:hAnsi="Arial Narrow" w:cstheme="minorHAnsi"/>
              </w:rPr>
              <w:t>x</w:t>
            </w:r>
          </w:p>
        </w:tc>
        <w:tc>
          <w:tcPr>
            <w:tcW w:w="2430" w:type="dxa"/>
          </w:tcPr>
          <w:p w:rsidR="00C12689" w:rsidRPr="002E529C" w:rsidRDefault="00091BB7" w:rsidP="00F03A03">
            <w:pPr>
              <w:rPr>
                <w:rFonts w:ascii="Arial Narrow" w:hAnsi="Arial Narrow" w:cstheme="minorHAnsi"/>
              </w:rPr>
            </w:pPr>
            <w:r w:rsidRPr="002E529C">
              <w:rPr>
                <w:rFonts w:ascii="Arial Narrow" w:hAnsi="Arial Narrow" w:cstheme="minorHAnsi"/>
              </w:rPr>
              <w:t>Angie Maddy</w:t>
            </w:r>
          </w:p>
        </w:tc>
        <w:tc>
          <w:tcPr>
            <w:tcW w:w="337" w:type="dxa"/>
          </w:tcPr>
          <w:p w:rsidR="00C12689" w:rsidRPr="002E529C" w:rsidRDefault="002E529C" w:rsidP="00B5354D">
            <w:pPr>
              <w:rPr>
                <w:rFonts w:ascii="Arial Narrow" w:hAnsi="Arial Narrow" w:cstheme="minorHAnsi"/>
              </w:rPr>
            </w:pPr>
            <w:r>
              <w:rPr>
                <w:rFonts w:ascii="Arial Narrow" w:hAnsi="Arial Narrow" w:cstheme="minorHAnsi"/>
              </w:rPr>
              <w:t>x</w:t>
            </w:r>
          </w:p>
        </w:tc>
        <w:tc>
          <w:tcPr>
            <w:tcW w:w="2610" w:type="dxa"/>
            <w:gridSpan w:val="3"/>
          </w:tcPr>
          <w:p w:rsidR="00C12689" w:rsidRPr="002E529C" w:rsidRDefault="00091BB7" w:rsidP="001F29BA">
            <w:pPr>
              <w:rPr>
                <w:rFonts w:ascii="Arial Narrow" w:hAnsi="Arial Narrow" w:cstheme="minorHAnsi"/>
              </w:rPr>
            </w:pPr>
            <w:r w:rsidRPr="002E529C">
              <w:rPr>
                <w:rFonts w:ascii="Arial Narrow" w:hAnsi="Arial Narrow" w:cstheme="minorHAnsi"/>
              </w:rPr>
              <w:t>Mark Dean</w:t>
            </w:r>
          </w:p>
        </w:tc>
        <w:tc>
          <w:tcPr>
            <w:tcW w:w="360" w:type="dxa"/>
          </w:tcPr>
          <w:p w:rsidR="00C12689" w:rsidRPr="002E529C" w:rsidRDefault="002E529C" w:rsidP="00B5354D">
            <w:pPr>
              <w:rPr>
                <w:rFonts w:ascii="Arial Narrow" w:hAnsi="Arial Narrow" w:cstheme="minorHAnsi"/>
              </w:rPr>
            </w:pPr>
            <w:r>
              <w:rPr>
                <w:rFonts w:ascii="Arial Narrow" w:hAnsi="Arial Narrow" w:cstheme="minorHAnsi"/>
              </w:rPr>
              <w:t>x</w:t>
            </w:r>
          </w:p>
        </w:tc>
        <w:tc>
          <w:tcPr>
            <w:tcW w:w="1980" w:type="dxa"/>
          </w:tcPr>
          <w:p w:rsidR="00C12689" w:rsidRPr="002E529C" w:rsidRDefault="00091BB7" w:rsidP="00B5354D">
            <w:pPr>
              <w:rPr>
                <w:rFonts w:ascii="Arial Narrow" w:hAnsi="Arial Narrow" w:cstheme="minorHAnsi"/>
              </w:rPr>
            </w:pPr>
            <w:r w:rsidRPr="002E529C">
              <w:rPr>
                <w:rFonts w:ascii="Arial Narrow" w:hAnsi="Arial Narrow" w:cstheme="minorHAnsi"/>
              </w:rPr>
              <w:t>Cathie Oshiro</w:t>
            </w:r>
          </w:p>
        </w:tc>
      </w:tr>
      <w:tr w:rsidR="00C12689" w:rsidRPr="002E529C" w:rsidTr="00A166B1">
        <w:trPr>
          <w:jc w:val="center"/>
        </w:trPr>
        <w:tc>
          <w:tcPr>
            <w:tcW w:w="473" w:type="dxa"/>
          </w:tcPr>
          <w:p w:rsidR="00C12689" w:rsidRPr="002E529C" w:rsidRDefault="002E529C" w:rsidP="00B5354D">
            <w:pPr>
              <w:rPr>
                <w:rFonts w:ascii="Arial Narrow" w:hAnsi="Arial Narrow" w:cstheme="minorHAnsi"/>
              </w:rPr>
            </w:pPr>
            <w:r>
              <w:rPr>
                <w:rFonts w:ascii="Arial Narrow" w:hAnsi="Arial Narrow" w:cstheme="minorHAnsi"/>
              </w:rPr>
              <w:t>x</w:t>
            </w:r>
          </w:p>
        </w:tc>
        <w:tc>
          <w:tcPr>
            <w:tcW w:w="2430" w:type="dxa"/>
            <w:gridSpan w:val="2"/>
          </w:tcPr>
          <w:p w:rsidR="00C12689" w:rsidRPr="002E529C" w:rsidRDefault="00091BB7" w:rsidP="00B5354D">
            <w:pPr>
              <w:rPr>
                <w:rFonts w:ascii="Arial Narrow" w:hAnsi="Arial Narrow" w:cstheme="minorHAnsi"/>
              </w:rPr>
            </w:pPr>
            <w:r w:rsidRPr="002E529C">
              <w:rPr>
                <w:rFonts w:ascii="Arial Narrow" w:hAnsi="Arial Narrow" w:cstheme="minorHAnsi"/>
              </w:rPr>
              <w:t>Randy Thode</w:t>
            </w:r>
          </w:p>
        </w:tc>
        <w:tc>
          <w:tcPr>
            <w:tcW w:w="360" w:type="dxa"/>
          </w:tcPr>
          <w:p w:rsidR="00C12689" w:rsidRPr="002E529C" w:rsidRDefault="002E529C" w:rsidP="00B5354D">
            <w:pPr>
              <w:rPr>
                <w:rFonts w:ascii="Arial Narrow" w:hAnsi="Arial Narrow" w:cstheme="minorHAnsi"/>
              </w:rPr>
            </w:pPr>
            <w:r>
              <w:rPr>
                <w:rFonts w:ascii="Arial Narrow" w:hAnsi="Arial Narrow" w:cstheme="minorHAnsi"/>
              </w:rPr>
              <w:t>x</w:t>
            </w:r>
          </w:p>
        </w:tc>
        <w:tc>
          <w:tcPr>
            <w:tcW w:w="2430" w:type="dxa"/>
          </w:tcPr>
          <w:p w:rsidR="00C12689" w:rsidRPr="002E529C" w:rsidRDefault="00091BB7" w:rsidP="00B5354D">
            <w:pPr>
              <w:rPr>
                <w:rFonts w:ascii="Arial Narrow" w:hAnsi="Arial Narrow" w:cstheme="minorHAnsi"/>
              </w:rPr>
            </w:pPr>
            <w:r w:rsidRPr="002E529C">
              <w:rPr>
                <w:rFonts w:ascii="Arial Narrow" w:hAnsi="Arial Narrow" w:cstheme="minorHAnsi"/>
              </w:rPr>
              <w:t>Jo Harrington</w:t>
            </w:r>
          </w:p>
        </w:tc>
        <w:tc>
          <w:tcPr>
            <w:tcW w:w="337" w:type="dxa"/>
          </w:tcPr>
          <w:p w:rsidR="00C12689" w:rsidRPr="002E529C" w:rsidRDefault="002E529C" w:rsidP="00B5354D">
            <w:pPr>
              <w:rPr>
                <w:rFonts w:ascii="Arial Narrow" w:hAnsi="Arial Narrow" w:cstheme="minorHAnsi"/>
              </w:rPr>
            </w:pPr>
            <w:r>
              <w:rPr>
                <w:rFonts w:ascii="Arial Narrow" w:hAnsi="Arial Narrow" w:cstheme="minorHAnsi"/>
              </w:rPr>
              <w:t>x</w:t>
            </w:r>
          </w:p>
        </w:tc>
        <w:tc>
          <w:tcPr>
            <w:tcW w:w="2610" w:type="dxa"/>
            <w:gridSpan w:val="3"/>
          </w:tcPr>
          <w:p w:rsidR="00C12689" w:rsidRPr="002E529C" w:rsidRDefault="00091BB7" w:rsidP="00B5354D">
            <w:pPr>
              <w:rPr>
                <w:rFonts w:ascii="Arial Narrow" w:hAnsi="Arial Narrow" w:cstheme="minorHAnsi"/>
              </w:rPr>
            </w:pPr>
            <w:r w:rsidRPr="002E529C">
              <w:rPr>
                <w:rFonts w:ascii="Arial Narrow" w:hAnsi="Arial Narrow" w:cstheme="minorHAnsi"/>
              </w:rPr>
              <w:t>Sarah Riegel</w:t>
            </w:r>
          </w:p>
        </w:tc>
        <w:tc>
          <w:tcPr>
            <w:tcW w:w="360" w:type="dxa"/>
          </w:tcPr>
          <w:p w:rsidR="00C12689" w:rsidRPr="002E529C" w:rsidRDefault="002E529C" w:rsidP="00B5354D">
            <w:pPr>
              <w:rPr>
                <w:rFonts w:ascii="Arial Narrow" w:hAnsi="Arial Narrow" w:cstheme="minorHAnsi"/>
              </w:rPr>
            </w:pPr>
            <w:r>
              <w:rPr>
                <w:rFonts w:ascii="Arial Narrow" w:hAnsi="Arial Narrow" w:cstheme="minorHAnsi"/>
              </w:rPr>
              <w:t>x</w:t>
            </w:r>
          </w:p>
        </w:tc>
        <w:tc>
          <w:tcPr>
            <w:tcW w:w="1980" w:type="dxa"/>
          </w:tcPr>
          <w:p w:rsidR="00C12689" w:rsidRPr="002E529C" w:rsidRDefault="00091BB7" w:rsidP="00B5354D">
            <w:pPr>
              <w:rPr>
                <w:rFonts w:ascii="Arial Narrow" w:hAnsi="Arial Narrow" w:cstheme="minorHAnsi"/>
              </w:rPr>
            </w:pPr>
            <w:r w:rsidRPr="002E529C">
              <w:rPr>
                <w:rFonts w:ascii="Arial Narrow" w:hAnsi="Arial Narrow" w:cstheme="minorHAnsi"/>
              </w:rPr>
              <w:t>Myrna Perkins</w:t>
            </w:r>
          </w:p>
        </w:tc>
      </w:tr>
      <w:tr w:rsidR="00923AEB" w:rsidRPr="002E529C" w:rsidTr="00A166B1">
        <w:trPr>
          <w:jc w:val="center"/>
        </w:trPr>
        <w:tc>
          <w:tcPr>
            <w:tcW w:w="473" w:type="dxa"/>
          </w:tcPr>
          <w:p w:rsidR="00923AEB" w:rsidRPr="002E529C" w:rsidRDefault="002E529C" w:rsidP="00B5354D">
            <w:pPr>
              <w:rPr>
                <w:rFonts w:ascii="Arial Narrow" w:hAnsi="Arial Narrow" w:cstheme="minorHAnsi"/>
              </w:rPr>
            </w:pPr>
            <w:r>
              <w:rPr>
                <w:rFonts w:ascii="Arial Narrow" w:hAnsi="Arial Narrow" w:cstheme="minorHAnsi"/>
              </w:rPr>
              <w:t>x</w:t>
            </w:r>
          </w:p>
        </w:tc>
        <w:tc>
          <w:tcPr>
            <w:tcW w:w="2430" w:type="dxa"/>
            <w:gridSpan w:val="2"/>
          </w:tcPr>
          <w:p w:rsidR="00923AEB" w:rsidRPr="002E529C" w:rsidRDefault="005370E7" w:rsidP="00B5354D">
            <w:pPr>
              <w:rPr>
                <w:rFonts w:ascii="Arial Narrow" w:hAnsi="Arial Narrow" w:cstheme="minorHAnsi"/>
              </w:rPr>
            </w:pPr>
            <w:r w:rsidRPr="002E529C">
              <w:rPr>
                <w:rFonts w:ascii="Arial Narrow" w:hAnsi="Arial Narrow" w:cstheme="minorHAnsi"/>
              </w:rPr>
              <w:t>Stephanie Joiner</w:t>
            </w:r>
          </w:p>
        </w:tc>
        <w:tc>
          <w:tcPr>
            <w:tcW w:w="360" w:type="dxa"/>
          </w:tcPr>
          <w:p w:rsidR="00923AEB" w:rsidRPr="002E529C" w:rsidRDefault="002E529C" w:rsidP="00B5354D">
            <w:pPr>
              <w:rPr>
                <w:rFonts w:ascii="Arial Narrow" w:hAnsi="Arial Narrow" w:cstheme="minorHAnsi"/>
              </w:rPr>
            </w:pPr>
            <w:r>
              <w:rPr>
                <w:rFonts w:ascii="Arial Narrow" w:hAnsi="Arial Narrow" w:cstheme="minorHAnsi"/>
              </w:rPr>
              <w:t>x</w:t>
            </w:r>
          </w:p>
        </w:tc>
        <w:tc>
          <w:tcPr>
            <w:tcW w:w="2430" w:type="dxa"/>
          </w:tcPr>
          <w:p w:rsidR="00923AEB" w:rsidRPr="002E529C" w:rsidRDefault="005370E7" w:rsidP="00B5354D">
            <w:pPr>
              <w:rPr>
                <w:rFonts w:ascii="Arial Narrow" w:hAnsi="Arial Narrow" w:cstheme="minorHAnsi"/>
              </w:rPr>
            </w:pPr>
            <w:r w:rsidRPr="002E529C">
              <w:rPr>
                <w:rFonts w:ascii="Arial Narrow" w:hAnsi="Arial Narrow" w:cstheme="minorHAnsi"/>
              </w:rPr>
              <w:t>Lindsay Holmes</w:t>
            </w:r>
          </w:p>
        </w:tc>
        <w:tc>
          <w:tcPr>
            <w:tcW w:w="337" w:type="dxa"/>
          </w:tcPr>
          <w:p w:rsidR="00923AEB" w:rsidRPr="002E529C" w:rsidRDefault="002E529C" w:rsidP="00B5354D">
            <w:pPr>
              <w:rPr>
                <w:rFonts w:ascii="Arial Narrow" w:hAnsi="Arial Narrow" w:cstheme="minorHAnsi"/>
              </w:rPr>
            </w:pPr>
            <w:r>
              <w:rPr>
                <w:rFonts w:ascii="Arial Narrow" w:hAnsi="Arial Narrow" w:cstheme="minorHAnsi"/>
              </w:rPr>
              <w:t>x</w:t>
            </w:r>
          </w:p>
        </w:tc>
        <w:tc>
          <w:tcPr>
            <w:tcW w:w="2610" w:type="dxa"/>
            <w:gridSpan w:val="3"/>
          </w:tcPr>
          <w:p w:rsidR="00923AEB" w:rsidRPr="002E529C" w:rsidRDefault="005370E7" w:rsidP="00B5354D">
            <w:pPr>
              <w:rPr>
                <w:rFonts w:ascii="Arial Narrow" w:hAnsi="Arial Narrow" w:cstheme="minorHAnsi"/>
              </w:rPr>
            </w:pPr>
            <w:r w:rsidRPr="002E529C">
              <w:rPr>
                <w:rFonts w:ascii="Arial Narrow" w:hAnsi="Arial Narrow" w:cstheme="minorHAnsi"/>
              </w:rPr>
              <w:t>Janet Balk</w:t>
            </w:r>
          </w:p>
        </w:tc>
        <w:tc>
          <w:tcPr>
            <w:tcW w:w="360" w:type="dxa"/>
          </w:tcPr>
          <w:p w:rsidR="00923AEB" w:rsidRPr="002E529C" w:rsidRDefault="002E529C" w:rsidP="00B5354D">
            <w:pPr>
              <w:rPr>
                <w:rFonts w:ascii="Arial Narrow" w:hAnsi="Arial Narrow" w:cstheme="minorHAnsi"/>
              </w:rPr>
            </w:pPr>
            <w:r>
              <w:rPr>
                <w:rFonts w:ascii="Arial Narrow" w:hAnsi="Arial Narrow" w:cstheme="minorHAnsi"/>
              </w:rPr>
              <w:t>x</w:t>
            </w:r>
          </w:p>
        </w:tc>
        <w:tc>
          <w:tcPr>
            <w:tcW w:w="1980" w:type="dxa"/>
          </w:tcPr>
          <w:p w:rsidR="00923AEB" w:rsidRPr="002E529C" w:rsidRDefault="005370E7" w:rsidP="00B5354D">
            <w:pPr>
              <w:rPr>
                <w:rFonts w:ascii="Arial Narrow" w:hAnsi="Arial Narrow" w:cstheme="minorHAnsi"/>
              </w:rPr>
            </w:pPr>
            <w:r w:rsidRPr="002E529C">
              <w:rPr>
                <w:rFonts w:ascii="Arial Narrow" w:hAnsi="Arial Narrow" w:cstheme="minorHAnsi"/>
              </w:rPr>
              <w:t>Abby Kujath</w:t>
            </w:r>
          </w:p>
        </w:tc>
      </w:tr>
      <w:tr w:rsidR="005370E7" w:rsidRPr="002E529C" w:rsidTr="00A166B1">
        <w:trPr>
          <w:jc w:val="center"/>
        </w:trPr>
        <w:tc>
          <w:tcPr>
            <w:tcW w:w="473" w:type="dxa"/>
          </w:tcPr>
          <w:p w:rsidR="005370E7" w:rsidRPr="002E529C" w:rsidRDefault="002E529C" w:rsidP="00B5354D">
            <w:pPr>
              <w:rPr>
                <w:rFonts w:ascii="Arial Narrow" w:hAnsi="Arial Narrow" w:cstheme="minorHAnsi"/>
              </w:rPr>
            </w:pPr>
            <w:r>
              <w:rPr>
                <w:rFonts w:ascii="Arial Narrow" w:hAnsi="Arial Narrow" w:cstheme="minorHAnsi"/>
              </w:rPr>
              <w:t>o</w:t>
            </w:r>
          </w:p>
        </w:tc>
        <w:tc>
          <w:tcPr>
            <w:tcW w:w="2430" w:type="dxa"/>
            <w:gridSpan w:val="2"/>
          </w:tcPr>
          <w:p w:rsidR="005370E7" w:rsidRPr="002E529C" w:rsidRDefault="005370E7" w:rsidP="00B5354D">
            <w:pPr>
              <w:rPr>
                <w:rFonts w:ascii="Arial Narrow" w:hAnsi="Arial Narrow" w:cstheme="minorHAnsi"/>
              </w:rPr>
            </w:pPr>
            <w:r w:rsidRPr="002E529C">
              <w:rPr>
                <w:rFonts w:ascii="Arial Narrow" w:hAnsi="Arial Narrow" w:cstheme="minorHAnsi"/>
              </w:rPr>
              <w:t>Matt Connell</w:t>
            </w:r>
          </w:p>
        </w:tc>
        <w:tc>
          <w:tcPr>
            <w:tcW w:w="360" w:type="dxa"/>
          </w:tcPr>
          <w:p w:rsidR="005370E7" w:rsidRPr="002E529C" w:rsidRDefault="002E529C" w:rsidP="00B5354D">
            <w:pPr>
              <w:rPr>
                <w:rFonts w:ascii="Arial Narrow" w:hAnsi="Arial Narrow" w:cstheme="minorHAnsi"/>
              </w:rPr>
            </w:pPr>
            <w:r>
              <w:rPr>
                <w:rFonts w:ascii="Arial Narrow" w:hAnsi="Arial Narrow" w:cstheme="minorHAnsi"/>
              </w:rPr>
              <w:t>x</w:t>
            </w:r>
          </w:p>
        </w:tc>
        <w:tc>
          <w:tcPr>
            <w:tcW w:w="2430" w:type="dxa"/>
          </w:tcPr>
          <w:p w:rsidR="005370E7" w:rsidRPr="002E529C" w:rsidRDefault="005370E7" w:rsidP="00B5354D">
            <w:pPr>
              <w:rPr>
                <w:rFonts w:ascii="Arial Narrow" w:hAnsi="Arial Narrow" w:cstheme="minorHAnsi"/>
              </w:rPr>
            </w:pPr>
            <w:r w:rsidRPr="002E529C">
              <w:rPr>
                <w:rFonts w:ascii="Arial Narrow" w:hAnsi="Arial Narrow" w:cstheme="minorHAnsi"/>
              </w:rPr>
              <w:t>Lee Miller</w:t>
            </w:r>
          </w:p>
        </w:tc>
        <w:tc>
          <w:tcPr>
            <w:tcW w:w="337" w:type="dxa"/>
          </w:tcPr>
          <w:p w:rsidR="005370E7" w:rsidRPr="002E529C" w:rsidRDefault="002E529C" w:rsidP="00B5354D">
            <w:pPr>
              <w:rPr>
                <w:rFonts w:ascii="Arial Narrow" w:hAnsi="Arial Narrow" w:cstheme="minorHAnsi"/>
              </w:rPr>
            </w:pPr>
            <w:r>
              <w:rPr>
                <w:rFonts w:ascii="Arial Narrow" w:hAnsi="Arial Narrow" w:cstheme="minorHAnsi"/>
              </w:rPr>
              <w:t>x</w:t>
            </w:r>
          </w:p>
        </w:tc>
        <w:tc>
          <w:tcPr>
            <w:tcW w:w="2610" w:type="dxa"/>
            <w:gridSpan w:val="3"/>
          </w:tcPr>
          <w:p w:rsidR="005370E7" w:rsidRPr="002E529C" w:rsidRDefault="005370E7" w:rsidP="00B5354D">
            <w:pPr>
              <w:rPr>
                <w:rFonts w:ascii="Arial Narrow" w:hAnsi="Arial Narrow" w:cstheme="minorHAnsi"/>
              </w:rPr>
            </w:pPr>
            <w:r w:rsidRPr="002E529C">
              <w:rPr>
                <w:rFonts w:ascii="Arial Narrow" w:hAnsi="Arial Narrow" w:cstheme="minorHAnsi"/>
              </w:rPr>
              <w:t>Karly Little</w:t>
            </w:r>
          </w:p>
        </w:tc>
        <w:tc>
          <w:tcPr>
            <w:tcW w:w="360" w:type="dxa"/>
          </w:tcPr>
          <w:p w:rsidR="005370E7" w:rsidRPr="002E529C" w:rsidRDefault="002E529C" w:rsidP="00B5354D">
            <w:pPr>
              <w:rPr>
                <w:rFonts w:ascii="Arial Narrow" w:hAnsi="Arial Narrow" w:cstheme="minorHAnsi"/>
              </w:rPr>
            </w:pPr>
            <w:r>
              <w:rPr>
                <w:rFonts w:ascii="Arial Narrow" w:hAnsi="Arial Narrow" w:cstheme="minorHAnsi"/>
              </w:rPr>
              <w:t>x</w:t>
            </w:r>
          </w:p>
        </w:tc>
        <w:tc>
          <w:tcPr>
            <w:tcW w:w="1980" w:type="dxa"/>
          </w:tcPr>
          <w:p w:rsidR="005370E7" w:rsidRPr="002E529C" w:rsidRDefault="005370E7" w:rsidP="00B5354D">
            <w:pPr>
              <w:rPr>
                <w:rFonts w:ascii="Arial Narrow" w:hAnsi="Arial Narrow" w:cstheme="minorHAnsi"/>
              </w:rPr>
            </w:pPr>
            <w:r w:rsidRPr="002E529C">
              <w:rPr>
                <w:rFonts w:ascii="Arial Narrow" w:hAnsi="Arial Narrow" w:cstheme="minorHAnsi"/>
              </w:rPr>
              <w:t>Kurt Teal</w:t>
            </w:r>
          </w:p>
        </w:tc>
      </w:tr>
      <w:tr w:rsidR="005370E7" w:rsidRPr="002E529C" w:rsidTr="00A166B1">
        <w:trPr>
          <w:jc w:val="center"/>
        </w:trPr>
        <w:tc>
          <w:tcPr>
            <w:tcW w:w="473" w:type="dxa"/>
          </w:tcPr>
          <w:p w:rsidR="005370E7" w:rsidRPr="002E529C" w:rsidRDefault="002E529C" w:rsidP="00B5354D">
            <w:pPr>
              <w:rPr>
                <w:rFonts w:ascii="Arial Narrow" w:hAnsi="Arial Narrow" w:cstheme="minorHAnsi"/>
              </w:rPr>
            </w:pPr>
            <w:r>
              <w:rPr>
                <w:rFonts w:ascii="Arial Narrow" w:hAnsi="Arial Narrow" w:cstheme="minorHAnsi"/>
              </w:rPr>
              <w:t>x</w:t>
            </w:r>
          </w:p>
        </w:tc>
        <w:tc>
          <w:tcPr>
            <w:tcW w:w="2430" w:type="dxa"/>
            <w:gridSpan w:val="2"/>
          </w:tcPr>
          <w:p w:rsidR="005370E7" w:rsidRPr="002E529C" w:rsidRDefault="005370E7" w:rsidP="00B5354D">
            <w:pPr>
              <w:rPr>
                <w:rFonts w:ascii="Arial Narrow" w:hAnsi="Arial Narrow" w:cstheme="minorHAnsi"/>
              </w:rPr>
            </w:pPr>
            <w:r w:rsidRPr="002E529C">
              <w:rPr>
                <w:rFonts w:ascii="Arial Narrow" w:hAnsi="Arial Narrow" w:cstheme="minorHAnsi"/>
              </w:rPr>
              <w:t>Brian Howe</w:t>
            </w:r>
          </w:p>
        </w:tc>
        <w:tc>
          <w:tcPr>
            <w:tcW w:w="360" w:type="dxa"/>
          </w:tcPr>
          <w:p w:rsidR="005370E7" w:rsidRPr="002E529C" w:rsidRDefault="002E529C" w:rsidP="00B5354D">
            <w:pPr>
              <w:rPr>
                <w:rFonts w:ascii="Arial Narrow" w:hAnsi="Arial Narrow" w:cstheme="minorHAnsi"/>
              </w:rPr>
            </w:pPr>
            <w:r>
              <w:rPr>
                <w:rFonts w:ascii="Arial Narrow" w:hAnsi="Arial Narrow" w:cstheme="minorHAnsi"/>
              </w:rPr>
              <w:t>x</w:t>
            </w:r>
          </w:p>
        </w:tc>
        <w:tc>
          <w:tcPr>
            <w:tcW w:w="2430" w:type="dxa"/>
          </w:tcPr>
          <w:p w:rsidR="005370E7" w:rsidRPr="002E529C" w:rsidRDefault="005370E7" w:rsidP="00B5354D">
            <w:pPr>
              <w:rPr>
                <w:rFonts w:ascii="Arial Narrow" w:hAnsi="Arial Narrow" w:cstheme="minorHAnsi"/>
              </w:rPr>
            </w:pPr>
            <w:r w:rsidRPr="002E529C">
              <w:rPr>
                <w:rFonts w:ascii="Arial Narrow" w:hAnsi="Arial Narrow" w:cstheme="minorHAnsi"/>
              </w:rPr>
              <w:t>Claudia Mather</w:t>
            </w:r>
          </w:p>
        </w:tc>
        <w:tc>
          <w:tcPr>
            <w:tcW w:w="337" w:type="dxa"/>
          </w:tcPr>
          <w:p w:rsidR="005370E7" w:rsidRPr="002E529C" w:rsidRDefault="002E529C" w:rsidP="00B5354D">
            <w:pPr>
              <w:rPr>
                <w:rFonts w:ascii="Arial Narrow" w:hAnsi="Arial Narrow" w:cstheme="minorHAnsi"/>
              </w:rPr>
            </w:pPr>
            <w:r>
              <w:rPr>
                <w:rFonts w:ascii="Arial Narrow" w:hAnsi="Arial Narrow" w:cstheme="minorHAnsi"/>
              </w:rPr>
              <w:t>x</w:t>
            </w:r>
          </w:p>
        </w:tc>
        <w:tc>
          <w:tcPr>
            <w:tcW w:w="2610" w:type="dxa"/>
            <w:gridSpan w:val="3"/>
          </w:tcPr>
          <w:p w:rsidR="005370E7" w:rsidRPr="002E529C" w:rsidRDefault="005370E7" w:rsidP="00B5354D">
            <w:pPr>
              <w:rPr>
                <w:rFonts w:ascii="Arial Narrow" w:hAnsi="Arial Narrow" w:cstheme="minorHAnsi"/>
              </w:rPr>
            </w:pPr>
            <w:r w:rsidRPr="002E529C">
              <w:rPr>
                <w:rFonts w:ascii="Arial Narrow" w:hAnsi="Arial Narrow" w:cstheme="minorHAnsi"/>
              </w:rPr>
              <w:t>Kathy Kottas</w:t>
            </w:r>
          </w:p>
        </w:tc>
        <w:tc>
          <w:tcPr>
            <w:tcW w:w="360" w:type="dxa"/>
          </w:tcPr>
          <w:p w:rsidR="005370E7" w:rsidRPr="002E529C" w:rsidRDefault="002E529C" w:rsidP="00B5354D">
            <w:pPr>
              <w:rPr>
                <w:rFonts w:ascii="Arial Narrow" w:hAnsi="Arial Narrow" w:cstheme="minorHAnsi"/>
              </w:rPr>
            </w:pPr>
            <w:r>
              <w:rPr>
                <w:rFonts w:ascii="Arial Narrow" w:hAnsi="Arial Narrow" w:cstheme="minorHAnsi"/>
              </w:rPr>
              <w:t>x</w:t>
            </w:r>
          </w:p>
        </w:tc>
        <w:tc>
          <w:tcPr>
            <w:tcW w:w="1980" w:type="dxa"/>
          </w:tcPr>
          <w:p w:rsidR="005370E7" w:rsidRPr="002E529C" w:rsidRDefault="005E7255" w:rsidP="00B5354D">
            <w:pPr>
              <w:rPr>
                <w:rFonts w:ascii="Arial Narrow" w:hAnsi="Arial Narrow" w:cstheme="minorHAnsi"/>
              </w:rPr>
            </w:pPr>
            <w:r w:rsidRPr="002E529C">
              <w:rPr>
                <w:rFonts w:ascii="Arial Narrow" w:hAnsi="Arial Narrow" w:cstheme="minorHAnsi"/>
              </w:rPr>
              <w:t>Todd Mobray</w:t>
            </w:r>
          </w:p>
        </w:tc>
      </w:tr>
      <w:tr w:rsidR="0015200A" w:rsidRPr="002E529C" w:rsidTr="00A166B1">
        <w:trPr>
          <w:jc w:val="center"/>
        </w:trPr>
        <w:tc>
          <w:tcPr>
            <w:tcW w:w="473" w:type="dxa"/>
          </w:tcPr>
          <w:p w:rsidR="0015200A" w:rsidRPr="002E529C" w:rsidRDefault="002E529C" w:rsidP="00B5354D">
            <w:pPr>
              <w:rPr>
                <w:rFonts w:ascii="Arial Narrow" w:hAnsi="Arial Narrow" w:cstheme="minorHAnsi"/>
              </w:rPr>
            </w:pPr>
            <w:r>
              <w:rPr>
                <w:rFonts w:ascii="Arial Narrow" w:hAnsi="Arial Narrow" w:cstheme="minorHAnsi"/>
              </w:rPr>
              <w:t>o</w:t>
            </w:r>
          </w:p>
        </w:tc>
        <w:tc>
          <w:tcPr>
            <w:tcW w:w="2430" w:type="dxa"/>
            <w:gridSpan w:val="2"/>
          </w:tcPr>
          <w:p w:rsidR="0015200A" w:rsidRPr="002E529C" w:rsidRDefault="0015200A" w:rsidP="00B5354D">
            <w:pPr>
              <w:rPr>
                <w:rFonts w:ascii="Arial Narrow" w:hAnsi="Arial Narrow" w:cstheme="minorHAnsi"/>
              </w:rPr>
            </w:pPr>
            <w:r w:rsidRPr="002E529C">
              <w:rPr>
                <w:rFonts w:ascii="Arial Narrow" w:hAnsi="Arial Narrow" w:cstheme="minorHAnsi"/>
              </w:rPr>
              <w:t>Dr. Heilman (Optional)</w:t>
            </w:r>
          </w:p>
        </w:tc>
        <w:tc>
          <w:tcPr>
            <w:tcW w:w="360" w:type="dxa"/>
          </w:tcPr>
          <w:p w:rsidR="0015200A" w:rsidRPr="002E529C" w:rsidRDefault="0015200A" w:rsidP="00B5354D">
            <w:pPr>
              <w:rPr>
                <w:rFonts w:ascii="Arial Narrow" w:hAnsi="Arial Narrow" w:cstheme="minorHAnsi"/>
              </w:rPr>
            </w:pPr>
          </w:p>
        </w:tc>
        <w:tc>
          <w:tcPr>
            <w:tcW w:w="2430" w:type="dxa"/>
          </w:tcPr>
          <w:p w:rsidR="0015200A" w:rsidRPr="002E529C" w:rsidRDefault="0015200A" w:rsidP="00B5354D">
            <w:pPr>
              <w:rPr>
                <w:rFonts w:ascii="Arial Narrow" w:hAnsi="Arial Narrow" w:cstheme="minorHAnsi"/>
              </w:rPr>
            </w:pPr>
          </w:p>
        </w:tc>
        <w:tc>
          <w:tcPr>
            <w:tcW w:w="337" w:type="dxa"/>
          </w:tcPr>
          <w:p w:rsidR="0015200A" w:rsidRPr="002E529C" w:rsidRDefault="0015200A" w:rsidP="00B5354D">
            <w:pPr>
              <w:rPr>
                <w:rFonts w:ascii="Arial Narrow" w:hAnsi="Arial Narrow" w:cstheme="minorHAnsi"/>
              </w:rPr>
            </w:pPr>
          </w:p>
        </w:tc>
        <w:tc>
          <w:tcPr>
            <w:tcW w:w="2610" w:type="dxa"/>
            <w:gridSpan w:val="3"/>
          </w:tcPr>
          <w:p w:rsidR="0015200A" w:rsidRPr="002E529C" w:rsidRDefault="0015200A" w:rsidP="00B5354D">
            <w:pPr>
              <w:rPr>
                <w:rFonts w:ascii="Arial Narrow" w:hAnsi="Arial Narrow" w:cstheme="minorHAnsi"/>
              </w:rPr>
            </w:pPr>
          </w:p>
        </w:tc>
        <w:tc>
          <w:tcPr>
            <w:tcW w:w="360" w:type="dxa"/>
          </w:tcPr>
          <w:p w:rsidR="0015200A" w:rsidRPr="002E529C" w:rsidRDefault="0015200A" w:rsidP="00B5354D">
            <w:pPr>
              <w:rPr>
                <w:rFonts w:ascii="Arial Narrow" w:hAnsi="Arial Narrow" w:cstheme="minorHAnsi"/>
              </w:rPr>
            </w:pPr>
          </w:p>
        </w:tc>
        <w:tc>
          <w:tcPr>
            <w:tcW w:w="1980" w:type="dxa"/>
          </w:tcPr>
          <w:p w:rsidR="0015200A" w:rsidRPr="002E529C" w:rsidRDefault="0015200A" w:rsidP="00B5354D">
            <w:pPr>
              <w:rPr>
                <w:rFonts w:ascii="Arial Narrow" w:hAnsi="Arial Narrow" w:cstheme="minorHAnsi"/>
              </w:rPr>
            </w:pPr>
          </w:p>
        </w:tc>
      </w:tr>
      <w:tr w:rsidR="00C12689" w:rsidRPr="002A5A26" w:rsidTr="00A166B1">
        <w:trPr>
          <w:jc w:val="center"/>
        </w:trPr>
        <w:tc>
          <w:tcPr>
            <w:tcW w:w="10980" w:type="dxa"/>
            <w:gridSpan w:val="11"/>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Guests</w:t>
            </w:r>
          </w:p>
        </w:tc>
      </w:tr>
      <w:tr w:rsidR="00240474" w:rsidRPr="002A5A26" w:rsidTr="00A166B1">
        <w:trPr>
          <w:jc w:val="center"/>
        </w:trPr>
        <w:tc>
          <w:tcPr>
            <w:tcW w:w="473" w:type="dxa"/>
          </w:tcPr>
          <w:p w:rsidR="00240474" w:rsidRPr="002E529C" w:rsidRDefault="00240474" w:rsidP="00240474">
            <w:pPr>
              <w:rPr>
                <w:rFonts w:ascii="Arial Narrow" w:hAnsi="Arial Narrow" w:cstheme="minorHAnsi"/>
              </w:rPr>
            </w:pPr>
            <w:r>
              <w:rPr>
                <w:rFonts w:ascii="Arial Narrow" w:hAnsi="Arial Narrow" w:cstheme="minorHAnsi"/>
              </w:rPr>
              <w:t>x</w:t>
            </w:r>
          </w:p>
        </w:tc>
        <w:tc>
          <w:tcPr>
            <w:tcW w:w="2430" w:type="dxa"/>
            <w:gridSpan w:val="2"/>
          </w:tcPr>
          <w:p w:rsidR="00240474" w:rsidRPr="002E529C" w:rsidRDefault="00240474" w:rsidP="00240474">
            <w:pPr>
              <w:rPr>
                <w:rFonts w:ascii="Arial Narrow" w:hAnsi="Arial Narrow" w:cstheme="minorHAnsi"/>
              </w:rPr>
            </w:pPr>
            <w:r>
              <w:rPr>
                <w:rFonts w:ascii="Arial Narrow" w:hAnsi="Arial Narrow" w:cstheme="minorHAnsi"/>
              </w:rPr>
              <w:t>Brice Harvell</w:t>
            </w:r>
          </w:p>
        </w:tc>
        <w:tc>
          <w:tcPr>
            <w:tcW w:w="360" w:type="dxa"/>
          </w:tcPr>
          <w:p w:rsidR="00240474" w:rsidRPr="002A5A26" w:rsidRDefault="00240474" w:rsidP="00240474">
            <w:pPr>
              <w:rPr>
                <w:rFonts w:ascii="Arial Narrow" w:hAnsi="Arial Narrow" w:cstheme="minorHAnsi"/>
              </w:rPr>
            </w:pPr>
          </w:p>
        </w:tc>
        <w:tc>
          <w:tcPr>
            <w:tcW w:w="2430" w:type="dxa"/>
          </w:tcPr>
          <w:p w:rsidR="00240474" w:rsidRPr="002A5A26" w:rsidRDefault="00240474" w:rsidP="00240474">
            <w:pPr>
              <w:rPr>
                <w:rFonts w:ascii="Arial Narrow" w:hAnsi="Arial Narrow" w:cstheme="minorHAnsi"/>
              </w:rPr>
            </w:pPr>
          </w:p>
        </w:tc>
        <w:tc>
          <w:tcPr>
            <w:tcW w:w="337" w:type="dxa"/>
          </w:tcPr>
          <w:p w:rsidR="00240474" w:rsidRPr="002A5A26" w:rsidRDefault="00240474" w:rsidP="00240474">
            <w:pPr>
              <w:rPr>
                <w:rFonts w:ascii="Arial Narrow" w:hAnsi="Arial Narrow" w:cstheme="minorHAnsi"/>
              </w:rPr>
            </w:pPr>
          </w:p>
        </w:tc>
        <w:tc>
          <w:tcPr>
            <w:tcW w:w="2610" w:type="dxa"/>
            <w:gridSpan w:val="3"/>
          </w:tcPr>
          <w:p w:rsidR="00240474" w:rsidRPr="002A5A26" w:rsidRDefault="00240474" w:rsidP="00240474">
            <w:pPr>
              <w:rPr>
                <w:rFonts w:ascii="Arial Narrow" w:hAnsi="Arial Narrow" w:cstheme="minorHAnsi"/>
              </w:rPr>
            </w:pPr>
          </w:p>
        </w:tc>
        <w:tc>
          <w:tcPr>
            <w:tcW w:w="360" w:type="dxa"/>
          </w:tcPr>
          <w:p w:rsidR="00240474" w:rsidRPr="002A5A26" w:rsidRDefault="00240474" w:rsidP="00240474">
            <w:pPr>
              <w:rPr>
                <w:rFonts w:ascii="Arial Narrow" w:hAnsi="Arial Narrow" w:cstheme="minorHAnsi"/>
              </w:rPr>
            </w:pPr>
          </w:p>
        </w:tc>
        <w:tc>
          <w:tcPr>
            <w:tcW w:w="1980" w:type="dxa"/>
          </w:tcPr>
          <w:p w:rsidR="00240474" w:rsidRPr="002A5A26" w:rsidRDefault="00240474" w:rsidP="00240474">
            <w:pPr>
              <w:rPr>
                <w:rFonts w:ascii="Arial Narrow" w:hAnsi="Arial Narrow" w:cstheme="minorHAnsi"/>
              </w:rPr>
            </w:pPr>
          </w:p>
        </w:tc>
      </w:tr>
      <w:tr w:rsidR="00240474" w:rsidRPr="002A5A26" w:rsidTr="00A166B1">
        <w:trPr>
          <w:trHeight w:val="70"/>
          <w:jc w:val="center"/>
        </w:trPr>
        <w:tc>
          <w:tcPr>
            <w:tcW w:w="10980" w:type="dxa"/>
            <w:gridSpan w:val="11"/>
            <w:tcBorders>
              <w:bottom w:val="single" w:sz="4" w:space="0" w:color="000000"/>
            </w:tcBorders>
            <w:shd w:val="clear" w:color="auto" w:fill="CCFF33"/>
          </w:tcPr>
          <w:p w:rsidR="00240474" w:rsidRPr="002A5A26" w:rsidRDefault="00240474" w:rsidP="00240474">
            <w:pPr>
              <w:jc w:val="center"/>
              <w:rPr>
                <w:rFonts w:ascii="Arial Narrow" w:hAnsi="Arial Narrow" w:cstheme="minorHAnsi"/>
                <w:sz w:val="28"/>
                <w:szCs w:val="28"/>
              </w:rPr>
            </w:pPr>
            <w:r>
              <w:rPr>
                <w:rFonts w:ascii="Arial Narrow" w:hAnsi="Arial Narrow" w:cstheme="minorHAnsi"/>
                <w:sz w:val="28"/>
                <w:szCs w:val="28"/>
              </w:rPr>
              <w:t>“Doing Accreditation”</w:t>
            </w:r>
          </w:p>
        </w:tc>
      </w:tr>
      <w:tr w:rsidR="00240474" w:rsidRPr="002A5A26" w:rsidTr="00A166B1">
        <w:trPr>
          <w:trHeight w:val="70"/>
          <w:jc w:val="center"/>
        </w:trPr>
        <w:tc>
          <w:tcPr>
            <w:tcW w:w="10980" w:type="dxa"/>
            <w:gridSpan w:val="11"/>
            <w:tcBorders>
              <w:bottom w:val="single" w:sz="4" w:space="0" w:color="000000"/>
            </w:tcBorders>
            <w:shd w:val="clear" w:color="auto" w:fill="FFFFFF" w:themeFill="background1"/>
          </w:tcPr>
          <w:p w:rsidR="00240474" w:rsidRPr="002A5A26" w:rsidRDefault="00240474" w:rsidP="00240474">
            <w:pPr>
              <w:rPr>
                <w:rFonts w:ascii="Arial Narrow" w:hAnsi="Arial Narrow" w:cstheme="minorHAnsi"/>
                <w:sz w:val="22"/>
                <w:szCs w:val="22"/>
              </w:rPr>
            </w:pPr>
          </w:p>
        </w:tc>
      </w:tr>
      <w:tr w:rsidR="00240474" w:rsidRPr="002A5A26" w:rsidTr="00A166B1">
        <w:trPr>
          <w:trHeight w:val="70"/>
          <w:jc w:val="center"/>
        </w:trPr>
        <w:tc>
          <w:tcPr>
            <w:tcW w:w="9000" w:type="dxa"/>
            <w:gridSpan w:val="10"/>
            <w:tcBorders>
              <w:bottom w:val="single" w:sz="4" w:space="0" w:color="000000"/>
            </w:tcBorders>
            <w:shd w:val="clear" w:color="auto" w:fill="CCFF33"/>
          </w:tcPr>
          <w:p w:rsidR="00240474" w:rsidRPr="002A5A26" w:rsidRDefault="00240474" w:rsidP="00240474">
            <w:pPr>
              <w:rPr>
                <w:rFonts w:ascii="Arial Narrow" w:hAnsi="Arial Narrow" w:cstheme="minorHAnsi"/>
              </w:rPr>
            </w:pPr>
            <w:r w:rsidRPr="002A5A26">
              <w:rPr>
                <w:rFonts w:ascii="Arial Narrow" w:hAnsi="Arial Narrow" w:cstheme="minorHAnsi"/>
                <w:sz w:val="28"/>
                <w:szCs w:val="28"/>
              </w:rPr>
              <w:t>Topics/Notes</w:t>
            </w:r>
          </w:p>
        </w:tc>
        <w:tc>
          <w:tcPr>
            <w:tcW w:w="1980" w:type="dxa"/>
            <w:tcBorders>
              <w:bottom w:val="single" w:sz="4" w:space="0" w:color="000000"/>
            </w:tcBorders>
            <w:shd w:val="clear" w:color="auto" w:fill="CCFF33"/>
          </w:tcPr>
          <w:p w:rsidR="00240474" w:rsidRPr="002A5A26" w:rsidRDefault="00240474" w:rsidP="00240474">
            <w:pPr>
              <w:rPr>
                <w:rFonts w:ascii="Arial Narrow" w:hAnsi="Arial Narrow" w:cstheme="minorHAnsi"/>
                <w:sz w:val="28"/>
                <w:szCs w:val="28"/>
              </w:rPr>
            </w:pPr>
            <w:r w:rsidRPr="002A5A26">
              <w:rPr>
                <w:rFonts w:ascii="Arial Narrow" w:hAnsi="Arial Narrow" w:cstheme="minorHAnsi"/>
                <w:sz w:val="28"/>
                <w:szCs w:val="28"/>
              </w:rPr>
              <w:t>Reporter</w:t>
            </w:r>
          </w:p>
        </w:tc>
      </w:tr>
      <w:tr w:rsidR="00240474" w:rsidRPr="002A5A26" w:rsidTr="00A166B1">
        <w:trPr>
          <w:trHeight w:val="1223"/>
          <w:jc w:val="center"/>
        </w:trPr>
        <w:tc>
          <w:tcPr>
            <w:tcW w:w="9000" w:type="dxa"/>
            <w:gridSpan w:val="10"/>
            <w:shd w:val="clear" w:color="auto" w:fill="auto"/>
          </w:tcPr>
          <w:p w:rsidR="00240474" w:rsidRDefault="00240474" w:rsidP="00240474">
            <w:pPr>
              <w:pStyle w:val="xmsolistparagraph"/>
              <w:spacing w:before="0" w:beforeAutospacing="0" w:after="0" w:afterAutospacing="0"/>
              <w:rPr>
                <w:rFonts w:ascii="Arial Narrow" w:hAnsi="Arial Narrow"/>
                <w:u w:val="single"/>
              </w:rPr>
            </w:pPr>
            <w:r>
              <w:rPr>
                <w:rFonts w:ascii="Arial Narrow" w:hAnsi="Arial Narrow"/>
                <w:u w:val="single"/>
              </w:rPr>
              <w:t>HLC Conference Recap</w:t>
            </w:r>
          </w:p>
          <w:p w:rsidR="00240474" w:rsidRDefault="00240474" w:rsidP="00240474">
            <w:pPr>
              <w:pStyle w:val="xmsolistparagraph"/>
              <w:spacing w:before="0" w:beforeAutospacing="0" w:after="0" w:afterAutospacing="0"/>
              <w:rPr>
                <w:rFonts w:ascii="Arial Narrow" w:hAnsi="Arial Narrow"/>
                <w:u w:val="single"/>
              </w:rPr>
            </w:pPr>
          </w:p>
          <w:p w:rsidR="00840889" w:rsidRPr="00840889" w:rsidRDefault="00840889" w:rsidP="00240474">
            <w:pPr>
              <w:pStyle w:val="xmsolistparagraph"/>
              <w:spacing w:before="0" w:beforeAutospacing="0" w:after="0" w:afterAutospacing="0"/>
              <w:rPr>
                <w:rFonts w:ascii="Arial Narrow" w:hAnsi="Arial Narrow"/>
              </w:rPr>
            </w:pPr>
            <w:r w:rsidRPr="00840889">
              <w:rPr>
                <w:rFonts w:ascii="Arial Narrow" w:hAnsi="Arial Narrow"/>
              </w:rPr>
              <w:t>Let Cathie know if you want to listen to any of the sessions.</w:t>
            </w:r>
          </w:p>
          <w:p w:rsidR="00840889" w:rsidRDefault="00840889" w:rsidP="00240474">
            <w:pPr>
              <w:pStyle w:val="xmsolistparagraph"/>
              <w:spacing w:before="0" w:beforeAutospacing="0" w:after="0" w:afterAutospacing="0"/>
              <w:rPr>
                <w:rFonts w:ascii="Arial Narrow" w:hAnsi="Arial Narrow"/>
                <w:u w:val="single"/>
              </w:rPr>
            </w:pPr>
          </w:p>
          <w:p w:rsidR="00240474" w:rsidRDefault="00240474" w:rsidP="00240474">
            <w:pPr>
              <w:pStyle w:val="xmsolistparagraph"/>
              <w:spacing w:before="0" w:beforeAutospacing="0" w:after="0" w:afterAutospacing="0"/>
              <w:rPr>
                <w:rFonts w:ascii="Arial Narrow" w:hAnsi="Arial Narrow"/>
              </w:rPr>
            </w:pPr>
            <w:r>
              <w:rPr>
                <w:rFonts w:ascii="Arial Narrow" w:hAnsi="Arial Narrow"/>
              </w:rPr>
              <w:t>I’m asking those who attended the HLC Conference either in person or virtually to share highlights of what you learned.</w:t>
            </w:r>
          </w:p>
          <w:p w:rsidR="00240474" w:rsidRDefault="00240474" w:rsidP="00240474">
            <w:pPr>
              <w:pStyle w:val="xmsolistparagraph"/>
              <w:spacing w:before="0" w:beforeAutospacing="0" w:after="0" w:afterAutospacing="0"/>
              <w:rPr>
                <w:rFonts w:ascii="Arial Narrow" w:hAnsi="Arial Narrow"/>
              </w:rPr>
            </w:pPr>
          </w:p>
          <w:p w:rsidR="00240474" w:rsidRDefault="000F1C60" w:rsidP="00240474">
            <w:pPr>
              <w:pStyle w:val="xmsolistparagraph"/>
              <w:spacing w:before="0" w:beforeAutospacing="0" w:after="0" w:afterAutospacing="0"/>
              <w:rPr>
                <w:rFonts w:ascii="Arial Narrow" w:hAnsi="Arial Narrow"/>
              </w:rPr>
            </w:pPr>
            <w:r>
              <w:rPr>
                <w:rFonts w:ascii="Arial Narrow" w:hAnsi="Arial Narrow"/>
              </w:rPr>
              <w:t>Jo</w:t>
            </w:r>
          </w:p>
          <w:p w:rsidR="00927FB1" w:rsidRDefault="00927FB1" w:rsidP="00927FB1">
            <w:pPr>
              <w:pStyle w:val="xmsolistparagraph"/>
              <w:numPr>
                <w:ilvl w:val="0"/>
                <w:numId w:val="23"/>
              </w:numPr>
              <w:spacing w:before="0" w:beforeAutospacing="0" w:after="0" w:afterAutospacing="0"/>
              <w:rPr>
                <w:rFonts w:ascii="Arial Narrow" w:hAnsi="Arial Narrow"/>
              </w:rPr>
            </w:pPr>
            <w:r>
              <w:rPr>
                <w:rFonts w:ascii="Arial Narrow" w:hAnsi="Arial Narrow"/>
              </w:rPr>
              <w:t>Overall theme of unity over uniformity</w:t>
            </w:r>
          </w:p>
          <w:p w:rsidR="00927FB1" w:rsidRDefault="00927FB1" w:rsidP="00927FB1">
            <w:pPr>
              <w:pStyle w:val="xmsolistparagraph"/>
              <w:numPr>
                <w:ilvl w:val="0"/>
                <w:numId w:val="23"/>
              </w:numPr>
              <w:spacing w:before="0" w:beforeAutospacing="0" w:after="0" w:afterAutospacing="0"/>
              <w:rPr>
                <w:rFonts w:ascii="Arial Narrow" w:hAnsi="Arial Narrow"/>
              </w:rPr>
            </w:pPr>
            <w:r>
              <w:rPr>
                <w:rFonts w:ascii="Arial Narrow" w:hAnsi="Arial Narrow"/>
              </w:rPr>
              <w:t>Attended sessions on assessment</w:t>
            </w:r>
          </w:p>
          <w:p w:rsidR="00927FB1" w:rsidRDefault="00927FB1" w:rsidP="00927FB1">
            <w:pPr>
              <w:pStyle w:val="xmsolistparagraph"/>
              <w:numPr>
                <w:ilvl w:val="0"/>
                <w:numId w:val="23"/>
              </w:numPr>
              <w:spacing w:before="0" w:beforeAutospacing="0" w:after="0" w:afterAutospacing="0"/>
              <w:rPr>
                <w:rFonts w:ascii="Arial Narrow" w:hAnsi="Arial Narrow"/>
              </w:rPr>
            </w:pPr>
            <w:r>
              <w:rPr>
                <w:rFonts w:ascii="Arial Narrow" w:hAnsi="Arial Narrow"/>
              </w:rPr>
              <w:t xml:space="preserve">Disjoint between the </w:t>
            </w:r>
            <w:r w:rsidR="00E4626B">
              <w:rPr>
                <w:rFonts w:ascii="Arial Narrow" w:hAnsi="Arial Narrow"/>
              </w:rPr>
              <w:t xml:space="preserve">HLC </w:t>
            </w:r>
            <w:r>
              <w:rPr>
                <w:rFonts w:ascii="Arial Narrow" w:hAnsi="Arial Narrow"/>
              </w:rPr>
              <w:t xml:space="preserve">requirements and peer reviewers </w:t>
            </w:r>
            <w:r w:rsidR="00E4626B">
              <w:rPr>
                <w:rFonts w:ascii="Arial Narrow" w:hAnsi="Arial Narrow"/>
              </w:rPr>
              <w:t xml:space="preserve">– there’s nothing wrong with politely calling out the peer reviewers </w:t>
            </w:r>
          </w:p>
          <w:p w:rsidR="000F1C60" w:rsidRDefault="000F1C60" w:rsidP="00240474">
            <w:pPr>
              <w:pStyle w:val="xmsolistparagraph"/>
              <w:spacing w:before="0" w:beforeAutospacing="0" w:after="0" w:afterAutospacing="0"/>
              <w:rPr>
                <w:rFonts w:ascii="Arial Narrow" w:hAnsi="Arial Narrow"/>
              </w:rPr>
            </w:pPr>
          </w:p>
          <w:p w:rsidR="000F1C60" w:rsidRDefault="000F1C60" w:rsidP="00240474">
            <w:pPr>
              <w:pStyle w:val="xmsolistparagraph"/>
              <w:spacing w:before="0" w:beforeAutospacing="0" w:after="0" w:afterAutospacing="0"/>
              <w:rPr>
                <w:rFonts w:ascii="Arial Narrow" w:hAnsi="Arial Narrow"/>
              </w:rPr>
            </w:pPr>
            <w:r>
              <w:rPr>
                <w:rFonts w:ascii="Arial Narrow" w:hAnsi="Arial Narrow"/>
              </w:rPr>
              <w:t>Stephanie</w:t>
            </w:r>
          </w:p>
          <w:p w:rsidR="000F1C60" w:rsidRDefault="00E4626B" w:rsidP="00927FB1">
            <w:pPr>
              <w:pStyle w:val="xmsolistparagraph"/>
              <w:numPr>
                <w:ilvl w:val="0"/>
                <w:numId w:val="25"/>
              </w:numPr>
              <w:spacing w:before="0" w:beforeAutospacing="0" w:after="0" w:afterAutospacing="0"/>
              <w:rPr>
                <w:rFonts w:ascii="Arial Narrow" w:hAnsi="Arial Narrow"/>
              </w:rPr>
            </w:pPr>
            <w:r>
              <w:rPr>
                <w:rFonts w:ascii="Arial Narrow" w:hAnsi="Arial Narrow"/>
              </w:rPr>
              <w:t>Emphasis on student success and a student focused approach</w:t>
            </w:r>
          </w:p>
          <w:p w:rsidR="00E4626B" w:rsidRDefault="00E4626B" w:rsidP="00927FB1">
            <w:pPr>
              <w:pStyle w:val="xmsolistparagraph"/>
              <w:numPr>
                <w:ilvl w:val="0"/>
                <w:numId w:val="25"/>
              </w:numPr>
              <w:spacing w:before="0" w:beforeAutospacing="0" w:after="0" w:afterAutospacing="0"/>
              <w:rPr>
                <w:rFonts w:ascii="Arial Narrow" w:hAnsi="Arial Narrow"/>
              </w:rPr>
            </w:pPr>
            <w:r>
              <w:rPr>
                <w:rFonts w:ascii="Arial Narrow" w:hAnsi="Arial Narrow"/>
              </w:rPr>
              <w:t xml:space="preserve">Themes: diversity, equity and inclusion; development ed; faculty pedagogy </w:t>
            </w:r>
          </w:p>
          <w:p w:rsidR="00927FB1" w:rsidRDefault="00927FB1" w:rsidP="00240474">
            <w:pPr>
              <w:pStyle w:val="xmsolistparagraph"/>
              <w:spacing w:before="0" w:beforeAutospacing="0" w:after="0" w:afterAutospacing="0"/>
              <w:rPr>
                <w:rFonts w:ascii="Arial Narrow" w:hAnsi="Arial Narrow"/>
              </w:rPr>
            </w:pPr>
          </w:p>
          <w:p w:rsidR="000F1C60" w:rsidRDefault="000F1C60" w:rsidP="00240474">
            <w:pPr>
              <w:pStyle w:val="xmsolistparagraph"/>
              <w:spacing w:before="0" w:beforeAutospacing="0" w:after="0" w:afterAutospacing="0"/>
              <w:rPr>
                <w:rFonts w:ascii="Arial Narrow" w:hAnsi="Arial Narrow"/>
              </w:rPr>
            </w:pPr>
            <w:r>
              <w:rPr>
                <w:rFonts w:ascii="Arial Narrow" w:hAnsi="Arial Narrow"/>
              </w:rPr>
              <w:t>Angie</w:t>
            </w:r>
          </w:p>
          <w:p w:rsidR="000F1C60" w:rsidRDefault="00E4626B" w:rsidP="00927FB1">
            <w:pPr>
              <w:pStyle w:val="xmsolistparagraph"/>
              <w:numPr>
                <w:ilvl w:val="0"/>
                <w:numId w:val="25"/>
              </w:numPr>
              <w:spacing w:before="0" w:beforeAutospacing="0" w:after="0" w:afterAutospacing="0"/>
              <w:rPr>
                <w:rFonts w:ascii="Arial Narrow" w:hAnsi="Arial Narrow"/>
              </w:rPr>
            </w:pPr>
            <w:r>
              <w:rPr>
                <w:rFonts w:ascii="Arial Narrow" w:hAnsi="Arial Narrow"/>
              </w:rPr>
              <w:t>Youth in-person socialization is trending down</w:t>
            </w:r>
          </w:p>
          <w:p w:rsidR="00E4626B" w:rsidRDefault="00E4626B" w:rsidP="00927FB1">
            <w:pPr>
              <w:pStyle w:val="xmsolistparagraph"/>
              <w:numPr>
                <w:ilvl w:val="0"/>
                <w:numId w:val="25"/>
              </w:numPr>
              <w:spacing w:before="0" w:beforeAutospacing="0" w:after="0" w:afterAutospacing="0"/>
              <w:rPr>
                <w:rFonts w:ascii="Arial Narrow" w:hAnsi="Arial Narrow"/>
              </w:rPr>
            </w:pPr>
            <w:r>
              <w:rPr>
                <w:rFonts w:ascii="Arial Narrow" w:hAnsi="Arial Narrow"/>
              </w:rPr>
              <w:t xml:space="preserve">Strategic planning struggles – missteps and lessons learned </w:t>
            </w:r>
          </w:p>
          <w:p w:rsidR="00927FB1" w:rsidRDefault="00927FB1" w:rsidP="00240474">
            <w:pPr>
              <w:pStyle w:val="xmsolistparagraph"/>
              <w:spacing w:before="0" w:beforeAutospacing="0" w:after="0" w:afterAutospacing="0"/>
              <w:rPr>
                <w:rFonts w:ascii="Arial Narrow" w:hAnsi="Arial Narrow"/>
              </w:rPr>
            </w:pPr>
          </w:p>
          <w:p w:rsidR="000F1C60" w:rsidRDefault="000F1C60" w:rsidP="00240474">
            <w:pPr>
              <w:pStyle w:val="xmsolistparagraph"/>
              <w:spacing w:before="0" w:beforeAutospacing="0" w:after="0" w:afterAutospacing="0"/>
              <w:rPr>
                <w:rFonts w:ascii="Arial Narrow" w:hAnsi="Arial Narrow"/>
              </w:rPr>
            </w:pPr>
            <w:r>
              <w:rPr>
                <w:rFonts w:ascii="Arial Narrow" w:hAnsi="Arial Narrow"/>
              </w:rPr>
              <w:t>Myrna</w:t>
            </w:r>
          </w:p>
          <w:p w:rsidR="00927FB1" w:rsidRDefault="00E4626B" w:rsidP="00927FB1">
            <w:pPr>
              <w:pStyle w:val="xmsolistparagraph"/>
              <w:numPr>
                <w:ilvl w:val="0"/>
                <w:numId w:val="25"/>
              </w:numPr>
              <w:spacing w:before="0" w:beforeAutospacing="0" w:after="0" w:afterAutospacing="0"/>
              <w:rPr>
                <w:rFonts w:ascii="Arial Narrow" w:hAnsi="Arial Narrow"/>
              </w:rPr>
            </w:pPr>
            <w:r>
              <w:rPr>
                <w:rFonts w:ascii="Arial Narrow" w:hAnsi="Arial Narrow"/>
              </w:rPr>
              <w:t>Participated in peer reviewer training</w:t>
            </w:r>
          </w:p>
          <w:p w:rsidR="00E4626B" w:rsidRDefault="00E4626B" w:rsidP="00927FB1">
            <w:pPr>
              <w:pStyle w:val="xmsolistparagraph"/>
              <w:numPr>
                <w:ilvl w:val="0"/>
                <w:numId w:val="25"/>
              </w:numPr>
              <w:spacing w:before="0" w:beforeAutospacing="0" w:after="0" w:afterAutospacing="0"/>
              <w:rPr>
                <w:rFonts w:ascii="Arial Narrow" w:hAnsi="Arial Narrow"/>
              </w:rPr>
            </w:pPr>
            <w:r>
              <w:rPr>
                <w:rFonts w:ascii="Arial Narrow" w:hAnsi="Arial Narrow"/>
              </w:rPr>
              <w:t xml:space="preserve">HLC is working on a program inventory of all institutions </w:t>
            </w:r>
          </w:p>
          <w:p w:rsidR="00E4626B" w:rsidRDefault="00E4626B" w:rsidP="00927FB1">
            <w:pPr>
              <w:pStyle w:val="xmsolistparagraph"/>
              <w:numPr>
                <w:ilvl w:val="0"/>
                <w:numId w:val="25"/>
              </w:numPr>
              <w:spacing w:before="0" w:beforeAutospacing="0" w:after="0" w:afterAutospacing="0"/>
              <w:rPr>
                <w:rFonts w:ascii="Arial Narrow" w:hAnsi="Arial Narrow"/>
              </w:rPr>
            </w:pPr>
            <w:r>
              <w:rPr>
                <w:rFonts w:ascii="Arial Narrow" w:hAnsi="Arial Narrow"/>
              </w:rPr>
              <w:lastRenderedPageBreak/>
              <w:t>Reframing accreditation work – it’s not just the report, accreditation information should be shared and shared often</w:t>
            </w:r>
          </w:p>
          <w:p w:rsidR="00E4626B" w:rsidRDefault="00E4626B" w:rsidP="00927FB1">
            <w:pPr>
              <w:pStyle w:val="xmsolistparagraph"/>
              <w:numPr>
                <w:ilvl w:val="0"/>
                <w:numId w:val="25"/>
              </w:numPr>
              <w:spacing w:before="0" w:beforeAutospacing="0" w:after="0" w:afterAutospacing="0"/>
              <w:rPr>
                <w:rFonts w:ascii="Arial Narrow" w:hAnsi="Arial Narrow"/>
              </w:rPr>
            </w:pPr>
            <w:r>
              <w:rPr>
                <w:rFonts w:ascii="Arial Narrow" w:hAnsi="Arial Narrow"/>
              </w:rPr>
              <w:t xml:space="preserve">Need to review previous HLC feedback reports   </w:t>
            </w:r>
          </w:p>
          <w:p w:rsidR="00927FB1" w:rsidRDefault="00927FB1" w:rsidP="00240474">
            <w:pPr>
              <w:pStyle w:val="xmsolistparagraph"/>
              <w:spacing w:before="0" w:beforeAutospacing="0" w:after="0" w:afterAutospacing="0"/>
              <w:rPr>
                <w:rFonts w:ascii="Arial Narrow" w:hAnsi="Arial Narrow"/>
              </w:rPr>
            </w:pPr>
          </w:p>
          <w:p w:rsidR="00927FB1" w:rsidRDefault="00927FB1" w:rsidP="00240474">
            <w:pPr>
              <w:pStyle w:val="xmsolistparagraph"/>
              <w:spacing w:before="0" w:beforeAutospacing="0" w:after="0" w:afterAutospacing="0"/>
              <w:rPr>
                <w:rFonts w:ascii="Arial Narrow" w:hAnsi="Arial Narrow"/>
              </w:rPr>
            </w:pPr>
            <w:r>
              <w:rPr>
                <w:rFonts w:ascii="Arial Narrow" w:hAnsi="Arial Narrow"/>
              </w:rPr>
              <w:t>Elaine</w:t>
            </w:r>
          </w:p>
          <w:p w:rsidR="00927FB1" w:rsidRDefault="00927FB1" w:rsidP="00927FB1">
            <w:pPr>
              <w:pStyle w:val="xmsolistparagraph"/>
              <w:numPr>
                <w:ilvl w:val="0"/>
                <w:numId w:val="24"/>
              </w:numPr>
              <w:spacing w:before="0" w:beforeAutospacing="0" w:after="0" w:afterAutospacing="0"/>
              <w:rPr>
                <w:rFonts w:ascii="Arial Narrow" w:hAnsi="Arial Narrow"/>
              </w:rPr>
            </w:pPr>
            <w:r>
              <w:rPr>
                <w:rFonts w:ascii="Arial Narrow" w:hAnsi="Arial Narrow"/>
              </w:rPr>
              <w:t>Going to show some of the sessions to instructional groups</w:t>
            </w:r>
          </w:p>
          <w:p w:rsidR="00927FB1" w:rsidRDefault="00E64485" w:rsidP="00927FB1">
            <w:pPr>
              <w:pStyle w:val="xmsolistparagraph"/>
              <w:numPr>
                <w:ilvl w:val="0"/>
                <w:numId w:val="24"/>
              </w:numPr>
              <w:spacing w:before="0" w:beforeAutospacing="0" w:after="0" w:afterAutospacing="0"/>
              <w:rPr>
                <w:rFonts w:ascii="Arial Narrow" w:hAnsi="Arial Narrow"/>
              </w:rPr>
            </w:pPr>
            <w:r>
              <w:rPr>
                <w:rFonts w:ascii="Arial Narrow" w:hAnsi="Arial Narrow"/>
              </w:rPr>
              <w:t>In one session it was brought up about gaining student’s permission to have their work managed by Turn</w:t>
            </w:r>
            <w:r w:rsidR="00E4626B">
              <w:rPr>
                <w:rFonts w:ascii="Arial Narrow" w:hAnsi="Arial Narrow"/>
              </w:rPr>
              <w:t>-</w:t>
            </w:r>
            <w:r>
              <w:rPr>
                <w:rFonts w:ascii="Arial Narrow" w:hAnsi="Arial Narrow"/>
              </w:rPr>
              <w:t>It</w:t>
            </w:r>
            <w:r w:rsidR="00E4626B">
              <w:rPr>
                <w:rFonts w:ascii="Arial Narrow" w:hAnsi="Arial Narrow"/>
              </w:rPr>
              <w:t>-</w:t>
            </w:r>
            <w:r>
              <w:rPr>
                <w:rFonts w:ascii="Arial Narrow" w:hAnsi="Arial Narrow"/>
              </w:rPr>
              <w:t>In</w:t>
            </w:r>
          </w:p>
          <w:p w:rsidR="00EB4CF5" w:rsidRDefault="00EB4CF5" w:rsidP="00927FB1">
            <w:pPr>
              <w:pStyle w:val="xmsolistparagraph"/>
              <w:numPr>
                <w:ilvl w:val="0"/>
                <w:numId w:val="24"/>
              </w:numPr>
              <w:spacing w:before="0" w:beforeAutospacing="0" w:after="0" w:afterAutospacing="0"/>
              <w:rPr>
                <w:rFonts w:ascii="Arial Narrow" w:hAnsi="Arial Narrow"/>
              </w:rPr>
            </w:pPr>
            <w:r>
              <w:rPr>
                <w:rFonts w:ascii="Arial Narrow" w:hAnsi="Arial Narrow"/>
              </w:rPr>
              <w:t xml:space="preserve">Many sessions on faculty credentials </w:t>
            </w:r>
          </w:p>
          <w:p w:rsidR="00EB4CF5" w:rsidRDefault="00546F56" w:rsidP="00927FB1">
            <w:pPr>
              <w:pStyle w:val="xmsolistparagraph"/>
              <w:numPr>
                <w:ilvl w:val="0"/>
                <w:numId w:val="24"/>
              </w:numPr>
              <w:spacing w:before="0" w:beforeAutospacing="0" w:after="0" w:afterAutospacing="0"/>
              <w:rPr>
                <w:rFonts w:ascii="Arial Narrow" w:hAnsi="Arial Narrow"/>
              </w:rPr>
            </w:pPr>
            <w:r>
              <w:rPr>
                <w:rFonts w:ascii="Arial Narrow" w:hAnsi="Arial Narrow"/>
              </w:rPr>
              <w:t>Barton Online team will research and provide recommendations about joining Quality Matters</w:t>
            </w:r>
          </w:p>
          <w:p w:rsidR="00CC1291" w:rsidRPr="00B33B0D" w:rsidRDefault="00CC1291" w:rsidP="00B33B0D">
            <w:pPr>
              <w:pStyle w:val="xmsolistparagraph"/>
              <w:numPr>
                <w:ilvl w:val="0"/>
                <w:numId w:val="24"/>
              </w:numPr>
              <w:spacing w:before="0" w:beforeAutospacing="0" w:after="0" w:afterAutospacing="0"/>
              <w:rPr>
                <w:rFonts w:ascii="Arial Narrow" w:hAnsi="Arial Narrow"/>
              </w:rPr>
            </w:pPr>
            <w:r>
              <w:rPr>
                <w:rFonts w:ascii="Arial Narrow" w:hAnsi="Arial Narrow"/>
              </w:rPr>
              <w:t xml:space="preserve">Need to not only train/guide students in essential skills, but also DEI and civic engagement </w:t>
            </w:r>
            <w:r w:rsidR="00B33B0D">
              <w:rPr>
                <w:rFonts w:ascii="Arial Narrow" w:hAnsi="Arial Narrow"/>
              </w:rPr>
              <w:t xml:space="preserve">(need to educate the whole student) </w:t>
            </w:r>
            <w:bookmarkStart w:id="0" w:name="_GoBack"/>
            <w:bookmarkEnd w:id="0"/>
          </w:p>
          <w:p w:rsidR="00240474" w:rsidRPr="002A1679" w:rsidRDefault="00240474" w:rsidP="00240474">
            <w:pPr>
              <w:pStyle w:val="xmsolistparagraph"/>
              <w:spacing w:before="0" w:beforeAutospacing="0" w:after="0" w:afterAutospacing="0"/>
              <w:rPr>
                <w:rFonts w:ascii="Arial Narrow" w:hAnsi="Arial Narrow"/>
              </w:rPr>
            </w:pPr>
          </w:p>
        </w:tc>
        <w:tc>
          <w:tcPr>
            <w:tcW w:w="1980" w:type="dxa"/>
            <w:shd w:val="clear" w:color="auto" w:fill="auto"/>
          </w:tcPr>
          <w:p w:rsidR="00240474" w:rsidRDefault="00240474" w:rsidP="00240474">
            <w:pPr>
              <w:rPr>
                <w:rFonts w:ascii="Arial Narrow" w:hAnsi="Arial Narrow" w:cstheme="minorHAnsi"/>
              </w:rPr>
            </w:pPr>
            <w:r>
              <w:rPr>
                <w:rFonts w:ascii="Arial Narrow" w:hAnsi="Arial Narrow" w:cstheme="minorHAnsi"/>
              </w:rPr>
              <w:lastRenderedPageBreak/>
              <w:t>Myrna Perkins</w:t>
            </w:r>
          </w:p>
          <w:p w:rsidR="00240474" w:rsidRDefault="00240474" w:rsidP="00240474">
            <w:pPr>
              <w:rPr>
                <w:rFonts w:ascii="Arial Narrow" w:hAnsi="Arial Narrow" w:cstheme="minorHAnsi"/>
              </w:rPr>
            </w:pPr>
            <w:r>
              <w:rPr>
                <w:rFonts w:ascii="Arial Narrow" w:hAnsi="Arial Narrow" w:cstheme="minorHAnsi"/>
              </w:rPr>
              <w:t>Cathie Oshiro</w:t>
            </w:r>
          </w:p>
          <w:p w:rsidR="00240474" w:rsidRDefault="00240474" w:rsidP="00240474">
            <w:pPr>
              <w:rPr>
                <w:rFonts w:ascii="Arial Narrow" w:hAnsi="Arial Narrow" w:cstheme="minorHAnsi"/>
              </w:rPr>
            </w:pPr>
            <w:r>
              <w:rPr>
                <w:rFonts w:ascii="Arial Narrow" w:hAnsi="Arial Narrow" w:cstheme="minorHAnsi"/>
              </w:rPr>
              <w:t>Jo Harrington</w:t>
            </w:r>
          </w:p>
          <w:p w:rsidR="00240474" w:rsidRDefault="00240474" w:rsidP="00240474">
            <w:pPr>
              <w:rPr>
                <w:rFonts w:ascii="Arial Narrow" w:hAnsi="Arial Narrow" w:cstheme="minorHAnsi"/>
              </w:rPr>
            </w:pPr>
            <w:r>
              <w:rPr>
                <w:rFonts w:ascii="Arial Narrow" w:hAnsi="Arial Narrow" w:cstheme="minorHAnsi"/>
              </w:rPr>
              <w:t>Stephanie Joiner</w:t>
            </w:r>
          </w:p>
          <w:p w:rsidR="00240474" w:rsidRDefault="00240474" w:rsidP="00240474">
            <w:pPr>
              <w:rPr>
                <w:rFonts w:ascii="Arial Narrow" w:hAnsi="Arial Narrow" w:cstheme="minorHAnsi"/>
              </w:rPr>
            </w:pPr>
            <w:r>
              <w:rPr>
                <w:rFonts w:ascii="Arial Narrow" w:hAnsi="Arial Narrow" w:cstheme="minorHAnsi"/>
              </w:rPr>
              <w:t>Elaine Simmons</w:t>
            </w:r>
          </w:p>
          <w:p w:rsidR="00240474" w:rsidRDefault="00240474" w:rsidP="00240474">
            <w:pPr>
              <w:rPr>
                <w:rFonts w:ascii="Arial Narrow" w:hAnsi="Arial Narrow" w:cstheme="minorHAnsi"/>
              </w:rPr>
            </w:pPr>
            <w:r>
              <w:rPr>
                <w:rFonts w:ascii="Arial Narrow" w:hAnsi="Arial Narrow" w:cstheme="minorHAnsi"/>
              </w:rPr>
              <w:t>Randy Thode</w:t>
            </w:r>
          </w:p>
          <w:p w:rsidR="00240474" w:rsidRDefault="00240474" w:rsidP="00240474">
            <w:pPr>
              <w:rPr>
                <w:rFonts w:ascii="Arial Narrow" w:hAnsi="Arial Narrow" w:cstheme="minorHAnsi"/>
              </w:rPr>
            </w:pPr>
            <w:r>
              <w:rPr>
                <w:rFonts w:ascii="Arial Narrow" w:hAnsi="Arial Narrow" w:cstheme="minorHAnsi"/>
              </w:rPr>
              <w:t>Angie Maddy</w:t>
            </w:r>
          </w:p>
        </w:tc>
      </w:tr>
      <w:tr w:rsidR="00240474" w:rsidRPr="002A5A26" w:rsidTr="00A166B1">
        <w:trPr>
          <w:trHeight w:val="1223"/>
          <w:jc w:val="center"/>
        </w:trPr>
        <w:tc>
          <w:tcPr>
            <w:tcW w:w="9000" w:type="dxa"/>
            <w:gridSpan w:val="10"/>
            <w:shd w:val="clear" w:color="auto" w:fill="auto"/>
          </w:tcPr>
          <w:p w:rsidR="00240474" w:rsidRDefault="00240474" w:rsidP="00240474">
            <w:pPr>
              <w:pStyle w:val="xmsolistparagraph"/>
              <w:spacing w:before="0" w:beforeAutospacing="0" w:after="0" w:afterAutospacing="0"/>
              <w:rPr>
                <w:rFonts w:ascii="Arial Narrow" w:hAnsi="Arial Narrow"/>
                <w:u w:val="single"/>
              </w:rPr>
            </w:pPr>
            <w:r>
              <w:rPr>
                <w:rFonts w:ascii="Arial Narrow" w:hAnsi="Arial Narrow"/>
                <w:u w:val="single"/>
              </w:rPr>
              <w:t>Assurance Argument Report</w:t>
            </w:r>
          </w:p>
          <w:p w:rsidR="00240474" w:rsidRDefault="00240474" w:rsidP="00240474">
            <w:pPr>
              <w:pStyle w:val="xmsolistparagraph"/>
              <w:spacing w:before="0" w:beforeAutospacing="0" w:after="0" w:afterAutospacing="0"/>
              <w:rPr>
                <w:rFonts w:ascii="Arial Narrow" w:hAnsi="Arial Narrow"/>
                <w:u w:val="single"/>
              </w:rPr>
            </w:pPr>
          </w:p>
          <w:p w:rsidR="00240474" w:rsidRPr="00E4626B" w:rsidRDefault="00240474" w:rsidP="00240474">
            <w:pPr>
              <w:pStyle w:val="xmsolistparagraph"/>
              <w:numPr>
                <w:ilvl w:val="0"/>
                <w:numId w:val="21"/>
              </w:numPr>
              <w:spacing w:before="0" w:beforeAutospacing="0" w:after="0" w:afterAutospacing="0"/>
              <w:rPr>
                <w:rFonts w:ascii="Arial Narrow" w:hAnsi="Arial Narrow"/>
              </w:rPr>
            </w:pPr>
            <w:r w:rsidRPr="003E64AF">
              <w:rPr>
                <w:rFonts w:ascii="Arial Narrow" w:hAnsi="Arial Narrow"/>
              </w:rPr>
              <w:t>To-Do List Items:</w:t>
            </w:r>
          </w:p>
          <w:p w:rsidR="00240474" w:rsidRDefault="00240474" w:rsidP="00240474">
            <w:pPr>
              <w:pStyle w:val="xmsolistparagraph"/>
              <w:spacing w:before="0" w:beforeAutospacing="0" w:after="0" w:afterAutospacing="0"/>
              <w:ind w:left="720"/>
              <w:rPr>
                <w:rFonts w:ascii="Arial Narrow" w:hAnsi="Arial Narrow"/>
              </w:rPr>
            </w:pPr>
            <w:r w:rsidRPr="009A3CE2">
              <w:rPr>
                <w:rFonts w:ascii="Arial Narrow" w:hAnsi="Arial Narrow"/>
              </w:rPr>
              <w:t>T:\ACCREDITATION EVIDENCE TEAM\TO-DO LIST</w:t>
            </w:r>
            <w:r>
              <w:rPr>
                <w:rFonts w:ascii="Arial Narrow" w:hAnsi="Arial Narrow"/>
              </w:rPr>
              <w:t xml:space="preserve">  </w:t>
            </w:r>
          </w:p>
          <w:p w:rsidR="00E4626B" w:rsidRDefault="00E4626B" w:rsidP="00E4626B">
            <w:pPr>
              <w:pStyle w:val="xmsolistparagraph"/>
              <w:numPr>
                <w:ilvl w:val="0"/>
                <w:numId w:val="21"/>
              </w:numPr>
              <w:spacing w:before="0" w:beforeAutospacing="0" w:after="0" w:afterAutospacing="0"/>
              <w:rPr>
                <w:rFonts w:ascii="Arial Narrow" w:hAnsi="Arial Narrow"/>
              </w:rPr>
            </w:pPr>
            <w:r>
              <w:rPr>
                <w:rFonts w:ascii="Arial Narrow" w:hAnsi="Arial Narrow"/>
              </w:rPr>
              <w:t>Focusing on program review process</w:t>
            </w:r>
          </w:p>
          <w:p w:rsidR="00E4626B" w:rsidRDefault="00E4626B" w:rsidP="00E4626B">
            <w:pPr>
              <w:pStyle w:val="xmsolistparagraph"/>
              <w:numPr>
                <w:ilvl w:val="0"/>
                <w:numId w:val="21"/>
              </w:numPr>
              <w:spacing w:before="0" w:beforeAutospacing="0" w:after="0" w:afterAutospacing="0"/>
              <w:rPr>
                <w:rFonts w:ascii="Arial Narrow" w:hAnsi="Arial Narrow"/>
              </w:rPr>
            </w:pPr>
            <w:r>
              <w:rPr>
                <w:rFonts w:ascii="Arial Narrow" w:hAnsi="Arial Narrow"/>
              </w:rPr>
              <w:t>Reviewing and revising transfer credit process</w:t>
            </w:r>
          </w:p>
          <w:p w:rsidR="00E4626B" w:rsidRDefault="00E4626B" w:rsidP="00E4626B">
            <w:pPr>
              <w:pStyle w:val="xmsolistparagraph"/>
              <w:numPr>
                <w:ilvl w:val="0"/>
                <w:numId w:val="21"/>
              </w:numPr>
              <w:spacing w:before="0" w:beforeAutospacing="0" w:after="0" w:afterAutospacing="0"/>
              <w:rPr>
                <w:rFonts w:ascii="Arial Narrow" w:hAnsi="Arial Narrow"/>
              </w:rPr>
            </w:pPr>
            <w:r>
              <w:rPr>
                <w:rFonts w:ascii="Arial Narrow" w:hAnsi="Arial Narrow"/>
              </w:rPr>
              <w:t>Working on the explanation/demonstration of assessment model</w:t>
            </w:r>
          </w:p>
          <w:p w:rsidR="00E4626B" w:rsidRDefault="00E4626B" w:rsidP="00E4626B">
            <w:pPr>
              <w:pStyle w:val="xmsolistparagraph"/>
              <w:numPr>
                <w:ilvl w:val="0"/>
                <w:numId w:val="21"/>
              </w:numPr>
              <w:spacing w:before="0" w:beforeAutospacing="0" w:after="0" w:afterAutospacing="0"/>
              <w:rPr>
                <w:rFonts w:ascii="Arial Narrow" w:hAnsi="Arial Narrow"/>
              </w:rPr>
            </w:pPr>
            <w:r>
              <w:rPr>
                <w:rFonts w:ascii="Arial Narrow" w:hAnsi="Arial Narrow"/>
              </w:rPr>
              <w:t>Looking for 4.A.4. evidence examples to support</w:t>
            </w:r>
          </w:p>
          <w:p w:rsidR="00E4626B" w:rsidRDefault="00E4626B" w:rsidP="00E4626B">
            <w:pPr>
              <w:pStyle w:val="xmsolistparagraph"/>
              <w:numPr>
                <w:ilvl w:val="0"/>
                <w:numId w:val="21"/>
              </w:numPr>
              <w:spacing w:before="0" w:beforeAutospacing="0" w:after="0" w:afterAutospacing="0"/>
              <w:rPr>
                <w:rFonts w:ascii="Arial Narrow" w:hAnsi="Arial Narrow"/>
              </w:rPr>
            </w:pPr>
            <w:r>
              <w:rPr>
                <w:rFonts w:ascii="Arial Narrow" w:hAnsi="Arial Narrow"/>
              </w:rPr>
              <w:t xml:space="preserve">Working on </w:t>
            </w:r>
            <w:r w:rsidRPr="00E4626B">
              <w:rPr>
                <w:rFonts w:ascii="Arial Narrow" w:hAnsi="Arial Narrow"/>
              </w:rPr>
              <w:t>Criterion 1</w:t>
            </w:r>
            <w:r w:rsidR="00EB4CF5">
              <w:rPr>
                <w:rFonts w:ascii="Arial Narrow" w:hAnsi="Arial Narrow"/>
              </w:rPr>
              <w:t xml:space="preserve"> – Todd is working on strategic planning documents </w:t>
            </w:r>
          </w:p>
          <w:p w:rsidR="00EB4CF5" w:rsidRPr="00E4626B" w:rsidRDefault="00EB4CF5" w:rsidP="00E4626B">
            <w:pPr>
              <w:pStyle w:val="xmsolistparagraph"/>
              <w:numPr>
                <w:ilvl w:val="0"/>
                <w:numId w:val="21"/>
              </w:numPr>
              <w:spacing w:before="0" w:beforeAutospacing="0" w:after="0" w:afterAutospacing="0"/>
              <w:rPr>
                <w:rFonts w:ascii="Arial Narrow" w:hAnsi="Arial Narrow"/>
              </w:rPr>
            </w:pPr>
            <w:r>
              <w:rPr>
                <w:rFonts w:ascii="Arial Narrow" w:hAnsi="Arial Narrow"/>
              </w:rPr>
              <w:t xml:space="preserve">Let Cathie know where you are posting your evidence </w:t>
            </w:r>
          </w:p>
          <w:p w:rsidR="00240474" w:rsidRPr="00CB7971" w:rsidRDefault="00240474" w:rsidP="00240474">
            <w:pPr>
              <w:pStyle w:val="xmsolistparagraph"/>
              <w:spacing w:before="0" w:beforeAutospacing="0" w:after="0" w:afterAutospacing="0"/>
              <w:ind w:left="720"/>
              <w:rPr>
                <w:rFonts w:ascii="Arial Narrow" w:hAnsi="Arial Narrow"/>
              </w:rPr>
            </w:pPr>
          </w:p>
        </w:tc>
        <w:tc>
          <w:tcPr>
            <w:tcW w:w="1980" w:type="dxa"/>
            <w:shd w:val="clear" w:color="auto" w:fill="auto"/>
          </w:tcPr>
          <w:p w:rsidR="00240474" w:rsidRDefault="00240474" w:rsidP="00240474">
            <w:pPr>
              <w:rPr>
                <w:rFonts w:ascii="Arial Narrow" w:hAnsi="Arial Narrow" w:cstheme="minorHAnsi"/>
              </w:rPr>
            </w:pPr>
            <w:r>
              <w:rPr>
                <w:rFonts w:ascii="Arial Narrow" w:hAnsi="Arial Narrow" w:cstheme="minorHAnsi"/>
              </w:rPr>
              <w:t>Cathie Oshiro</w:t>
            </w:r>
          </w:p>
          <w:p w:rsidR="00240474" w:rsidRDefault="00240474" w:rsidP="00240474">
            <w:pPr>
              <w:rPr>
                <w:rFonts w:ascii="Arial Narrow" w:hAnsi="Arial Narrow" w:cstheme="minorHAnsi"/>
              </w:rPr>
            </w:pPr>
          </w:p>
          <w:p w:rsidR="00240474" w:rsidRDefault="00240474" w:rsidP="00240474">
            <w:pPr>
              <w:rPr>
                <w:rFonts w:ascii="Arial Narrow" w:hAnsi="Arial Narrow" w:cstheme="minorHAnsi"/>
              </w:rPr>
            </w:pPr>
          </w:p>
          <w:p w:rsidR="00240474" w:rsidRDefault="00240474" w:rsidP="00240474">
            <w:pPr>
              <w:rPr>
                <w:rFonts w:ascii="Arial Narrow" w:hAnsi="Arial Narrow" w:cstheme="minorHAnsi"/>
              </w:rPr>
            </w:pPr>
          </w:p>
          <w:p w:rsidR="00240474" w:rsidRDefault="00240474" w:rsidP="00240474">
            <w:pPr>
              <w:rPr>
                <w:rFonts w:ascii="Arial Narrow" w:hAnsi="Arial Narrow" w:cstheme="minorHAnsi"/>
              </w:rPr>
            </w:pPr>
          </w:p>
        </w:tc>
      </w:tr>
      <w:tr w:rsidR="00240474" w:rsidRPr="002A5A26" w:rsidTr="00A166B1">
        <w:trPr>
          <w:trHeight w:val="1223"/>
          <w:jc w:val="center"/>
        </w:trPr>
        <w:tc>
          <w:tcPr>
            <w:tcW w:w="9000" w:type="dxa"/>
            <w:gridSpan w:val="10"/>
            <w:shd w:val="clear" w:color="auto" w:fill="auto"/>
          </w:tcPr>
          <w:p w:rsidR="00240474" w:rsidRDefault="00240474" w:rsidP="00240474">
            <w:pPr>
              <w:pStyle w:val="xmsolistparagraph"/>
              <w:spacing w:before="0" w:beforeAutospacing="0" w:after="0" w:afterAutospacing="0"/>
              <w:rPr>
                <w:rFonts w:ascii="Arial Narrow" w:hAnsi="Arial Narrow"/>
                <w:u w:val="single"/>
              </w:rPr>
            </w:pPr>
            <w:r>
              <w:rPr>
                <w:rFonts w:ascii="Arial Narrow" w:hAnsi="Arial Narrow"/>
                <w:u w:val="single"/>
              </w:rPr>
              <w:t>Barton Website Review Sub-Group Update</w:t>
            </w:r>
          </w:p>
          <w:p w:rsidR="00240474" w:rsidRDefault="00240474" w:rsidP="00240474">
            <w:pPr>
              <w:pStyle w:val="xmsolistparagraph"/>
              <w:spacing w:before="0" w:beforeAutospacing="0" w:after="0" w:afterAutospacing="0"/>
              <w:rPr>
                <w:rFonts w:ascii="Arial Narrow" w:hAnsi="Arial Narrow"/>
                <w:u w:val="single"/>
              </w:rPr>
            </w:pPr>
          </w:p>
          <w:p w:rsidR="00240474" w:rsidRPr="00871AE3" w:rsidRDefault="00240474" w:rsidP="00871AE3">
            <w:pPr>
              <w:pStyle w:val="xmsolistparagraph"/>
              <w:numPr>
                <w:ilvl w:val="0"/>
                <w:numId w:val="21"/>
              </w:numPr>
              <w:spacing w:before="0" w:beforeAutospacing="0" w:after="0" w:afterAutospacing="0"/>
              <w:rPr>
                <w:rFonts w:ascii="Arial Narrow" w:hAnsi="Arial Narrow"/>
              </w:rPr>
            </w:pPr>
            <w:r>
              <w:rPr>
                <w:rFonts w:ascii="Arial Narrow" w:hAnsi="Arial Narrow"/>
              </w:rPr>
              <w:t>Janet and Brice reviewed web pages throughout the website</w:t>
            </w:r>
            <w:r w:rsidR="00871AE3">
              <w:rPr>
                <w:rFonts w:ascii="Arial Narrow" w:hAnsi="Arial Narrow"/>
              </w:rPr>
              <w:t>; t</w:t>
            </w:r>
            <w:r w:rsidR="00A509A3" w:rsidRPr="00871AE3">
              <w:rPr>
                <w:rFonts w:ascii="Arial Narrow" w:hAnsi="Arial Narrow"/>
              </w:rPr>
              <w:t xml:space="preserve">hey sent all corrections to Samantha Stueder </w:t>
            </w:r>
          </w:p>
          <w:p w:rsidR="009E217F" w:rsidRDefault="009E217F" w:rsidP="00A509A3">
            <w:pPr>
              <w:pStyle w:val="xmsolistparagraph"/>
              <w:numPr>
                <w:ilvl w:val="0"/>
                <w:numId w:val="21"/>
              </w:numPr>
              <w:spacing w:before="0" w:beforeAutospacing="0" w:after="0" w:afterAutospacing="0"/>
              <w:rPr>
                <w:rFonts w:ascii="Arial Narrow" w:hAnsi="Arial Narrow"/>
              </w:rPr>
            </w:pPr>
            <w:r>
              <w:rPr>
                <w:rFonts w:ascii="Arial Narrow" w:hAnsi="Arial Narrow"/>
              </w:rPr>
              <w:t>Need to create an inventory of who owns specific pages throughout the website</w:t>
            </w:r>
          </w:p>
          <w:p w:rsidR="00871AE3" w:rsidRDefault="00871AE3" w:rsidP="00A509A3">
            <w:pPr>
              <w:pStyle w:val="xmsolistparagraph"/>
              <w:numPr>
                <w:ilvl w:val="0"/>
                <w:numId w:val="21"/>
              </w:numPr>
              <w:spacing w:before="0" w:beforeAutospacing="0" w:after="0" w:afterAutospacing="0"/>
              <w:rPr>
                <w:rFonts w:ascii="Arial Narrow" w:hAnsi="Arial Narrow"/>
              </w:rPr>
            </w:pPr>
            <w:r>
              <w:rPr>
                <w:rFonts w:ascii="Arial Narrow" w:hAnsi="Arial Narrow"/>
              </w:rPr>
              <w:t xml:space="preserve">The college should have a content writer </w:t>
            </w:r>
            <w:r w:rsidR="00F00680">
              <w:rPr>
                <w:rFonts w:ascii="Arial Narrow" w:hAnsi="Arial Narrow"/>
              </w:rPr>
              <w:t>that manages and coordinates the website</w:t>
            </w:r>
            <w:r>
              <w:rPr>
                <w:rFonts w:ascii="Arial Narrow" w:hAnsi="Arial Narrow"/>
              </w:rPr>
              <w:t xml:space="preserve"> so we have a common voice </w:t>
            </w:r>
          </w:p>
          <w:p w:rsidR="0093598E" w:rsidRDefault="0093598E" w:rsidP="00A509A3">
            <w:pPr>
              <w:pStyle w:val="xmsolistparagraph"/>
              <w:numPr>
                <w:ilvl w:val="0"/>
                <w:numId w:val="21"/>
              </w:numPr>
              <w:spacing w:before="0" w:beforeAutospacing="0" w:after="0" w:afterAutospacing="0"/>
              <w:rPr>
                <w:rFonts w:ascii="Arial Narrow" w:hAnsi="Arial Narrow"/>
              </w:rPr>
            </w:pPr>
            <w:r>
              <w:rPr>
                <w:rFonts w:ascii="Arial Narrow" w:hAnsi="Arial Narrow"/>
              </w:rPr>
              <w:t xml:space="preserve">Randy will meet with Brandon and Samantha to develop an ongoing process to keep the webpages updated </w:t>
            </w:r>
          </w:p>
          <w:p w:rsidR="0093598E" w:rsidRDefault="0093598E" w:rsidP="00A509A3">
            <w:pPr>
              <w:pStyle w:val="xmsolistparagraph"/>
              <w:numPr>
                <w:ilvl w:val="0"/>
                <w:numId w:val="21"/>
              </w:numPr>
              <w:spacing w:before="0" w:beforeAutospacing="0" w:after="0" w:afterAutospacing="0"/>
              <w:rPr>
                <w:rFonts w:ascii="Arial Narrow" w:hAnsi="Arial Narrow"/>
              </w:rPr>
            </w:pPr>
            <w:r>
              <w:rPr>
                <w:rFonts w:ascii="Arial Narrow" w:hAnsi="Arial Narrow"/>
              </w:rPr>
              <w:t xml:space="preserve">At some point we need to lock down the website before the HLC visit </w:t>
            </w:r>
          </w:p>
          <w:p w:rsidR="00A509A3" w:rsidRPr="00240474" w:rsidRDefault="00A509A3" w:rsidP="00A509A3">
            <w:pPr>
              <w:pStyle w:val="xmsolistparagraph"/>
              <w:spacing w:before="0" w:beforeAutospacing="0" w:after="0" w:afterAutospacing="0"/>
              <w:ind w:left="720"/>
              <w:rPr>
                <w:rFonts w:ascii="Arial Narrow" w:hAnsi="Arial Narrow"/>
              </w:rPr>
            </w:pPr>
          </w:p>
        </w:tc>
        <w:tc>
          <w:tcPr>
            <w:tcW w:w="1980" w:type="dxa"/>
            <w:shd w:val="clear" w:color="auto" w:fill="auto"/>
          </w:tcPr>
          <w:p w:rsidR="00240474" w:rsidRDefault="00240474" w:rsidP="00240474">
            <w:pPr>
              <w:rPr>
                <w:rFonts w:ascii="Arial Narrow" w:hAnsi="Arial Narrow" w:cstheme="minorHAnsi"/>
              </w:rPr>
            </w:pPr>
            <w:r>
              <w:rPr>
                <w:rFonts w:ascii="Arial Narrow" w:hAnsi="Arial Narrow" w:cstheme="minorHAnsi"/>
              </w:rPr>
              <w:t>Randy Thode</w:t>
            </w:r>
          </w:p>
        </w:tc>
      </w:tr>
      <w:tr w:rsidR="00240474" w:rsidRPr="002A5A26" w:rsidTr="004B2619">
        <w:trPr>
          <w:trHeight w:val="890"/>
          <w:jc w:val="center"/>
        </w:trPr>
        <w:tc>
          <w:tcPr>
            <w:tcW w:w="9000" w:type="dxa"/>
            <w:gridSpan w:val="10"/>
            <w:shd w:val="clear" w:color="auto" w:fill="auto"/>
          </w:tcPr>
          <w:p w:rsidR="00240474" w:rsidRDefault="00240474" w:rsidP="00240474">
            <w:pPr>
              <w:pStyle w:val="xmsolistparagraph"/>
              <w:spacing w:before="0" w:beforeAutospacing="0" w:after="0" w:afterAutospacing="0"/>
              <w:rPr>
                <w:rFonts w:ascii="Arial Narrow" w:hAnsi="Arial Narrow"/>
                <w:u w:val="single"/>
              </w:rPr>
            </w:pPr>
            <w:r>
              <w:rPr>
                <w:rFonts w:ascii="Arial Narrow" w:hAnsi="Arial Narrow"/>
                <w:u w:val="single"/>
              </w:rPr>
              <w:t>Federal Compliance Review Report Update</w:t>
            </w:r>
          </w:p>
          <w:p w:rsidR="00240474" w:rsidRDefault="00240474" w:rsidP="00240474">
            <w:pPr>
              <w:pStyle w:val="xmsolistparagraph"/>
              <w:spacing w:before="0" w:beforeAutospacing="0" w:after="0" w:afterAutospacing="0"/>
              <w:rPr>
                <w:rFonts w:ascii="Arial Narrow" w:hAnsi="Arial Narrow"/>
                <w:u w:val="single"/>
              </w:rPr>
            </w:pPr>
          </w:p>
          <w:p w:rsidR="00240474" w:rsidRPr="00646942" w:rsidRDefault="00240474" w:rsidP="00240474">
            <w:pPr>
              <w:pStyle w:val="xmsolistparagraph"/>
              <w:numPr>
                <w:ilvl w:val="0"/>
                <w:numId w:val="16"/>
              </w:numPr>
              <w:spacing w:before="0" w:beforeAutospacing="0" w:after="0" w:afterAutospacing="0"/>
              <w:rPr>
                <w:rFonts w:ascii="Arial Narrow" w:hAnsi="Arial Narrow"/>
                <w:u w:val="single"/>
              </w:rPr>
            </w:pPr>
            <w:r>
              <w:rPr>
                <w:rFonts w:ascii="Arial Narrow" w:hAnsi="Arial Narrow"/>
              </w:rPr>
              <w:t>Two new questions 9/1/2022</w:t>
            </w:r>
          </w:p>
          <w:p w:rsidR="00240474" w:rsidRPr="00646942" w:rsidRDefault="00240474" w:rsidP="002C447F">
            <w:pPr>
              <w:pStyle w:val="xmsolistparagraph"/>
              <w:numPr>
                <w:ilvl w:val="0"/>
                <w:numId w:val="17"/>
              </w:numPr>
              <w:spacing w:before="0" w:beforeAutospacing="0" w:after="0" w:afterAutospacing="0"/>
              <w:ind w:left="1507"/>
              <w:rPr>
                <w:rFonts w:ascii="Arial Narrow" w:hAnsi="Arial Narrow"/>
                <w:u w:val="single"/>
              </w:rPr>
            </w:pPr>
            <w:r>
              <w:rPr>
                <w:rFonts w:ascii="Arial Narrow" w:hAnsi="Arial Narrow"/>
              </w:rPr>
              <w:t>Student Privacy</w:t>
            </w:r>
          </w:p>
          <w:p w:rsidR="00240474" w:rsidRPr="00646942" w:rsidRDefault="00240474" w:rsidP="002C447F">
            <w:pPr>
              <w:pStyle w:val="xmsolistparagraph"/>
              <w:numPr>
                <w:ilvl w:val="0"/>
                <w:numId w:val="17"/>
              </w:numPr>
              <w:spacing w:before="0" w:beforeAutospacing="0" w:after="0" w:afterAutospacing="0"/>
              <w:ind w:left="1507"/>
              <w:rPr>
                <w:rFonts w:ascii="Arial Narrow" w:hAnsi="Arial Narrow"/>
                <w:u w:val="single"/>
              </w:rPr>
            </w:pPr>
            <w:r>
              <w:rPr>
                <w:rFonts w:ascii="Arial Narrow" w:hAnsi="Arial Narrow"/>
              </w:rPr>
              <w:t>Recruiting, Admissions, and Other Institutional Practices</w:t>
            </w:r>
          </w:p>
          <w:p w:rsidR="00240474" w:rsidRPr="00AF6783" w:rsidRDefault="00240474" w:rsidP="00240474">
            <w:pPr>
              <w:pStyle w:val="xmsolistparagraph"/>
              <w:numPr>
                <w:ilvl w:val="0"/>
                <w:numId w:val="16"/>
              </w:numPr>
              <w:spacing w:before="0" w:beforeAutospacing="0" w:after="0" w:afterAutospacing="0"/>
              <w:rPr>
                <w:rFonts w:ascii="Arial Narrow" w:hAnsi="Arial Narrow"/>
                <w:u w:val="single"/>
              </w:rPr>
            </w:pPr>
            <w:r>
              <w:rPr>
                <w:rFonts w:ascii="Arial Narrow" w:hAnsi="Arial Narrow"/>
              </w:rPr>
              <w:t>Q1. Assignment of Credits, Program Length and Tuition</w:t>
            </w:r>
            <w:r w:rsidR="002A4382">
              <w:rPr>
                <w:rFonts w:ascii="Arial Narrow" w:hAnsi="Arial Narrow"/>
              </w:rPr>
              <w:t xml:space="preserve"> (Elaine)</w:t>
            </w:r>
          </w:p>
          <w:p w:rsidR="00240474" w:rsidRPr="004B2619" w:rsidRDefault="00240474" w:rsidP="00240474">
            <w:pPr>
              <w:pStyle w:val="xmsolistparagraph"/>
              <w:numPr>
                <w:ilvl w:val="0"/>
                <w:numId w:val="16"/>
              </w:numPr>
              <w:spacing w:before="0" w:beforeAutospacing="0" w:after="0" w:afterAutospacing="0"/>
              <w:rPr>
                <w:rFonts w:ascii="Arial Narrow" w:hAnsi="Arial Narrow"/>
                <w:u w:val="single"/>
              </w:rPr>
            </w:pPr>
            <w:r>
              <w:rPr>
                <w:rFonts w:ascii="Arial Narrow" w:hAnsi="Arial Narrow"/>
              </w:rPr>
              <w:t>Q3. Publication of Transfer Policies</w:t>
            </w:r>
            <w:r w:rsidR="002A4382">
              <w:rPr>
                <w:rFonts w:ascii="Arial Narrow" w:hAnsi="Arial Narrow"/>
              </w:rPr>
              <w:t xml:space="preserve"> (Lori)</w:t>
            </w:r>
          </w:p>
          <w:p w:rsidR="00240474" w:rsidRPr="000F1C60" w:rsidRDefault="00240474" w:rsidP="00240474">
            <w:pPr>
              <w:pStyle w:val="xmsolistparagraph"/>
              <w:numPr>
                <w:ilvl w:val="0"/>
                <w:numId w:val="16"/>
              </w:numPr>
              <w:spacing w:before="0" w:beforeAutospacing="0" w:after="0" w:afterAutospacing="0"/>
              <w:rPr>
                <w:rFonts w:ascii="Arial Narrow" w:hAnsi="Arial Narrow"/>
                <w:u w:val="single"/>
              </w:rPr>
            </w:pPr>
            <w:r>
              <w:rPr>
                <w:rFonts w:ascii="Arial Narrow" w:hAnsi="Arial Narrow"/>
              </w:rPr>
              <w:t>Q4. Practices for Verification of Student Identity</w:t>
            </w:r>
            <w:r w:rsidR="002A4382">
              <w:rPr>
                <w:rFonts w:ascii="Arial Narrow" w:hAnsi="Arial Narrow"/>
              </w:rPr>
              <w:t xml:space="preserve"> (Claudia)</w:t>
            </w:r>
          </w:p>
          <w:p w:rsidR="000F1C60" w:rsidRPr="004B2619" w:rsidRDefault="000F1C60" w:rsidP="000F1C60">
            <w:pPr>
              <w:pStyle w:val="xmsolistparagraph"/>
              <w:spacing w:before="0" w:beforeAutospacing="0" w:after="0" w:afterAutospacing="0"/>
              <w:ind w:left="888"/>
              <w:rPr>
                <w:rFonts w:ascii="Arial Narrow" w:hAnsi="Arial Narrow"/>
                <w:u w:val="single"/>
              </w:rPr>
            </w:pPr>
          </w:p>
        </w:tc>
        <w:tc>
          <w:tcPr>
            <w:tcW w:w="1980" w:type="dxa"/>
            <w:shd w:val="clear" w:color="auto" w:fill="auto"/>
          </w:tcPr>
          <w:p w:rsidR="00240474" w:rsidRDefault="00240474" w:rsidP="00240474">
            <w:pPr>
              <w:rPr>
                <w:rFonts w:ascii="Arial Narrow" w:hAnsi="Arial Narrow" w:cstheme="minorHAnsi"/>
              </w:rPr>
            </w:pPr>
            <w:r>
              <w:rPr>
                <w:rFonts w:ascii="Arial Narrow" w:hAnsi="Arial Narrow" w:cstheme="minorHAnsi"/>
              </w:rPr>
              <w:t>Myrna Perkins</w:t>
            </w:r>
          </w:p>
        </w:tc>
      </w:tr>
      <w:tr w:rsidR="00240474" w:rsidRPr="002A5A26" w:rsidTr="004B2619">
        <w:trPr>
          <w:trHeight w:val="890"/>
          <w:jc w:val="center"/>
        </w:trPr>
        <w:tc>
          <w:tcPr>
            <w:tcW w:w="9000" w:type="dxa"/>
            <w:gridSpan w:val="10"/>
            <w:shd w:val="clear" w:color="auto" w:fill="auto"/>
          </w:tcPr>
          <w:p w:rsidR="00240474" w:rsidRDefault="00240474" w:rsidP="00240474">
            <w:pPr>
              <w:pStyle w:val="xmsolistparagraph"/>
              <w:spacing w:before="0" w:beforeAutospacing="0" w:after="0" w:afterAutospacing="0"/>
              <w:rPr>
                <w:rFonts w:ascii="Arial Narrow" w:hAnsi="Arial Narrow"/>
                <w:u w:val="single"/>
              </w:rPr>
            </w:pPr>
            <w:r>
              <w:rPr>
                <w:rFonts w:ascii="Arial Narrow" w:hAnsi="Arial Narrow"/>
                <w:u w:val="single"/>
              </w:rPr>
              <w:t>Student Success Academy Report</w:t>
            </w:r>
          </w:p>
          <w:p w:rsidR="001D4DF2" w:rsidRDefault="001D4DF2" w:rsidP="00240474">
            <w:pPr>
              <w:pStyle w:val="xmsolistparagraph"/>
              <w:spacing w:before="0" w:beforeAutospacing="0" w:after="0" w:afterAutospacing="0"/>
              <w:rPr>
                <w:rFonts w:ascii="Arial Narrow" w:hAnsi="Arial Narrow"/>
                <w:u w:val="single"/>
              </w:rPr>
            </w:pPr>
          </w:p>
          <w:p w:rsidR="001D4DF2" w:rsidRPr="001D4DF2" w:rsidRDefault="001D4DF2" w:rsidP="001D4DF2">
            <w:pPr>
              <w:pStyle w:val="xmsolistparagraph"/>
              <w:numPr>
                <w:ilvl w:val="0"/>
                <w:numId w:val="22"/>
              </w:numPr>
              <w:spacing w:before="0" w:beforeAutospacing="0" w:after="0" w:afterAutospacing="0"/>
              <w:rPr>
                <w:rFonts w:ascii="Arial Narrow" w:hAnsi="Arial Narrow"/>
              </w:rPr>
            </w:pPr>
            <w:r w:rsidRPr="001D4DF2">
              <w:rPr>
                <w:rFonts w:ascii="Arial Narrow" w:hAnsi="Arial Narrow"/>
              </w:rPr>
              <w:t>Two more follow up sessions in June and October</w:t>
            </w:r>
          </w:p>
          <w:p w:rsidR="001D4DF2" w:rsidRPr="001D4DF2" w:rsidRDefault="001D4DF2" w:rsidP="001D4DF2">
            <w:pPr>
              <w:pStyle w:val="xmsolistparagraph"/>
              <w:numPr>
                <w:ilvl w:val="0"/>
                <w:numId w:val="22"/>
              </w:numPr>
              <w:spacing w:before="0" w:beforeAutospacing="0" w:after="0" w:afterAutospacing="0"/>
              <w:rPr>
                <w:rFonts w:ascii="Arial Narrow" w:hAnsi="Arial Narrow"/>
                <w:u w:val="single"/>
              </w:rPr>
            </w:pPr>
            <w:r>
              <w:rPr>
                <w:rFonts w:ascii="Arial Narrow" w:hAnsi="Arial Narrow"/>
              </w:rPr>
              <w:lastRenderedPageBreak/>
              <w:t xml:space="preserve">Begin reaching out to different committees and groups to begin reporting out on the findings of the report, recommended actions steps and desire to develop the student success team and recruit membership </w:t>
            </w:r>
          </w:p>
          <w:p w:rsidR="001D4DF2" w:rsidRPr="001D4DF2" w:rsidRDefault="001D4DF2" w:rsidP="001D4DF2">
            <w:pPr>
              <w:pStyle w:val="xmsolistparagraph"/>
              <w:numPr>
                <w:ilvl w:val="0"/>
                <w:numId w:val="22"/>
              </w:numPr>
              <w:spacing w:before="0" w:beforeAutospacing="0" w:after="0" w:afterAutospacing="0"/>
              <w:rPr>
                <w:rFonts w:ascii="Arial Narrow" w:hAnsi="Arial Narrow"/>
                <w:u w:val="single"/>
              </w:rPr>
            </w:pPr>
            <w:r>
              <w:rPr>
                <w:rFonts w:ascii="Arial Narrow" w:hAnsi="Arial Narrow"/>
              </w:rPr>
              <w:t xml:space="preserve">Team is still meeting on a weekly basis to put together this communication plan and finalize the next steps for reporting out </w:t>
            </w:r>
          </w:p>
          <w:p w:rsidR="001D4DF2" w:rsidRDefault="001D4DF2" w:rsidP="001D4DF2">
            <w:pPr>
              <w:pStyle w:val="xmsolistparagraph"/>
              <w:spacing w:before="0" w:beforeAutospacing="0" w:after="0" w:afterAutospacing="0"/>
              <w:ind w:left="720"/>
              <w:rPr>
                <w:rFonts w:ascii="Arial Narrow" w:hAnsi="Arial Narrow"/>
                <w:u w:val="single"/>
              </w:rPr>
            </w:pPr>
          </w:p>
        </w:tc>
        <w:tc>
          <w:tcPr>
            <w:tcW w:w="1980" w:type="dxa"/>
            <w:shd w:val="clear" w:color="auto" w:fill="auto"/>
          </w:tcPr>
          <w:p w:rsidR="00240474" w:rsidRDefault="00240474" w:rsidP="00240474">
            <w:pPr>
              <w:rPr>
                <w:rFonts w:ascii="Arial Narrow" w:hAnsi="Arial Narrow" w:cstheme="minorHAnsi"/>
              </w:rPr>
            </w:pPr>
            <w:r>
              <w:rPr>
                <w:rFonts w:ascii="Arial Narrow" w:hAnsi="Arial Narrow" w:cstheme="minorHAnsi"/>
              </w:rPr>
              <w:lastRenderedPageBreak/>
              <w:t>Stephanie Joiner</w:t>
            </w:r>
          </w:p>
          <w:p w:rsidR="00240474" w:rsidRDefault="00240474" w:rsidP="00240474">
            <w:pPr>
              <w:rPr>
                <w:rFonts w:ascii="Arial Narrow" w:hAnsi="Arial Narrow" w:cstheme="minorHAnsi"/>
              </w:rPr>
            </w:pPr>
            <w:r>
              <w:rPr>
                <w:rFonts w:ascii="Arial Narrow" w:hAnsi="Arial Narrow" w:cstheme="minorHAnsi"/>
              </w:rPr>
              <w:t>Angie Maddy</w:t>
            </w:r>
          </w:p>
        </w:tc>
      </w:tr>
      <w:tr w:rsidR="00240474" w:rsidRPr="002A5A26" w:rsidTr="004B2619">
        <w:trPr>
          <w:trHeight w:val="890"/>
          <w:jc w:val="center"/>
        </w:trPr>
        <w:tc>
          <w:tcPr>
            <w:tcW w:w="9000" w:type="dxa"/>
            <w:gridSpan w:val="10"/>
            <w:shd w:val="clear" w:color="auto" w:fill="auto"/>
          </w:tcPr>
          <w:p w:rsidR="00240474" w:rsidRDefault="00240474" w:rsidP="00240474">
            <w:pPr>
              <w:pStyle w:val="xmsolistparagraph"/>
              <w:spacing w:before="0" w:beforeAutospacing="0" w:after="0" w:afterAutospacing="0"/>
              <w:rPr>
                <w:rFonts w:ascii="Arial Narrow" w:hAnsi="Arial Narrow"/>
                <w:u w:val="single"/>
              </w:rPr>
            </w:pPr>
            <w:r>
              <w:rPr>
                <w:rFonts w:ascii="Arial Narrow" w:hAnsi="Arial Narrow"/>
                <w:u w:val="single"/>
              </w:rPr>
              <w:t>ALO Report</w:t>
            </w:r>
          </w:p>
          <w:p w:rsidR="00240474" w:rsidRDefault="00240474" w:rsidP="00240474">
            <w:pPr>
              <w:pStyle w:val="xmsolistparagraph"/>
              <w:spacing w:before="0" w:beforeAutospacing="0" w:after="0" w:afterAutospacing="0"/>
              <w:rPr>
                <w:rFonts w:ascii="Arial Narrow" w:hAnsi="Arial Narrow"/>
                <w:u w:val="single"/>
              </w:rPr>
            </w:pPr>
          </w:p>
          <w:p w:rsidR="00240474" w:rsidRDefault="00240474" w:rsidP="00240474">
            <w:pPr>
              <w:pStyle w:val="xmsolistparagraph"/>
              <w:numPr>
                <w:ilvl w:val="0"/>
                <w:numId w:val="19"/>
              </w:numPr>
              <w:spacing w:before="0" w:beforeAutospacing="0" w:after="0" w:afterAutospacing="0"/>
              <w:rPr>
                <w:rFonts w:ascii="Arial Narrow" w:hAnsi="Arial Narrow"/>
              </w:rPr>
            </w:pPr>
            <w:r>
              <w:rPr>
                <w:rFonts w:ascii="Arial Narrow" w:hAnsi="Arial Narrow"/>
              </w:rPr>
              <w:t>Pratt Comm</w:t>
            </w:r>
            <w:r w:rsidR="005F2D8F">
              <w:rPr>
                <w:rFonts w:ascii="Arial Narrow" w:hAnsi="Arial Narrow"/>
              </w:rPr>
              <w:t>unity College location approved</w:t>
            </w:r>
          </w:p>
          <w:p w:rsidR="00240474" w:rsidRDefault="00240474" w:rsidP="00240474">
            <w:pPr>
              <w:pStyle w:val="xmsolistparagraph"/>
              <w:numPr>
                <w:ilvl w:val="0"/>
                <w:numId w:val="19"/>
              </w:numPr>
              <w:spacing w:before="0" w:beforeAutospacing="0" w:after="0" w:afterAutospacing="0"/>
              <w:rPr>
                <w:rFonts w:ascii="Arial Narrow" w:hAnsi="Arial Narrow"/>
              </w:rPr>
            </w:pPr>
            <w:r>
              <w:rPr>
                <w:rFonts w:ascii="Arial Narrow" w:hAnsi="Arial Narrow"/>
              </w:rPr>
              <w:t>AAS in Welding – Initiative Review by HLC</w:t>
            </w:r>
          </w:p>
          <w:p w:rsidR="00240474" w:rsidRPr="00D97FC1" w:rsidRDefault="00240474" w:rsidP="00240474">
            <w:pPr>
              <w:pStyle w:val="xmsolistparagraph"/>
              <w:spacing w:before="0" w:beforeAutospacing="0" w:after="0" w:afterAutospacing="0"/>
              <w:ind w:left="720"/>
              <w:rPr>
                <w:rFonts w:ascii="Arial Narrow" w:hAnsi="Arial Narrow"/>
              </w:rPr>
            </w:pPr>
          </w:p>
        </w:tc>
        <w:tc>
          <w:tcPr>
            <w:tcW w:w="1980" w:type="dxa"/>
            <w:shd w:val="clear" w:color="auto" w:fill="auto"/>
          </w:tcPr>
          <w:p w:rsidR="00240474" w:rsidRDefault="00240474" w:rsidP="00240474">
            <w:pPr>
              <w:rPr>
                <w:rFonts w:ascii="Arial Narrow" w:hAnsi="Arial Narrow" w:cstheme="minorHAnsi"/>
              </w:rPr>
            </w:pPr>
            <w:r>
              <w:rPr>
                <w:rFonts w:ascii="Arial Narrow" w:hAnsi="Arial Narrow" w:cstheme="minorHAnsi"/>
              </w:rPr>
              <w:t>Myrna Perkins</w:t>
            </w:r>
          </w:p>
        </w:tc>
      </w:tr>
      <w:tr w:rsidR="00240474" w:rsidRPr="002A5A26" w:rsidTr="004B2619">
        <w:trPr>
          <w:trHeight w:val="890"/>
          <w:jc w:val="center"/>
        </w:trPr>
        <w:tc>
          <w:tcPr>
            <w:tcW w:w="9000" w:type="dxa"/>
            <w:gridSpan w:val="10"/>
            <w:shd w:val="clear" w:color="auto" w:fill="auto"/>
          </w:tcPr>
          <w:p w:rsidR="00240474" w:rsidRDefault="00240474" w:rsidP="00240474">
            <w:pPr>
              <w:pStyle w:val="xmsolistparagraph"/>
              <w:spacing w:before="0" w:beforeAutospacing="0" w:after="0" w:afterAutospacing="0"/>
              <w:rPr>
                <w:rFonts w:ascii="Arial Narrow" w:hAnsi="Arial Narrow"/>
                <w:u w:val="single"/>
              </w:rPr>
            </w:pPr>
            <w:r>
              <w:rPr>
                <w:rFonts w:ascii="Arial Narrow" w:hAnsi="Arial Narrow"/>
                <w:u w:val="single"/>
              </w:rPr>
              <w:t>HLC Peer Reviewer Report</w:t>
            </w:r>
          </w:p>
          <w:p w:rsidR="00240474" w:rsidRDefault="00240474" w:rsidP="00240474">
            <w:pPr>
              <w:pStyle w:val="xmsolistparagraph"/>
              <w:spacing w:before="0" w:beforeAutospacing="0" w:after="0" w:afterAutospacing="0"/>
              <w:rPr>
                <w:rFonts w:ascii="Arial Narrow" w:hAnsi="Arial Narrow"/>
                <w:u w:val="single"/>
              </w:rPr>
            </w:pPr>
          </w:p>
          <w:p w:rsidR="00240474" w:rsidRPr="00D86E54" w:rsidRDefault="00240474" w:rsidP="00240474">
            <w:pPr>
              <w:pStyle w:val="xmsolistparagraph"/>
              <w:numPr>
                <w:ilvl w:val="0"/>
                <w:numId w:val="20"/>
              </w:numPr>
              <w:spacing w:before="0" w:beforeAutospacing="0" w:after="0" w:afterAutospacing="0"/>
              <w:rPr>
                <w:rFonts w:ascii="Arial Narrow" w:hAnsi="Arial Narrow"/>
                <w:u w:val="single"/>
              </w:rPr>
            </w:pPr>
            <w:r>
              <w:rPr>
                <w:rFonts w:ascii="Arial Narrow" w:hAnsi="Arial Narrow"/>
              </w:rPr>
              <w:t>Substantive Change Review</w:t>
            </w:r>
          </w:p>
          <w:p w:rsidR="00240474" w:rsidRPr="00D86E54" w:rsidRDefault="00240474" w:rsidP="00240474">
            <w:pPr>
              <w:pStyle w:val="xmsolistparagraph"/>
              <w:numPr>
                <w:ilvl w:val="0"/>
                <w:numId w:val="20"/>
              </w:numPr>
              <w:spacing w:before="0" w:beforeAutospacing="0" w:after="0" w:afterAutospacing="0"/>
              <w:rPr>
                <w:rFonts w:ascii="Arial Narrow" w:hAnsi="Arial Narrow"/>
                <w:u w:val="single"/>
              </w:rPr>
            </w:pPr>
            <w:r>
              <w:rPr>
                <w:rFonts w:ascii="Arial Narrow" w:hAnsi="Arial Narrow"/>
              </w:rPr>
              <w:t>Competency-Based/Direct Assessment Review</w:t>
            </w:r>
          </w:p>
          <w:p w:rsidR="00240474" w:rsidRDefault="00240474" w:rsidP="000F1C60">
            <w:pPr>
              <w:pStyle w:val="xmsolistparagraph"/>
              <w:spacing w:before="0" w:beforeAutospacing="0" w:after="0" w:afterAutospacing="0"/>
              <w:rPr>
                <w:rFonts w:ascii="Arial Narrow" w:hAnsi="Arial Narrow"/>
                <w:u w:val="single"/>
              </w:rPr>
            </w:pPr>
          </w:p>
        </w:tc>
        <w:tc>
          <w:tcPr>
            <w:tcW w:w="1980" w:type="dxa"/>
            <w:shd w:val="clear" w:color="auto" w:fill="auto"/>
          </w:tcPr>
          <w:p w:rsidR="00240474" w:rsidRDefault="00240474" w:rsidP="00240474">
            <w:pPr>
              <w:rPr>
                <w:rFonts w:ascii="Arial Narrow" w:hAnsi="Arial Narrow" w:cstheme="minorHAnsi"/>
              </w:rPr>
            </w:pPr>
            <w:r>
              <w:rPr>
                <w:rFonts w:ascii="Arial Narrow" w:hAnsi="Arial Narrow" w:cstheme="minorHAnsi"/>
              </w:rPr>
              <w:t>Myrna Perkins</w:t>
            </w:r>
          </w:p>
        </w:tc>
      </w:tr>
      <w:tr w:rsidR="00240474" w:rsidRPr="002A5A26" w:rsidTr="00A166B1">
        <w:trPr>
          <w:jc w:val="center"/>
        </w:trPr>
        <w:tc>
          <w:tcPr>
            <w:tcW w:w="9000" w:type="dxa"/>
            <w:gridSpan w:val="10"/>
            <w:shd w:val="clear" w:color="auto" w:fill="CCFF33"/>
          </w:tcPr>
          <w:p w:rsidR="00240474" w:rsidRPr="002A5A26" w:rsidRDefault="00240474" w:rsidP="00240474">
            <w:pPr>
              <w:rPr>
                <w:rFonts w:ascii="Arial Narrow" w:hAnsi="Arial Narrow"/>
              </w:rPr>
            </w:pPr>
            <w:r w:rsidRPr="002A5A26">
              <w:rPr>
                <w:rFonts w:ascii="Arial Narrow" w:hAnsi="Arial Narrow" w:cstheme="minorHAnsi"/>
                <w:sz w:val="28"/>
                <w:szCs w:val="28"/>
              </w:rPr>
              <w:t>Action Items</w:t>
            </w:r>
          </w:p>
        </w:tc>
        <w:tc>
          <w:tcPr>
            <w:tcW w:w="1980" w:type="dxa"/>
            <w:shd w:val="clear" w:color="auto" w:fill="CCFF33"/>
          </w:tcPr>
          <w:p w:rsidR="00240474" w:rsidRPr="002A5A26" w:rsidRDefault="00240474" w:rsidP="00240474">
            <w:pPr>
              <w:rPr>
                <w:rFonts w:ascii="Arial Narrow" w:hAnsi="Arial Narrow" w:cstheme="minorHAnsi"/>
                <w:sz w:val="28"/>
                <w:szCs w:val="28"/>
              </w:rPr>
            </w:pPr>
            <w:r w:rsidRPr="002A5A26">
              <w:rPr>
                <w:rFonts w:ascii="Arial Narrow" w:hAnsi="Arial Narrow" w:cstheme="minorHAnsi"/>
                <w:sz w:val="28"/>
                <w:szCs w:val="28"/>
              </w:rPr>
              <w:t>Responsibility</w:t>
            </w:r>
          </w:p>
        </w:tc>
      </w:tr>
      <w:tr w:rsidR="00240474" w:rsidRPr="002A5A26" w:rsidTr="00A166B1">
        <w:trPr>
          <w:jc w:val="center"/>
        </w:trPr>
        <w:tc>
          <w:tcPr>
            <w:tcW w:w="9000" w:type="dxa"/>
            <w:gridSpan w:val="10"/>
            <w:shd w:val="clear" w:color="auto" w:fill="auto"/>
          </w:tcPr>
          <w:p w:rsidR="00240474" w:rsidRPr="002C447F" w:rsidRDefault="002C447F" w:rsidP="002C447F">
            <w:pPr>
              <w:rPr>
                <w:rFonts w:ascii="Arial Narrow" w:hAnsi="Arial Narrow"/>
              </w:rPr>
            </w:pPr>
            <w:r>
              <w:rPr>
                <w:rFonts w:ascii="Arial Narrow" w:hAnsi="Arial Narrow"/>
              </w:rPr>
              <w:t>n/a</w:t>
            </w:r>
          </w:p>
        </w:tc>
        <w:tc>
          <w:tcPr>
            <w:tcW w:w="1980" w:type="dxa"/>
            <w:shd w:val="clear" w:color="auto" w:fill="auto"/>
          </w:tcPr>
          <w:p w:rsidR="00240474" w:rsidRPr="002A5A26" w:rsidRDefault="00240474" w:rsidP="00240474">
            <w:pPr>
              <w:rPr>
                <w:rFonts w:ascii="Arial Narrow" w:hAnsi="Arial Narrow" w:cstheme="minorHAnsi"/>
              </w:rPr>
            </w:pPr>
          </w:p>
        </w:tc>
      </w:tr>
    </w:tbl>
    <w:p w:rsidR="00815235" w:rsidRPr="002A5A26" w:rsidRDefault="00616CEA" w:rsidP="00253586">
      <w:pPr>
        <w:rPr>
          <w:rFonts w:ascii="Arial Narrow" w:hAnsi="Arial Narrow"/>
          <w:b/>
          <w:bCs/>
          <w:color w:val="1F4E79" w:themeColor="accent1" w:themeShade="80"/>
        </w:rPr>
      </w:pPr>
      <w:r w:rsidRPr="002A5A26">
        <w:rPr>
          <w:rFonts w:ascii="Arial Narrow" w:hAnsi="Arial Narrow"/>
          <w:b/>
          <w:bCs/>
          <w:color w:val="1F4E79" w:themeColor="accent1" w:themeShade="80"/>
        </w:rPr>
        <w:t xml:space="preserve"> </w:t>
      </w:r>
    </w:p>
    <w:p w:rsidR="007417E0" w:rsidRDefault="007417E0" w:rsidP="007417E0">
      <w:pPr>
        <w:autoSpaceDE w:val="0"/>
        <w:autoSpaceDN w:val="0"/>
        <w:rPr>
          <w:rFonts w:asciiTheme="minorHAnsi" w:hAnsiTheme="minorHAnsi" w:cstheme="minorHAnsi"/>
          <w:b/>
          <w:bCs/>
          <w:i/>
          <w:iCs/>
          <w:color w:val="0070C0"/>
          <w:sz w:val="18"/>
          <w:szCs w:val="18"/>
        </w:rPr>
      </w:pPr>
    </w:p>
    <w:p w:rsidR="007417E0" w:rsidRPr="00313FE6" w:rsidRDefault="007417E0" w:rsidP="007417E0">
      <w:pPr>
        <w:autoSpaceDE w:val="0"/>
        <w:autoSpaceDN w:val="0"/>
        <w:rPr>
          <w:rFonts w:asciiTheme="minorHAnsi" w:hAnsiTheme="minorHAnsi" w:cstheme="minorHAnsi"/>
          <w:b/>
          <w:bCs/>
          <w:i/>
          <w:iCs/>
          <w:color w:val="0070C0"/>
          <w:sz w:val="16"/>
          <w:szCs w:val="16"/>
        </w:rPr>
      </w:pPr>
      <w:r w:rsidRPr="00313FE6">
        <w:rPr>
          <w:rFonts w:asciiTheme="minorHAnsi" w:hAnsiTheme="minorHAnsi" w:cstheme="minorHAnsi"/>
          <w:b/>
          <w:bCs/>
          <w:i/>
          <w:iCs/>
          <w:color w:val="0070C0"/>
          <w:sz w:val="16"/>
          <w:szCs w:val="16"/>
        </w:rPr>
        <w:t xml:space="preserve">Barton Core Priorities/Strategic Plan Goals </w:t>
      </w:r>
    </w:p>
    <w:p w:rsidR="007417E0" w:rsidRPr="00313FE6" w:rsidRDefault="007417E0" w:rsidP="007417E0">
      <w:pPr>
        <w:autoSpaceDE w:val="0"/>
        <w:autoSpaceDN w:val="0"/>
        <w:rPr>
          <w:rFonts w:asciiTheme="minorHAnsi" w:hAnsiTheme="minorHAnsi" w:cstheme="minorHAnsi"/>
          <w:b/>
          <w:bCs/>
          <w:color w:val="000000"/>
          <w:sz w:val="16"/>
          <w:szCs w:val="16"/>
        </w:rPr>
      </w:pPr>
    </w:p>
    <w:p w:rsidR="007417E0" w:rsidRPr="00313FE6" w:rsidRDefault="007417E0" w:rsidP="007417E0">
      <w:pPr>
        <w:rPr>
          <w:rFonts w:asciiTheme="minorHAnsi" w:hAnsiTheme="minorHAnsi" w:cstheme="minorHAnsi"/>
          <w:b/>
          <w:i/>
          <w:sz w:val="16"/>
          <w:szCs w:val="16"/>
        </w:rPr>
      </w:pPr>
      <w:r w:rsidRPr="00313FE6">
        <w:rPr>
          <w:rFonts w:asciiTheme="minorHAnsi" w:hAnsiTheme="minorHAnsi" w:cstheme="minorHAnsi"/>
          <w:b/>
          <w:i/>
          <w:sz w:val="16"/>
          <w:szCs w:val="16"/>
        </w:rPr>
        <w:t>Drive Student Success</w:t>
      </w:r>
    </w:p>
    <w:p w:rsidR="007417E0" w:rsidRPr="00313FE6" w:rsidRDefault="007417E0" w:rsidP="007417E0">
      <w:pPr>
        <w:rPr>
          <w:rFonts w:asciiTheme="minorHAnsi" w:hAnsiTheme="minorHAnsi" w:cstheme="minorHAnsi"/>
          <w:sz w:val="16"/>
          <w:szCs w:val="16"/>
        </w:rPr>
      </w:pPr>
      <w:r w:rsidRPr="00313FE6">
        <w:rPr>
          <w:rFonts w:asciiTheme="minorHAnsi" w:hAnsiTheme="minorHAnsi" w:cstheme="minorHAnsi"/>
          <w:sz w:val="16"/>
          <w:szCs w:val="16"/>
        </w:rPr>
        <w:t>1. Advance student entry, reentry, retention and completion strategies.</w:t>
      </w:r>
    </w:p>
    <w:p w:rsidR="007417E0" w:rsidRPr="00313FE6" w:rsidRDefault="007417E0" w:rsidP="007417E0">
      <w:pPr>
        <w:rPr>
          <w:rFonts w:asciiTheme="minorHAnsi" w:hAnsiTheme="minorHAnsi" w:cstheme="minorHAnsi"/>
          <w:sz w:val="16"/>
          <w:szCs w:val="16"/>
        </w:rPr>
      </w:pPr>
      <w:r w:rsidRPr="00313FE6">
        <w:rPr>
          <w:rFonts w:asciiTheme="minorHAnsi" w:hAnsiTheme="minorHAnsi" w:cstheme="minorHAnsi"/>
          <w:sz w:val="16"/>
          <w:szCs w:val="16"/>
        </w:rPr>
        <w:t>2. Commit to excellence in teaching and learning.</w:t>
      </w:r>
    </w:p>
    <w:p w:rsidR="007417E0" w:rsidRPr="00313FE6" w:rsidRDefault="007417E0" w:rsidP="007417E0">
      <w:pPr>
        <w:rPr>
          <w:rFonts w:asciiTheme="minorHAnsi" w:hAnsiTheme="minorHAnsi" w:cstheme="minorHAnsi"/>
          <w:sz w:val="16"/>
          <w:szCs w:val="16"/>
        </w:rPr>
      </w:pPr>
    </w:p>
    <w:p w:rsidR="007417E0" w:rsidRPr="00313FE6" w:rsidRDefault="007417E0" w:rsidP="007417E0">
      <w:pPr>
        <w:rPr>
          <w:rFonts w:asciiTheme="minorHAnsi" w:hAnsiTheme="minorHAnsi" w:cstheme="minorHAnsi"/>
          <w:b/>
          <w:i/>
          <w:sz w:val="16"/>
          <w:szCs w:val="16"/>
        </w:rPr>
      </w:pPr>
      <w:r w:rsidRPr="00313FE6">
        <w:rPr>
          <w:rFonts w:asciiTheme="minorHAnsi" w:hAnsiTheme="minorHAnsi" w:cstheme="minorHAnsi"/>
          <w:b/>
          <w:i/>
          <w:sz w:val="16"/>
          <w:szCs w:val="16"/>
        </w:rPr>
        <w:t>Cultivate Community Engagement</w:t>
      </w:r>
    </w:p>
    <w:p w:rsidR="007417E0" w:rsidRPr="00313FE6" w:rsidRDefault="007417E0" w:rsidP="007417E0">
      <w:pPr>
        <w:rPr>
          <w:rFonts w:asciiTheme="minorHAnsi" w:hAnsiTheme="minorHAnsi" w:cstheme="minorHAnsi"/>
          <w:sz w:val="16"/>
          <w:szCs w:val="16"/>
        </w:rPr>
      </w:pPr>
      <w:r w:rsidRPr="00313FE6">
        <w:rPr>
          <w:rFonts w:asciiTheme="minorHAnsi" w:hAnsiTheme="minorHAnsi" w:cstheme="minorHAnsi"/>
          <w:sz w:val="16"/>
          <w:szCs w:val="16"/>
        </w:rPr>
        <w:t>3. Expand partnerships across the institution.</w:t>
      </w:r>
    </w:p>
    <w:p w:rsidR="007417E0" w:rsidRPr="00313FE6" w:rsidRDefault="007417E0" w:rsidP="007417E0">
      <w:pPr>
        <w:rPr>
          <w:rFonts w:asciiTheme="minorHAnsi" w:hAnsiTheme="minorHAnsi" w:cstheme="minorHAnsi"/>
          <w:sz w:val="16"/>
          <w:szCs w:val="16"/>
        </w:rPr>
      </w:pPr>
      <w:r w:rsidRPr="00313FE6">
        <w:rPr>
          <w:rFonts w:asciiTheme="minorHAnsi" w:hAnsiTheme="minorHAnsi" w:cstheme="minorHAnsi"/>
          <w:sz w:val="16"/>
          <w:szCs w:val="16"/>
        </w:rPr>
        <w:t>4. Reinforce public recognition of Barton Community College.</w:t>
      </w:r>
    </w:p>
    <w:p w:rsidR="007417E0" w:rsidRPr="00313FE6" w:rsidRDefault="007417E0" w:rsidP="007417E0">
      <w:pPr>
        <w:rPr>
          <w:rFonts w:asciiTheme="minorHAnsi" w:hAnsiTheme="minorHAnsi" w:cstheme="minorHAnsi"/>
          <w:sz w:val="16"/>
          <w:szCs w:val="16"/>
        </w:rPr>
      </w:pPr>
      <w:r w:rsidRPr="00313FE6">
        <w:rPr>
          <w:rFonts w:asciiTheme="minorHAnsi" w:hAnsiTheme="minorHAnsi" w:cstheme="minorHAnsi"/>
          <w:sz w:val="16"/>
          <w:szCs w:val="16"/>
        </w:rPr>
        <w:t>5. Foster a climate of inclusivity so students, employees, and communities are welcomed, supported, and valued for their contributions.</w:t>
      </w:r>
    </w:p>
    <w:p w:rsidR="007417E0" w:rsidRPr="00313FE6" w:rsidRDefault="007417E0" w:rsidP="007417E0">
      <w:pPr>
        <w:rPr>
          <w:rFonts w:asciiTheme="minorHAnsi" w:hAnsiTheme="minorHAnsi" w:cstheme="minorHAnsi"/>
          <w:sz w:val="16"/>
          <w:szCs w:val="16"/>
        </w:rPr>
      </w:pPr>
    </w:p>
    <w:p w:rsidR="007417E0" w:rsidRPr="00313FE6" w:rsidRDefault="007417E0" w:rsidP="007417E0">
      <w:pPr>
        <w:rPr>
          <w:rFonts w:asciiTheme="minorHAnsi" w:hAnsiTheme="minorHAnsi" w:cstheme="minorHAnsi"/>
          <w:b/>
          <w:i/>
          <w:sz w:val="16"/>
          <w:szCs w:val="16"/>
        </w:rPr>
      </w:pPr>
      <w:r w:rsidRPr="00313FE6">
        <w:rPr>
          <w:rFonts w:asciiTheme="minorHAnsi" w:hAnsiTheme="minorHAnsi" w:cstheme="minorHAnsi"/>
          <w:b/>
          <w:i/>
          <w:sz w:val="16"/>
          <w:szCs w:val="16"/>
        </w:rPr>
        <w:t>Emphasize Institutional Effectiveness</w:t>
      </w:r>
    </w:p>
    <w:p w:rsidR="007417E0" w:rsidRPr="00313FE6" w:rsidRDefault="007417E0" w:rsidP="007417E0">
      <w:pPr>
        <w:rPr>
          <w:rFonts w:asciiTheme="minorHAnsi" w:hAnsiTheme="minorHAnsi" w:cstheme="minorHAnsi"/>
          <w:sz w:val="16"/>
          <w:szCs w:val="16"/>
        </w:rPr>
      </w:pPr>
      <w:r w:rsidRPr="00313FE6">
        <w:rPr>
          <w:rFonts w:asciiTheme="minorHAnsi" w:hAnsiTheme="minorHAnsi" w:cstheme="minorHAnsi"/>
          <w:sz w:val="16"/>
          <w:szCs w:val="16"/>
        </w:rPr>
        <w:t>6. Develop, enhance, and align business processes.</w:t>
      </w:r>
    </w:p>
    <w:p w:rsidR="007417E0" w:rsidRPr="00313FE6" w:rsidRDefault="007417E0" w:rsidP="007417E0">
      <w:pPr>
        <w:rPr>
          <w:rFonts w:asciiTheme="minorHAnsi" w:hAnsiTheme="minorHAnsi" w:cstheme="minorHAnsi"/>
          <w:sz w:val="16"/>
          <w:szCs w:val="16"/>
        </w:rPr>
      </w:pPr>
      <w:r w:rsidRPr="00313FE6">
        <w:rPr>
          <w:rFonts w:asciiTheme="minorHAnsi" w:hAnsiTheme="minorHAnsi" w:cstheme="minorHAnsi"/>
          <w:sz w:val="16"/>
          <w:szCs w:val="16"/>
        </w:rPr>
        <w:t>7. Manifest an environment that supports the mission of the college.</w:t>
      </w:r>
    </w:p>
    <w:p w:rsidR="007417E0" w:rsidRPr="00313FE6" w:rsidRDefault="007417E0" w:rsidP="007417E0">
      <w:pPr>
        <w:rPr>
          <w:rFonts w:asciiTheme="minorHAnsi" w:hAnsiTheme="minorHAnsi" w:cstheme="minorHAnsi"/>
          <w:sz w:val="16"/>
          <w:szCs w:val="16"/>
        </w:rPr>
      </w:pPr>
    </w:p>
    <w:p w:rsidR="007417E0" w:rsidRPr="00313FE6" w:rsidRDefault="007417E0" w:rsidP="007417E0">
      <w:pPr>
        <w:rPr>
          <w:rFonts w:asciiTheme="minorHAnsi" w:hAnsiTheme="minorHAnsi" w:cstheme="minorHAnsi"/>
          <w:b/>
          <w:i/>
          <w:sz w:val="16"/>
          <w:szCs w:val="16"/>
        </w:rPr>
      </w:pPr>
      <w:r w:rsidRPr="00313FE6">
        <w:rPr>
          <w:rFonts w:asciiTheme="minorHAnsi" w:hAnsiTheme="minorHAnsi" w:cstheme="minorHAnsi"/>
          <w:b/>
          <w:i/>
          <w:sz w:val="16"/>
          <w:szCs w:val="16"/>
        </w:rPr>
        <w:t>Optimize Employee Experience</w:t>
      </w:r>
    </w:p>
    <w:p w:rsidR="007417E0" w:rsidRPr="00313FE6" w:rsidRDefault="007417E0" w:rsidP="007417E0">
      <w:pPr>
        <w:rPr>
          <w:rFonts w:asciiTheme="minorHAnsi" w:hAnsiTheme="minorHAnsi" w:cstheme="minorHAnsi"/>
          <w:sz w:val="16"/>
          <w:szCs w:val="16"/>
        </w:rPr>
      </w:pPr>
      <w:r w:rsidRPr="00313FE6">
        <w:rPr>
          <w:rFonts w:asciiTheme="minorHAnsi" w:hAnsiTheme="minorHAnsi" w:cstheme="minorHAnsi"/>
          <w:sz w:val="16"/>
          <w:szCs w:val="16"/>
        </w:rPr>
        <w:t>8. Promote an environment that recognizes and supports employee engagement, innovation, collaboration, and growth.</w:t>
      </w:r>
    </w:p>
    <w:p w:rsidR="007417E0" w:rsidRPr="00313FE6" w:rsidRDefault="007417E0" w:rsidP="007417E0">
      <w:pPr>
        <w:rPr>
          <w:rFonts w:asciiTheme="minorHAnsi" w:hAnsiTheme="minorHAnsi" w:cstheme="minorHAnsi"/>
          <w:sz w:val="16"/>
          <w:szCs w:val="16"/>
        </w:rPr>
      </w:pPr>
      <w:r w:rsidRPr="00313FE6">
        <w:rPr>
          <w:rFonts w:asciiTheme="minorHAnsi" w:hAnsiTheme="minorHAnsi" w:cstheme="minorHAnsi"/>
          <w:sz w:val="16"/>
          <w:szCs w:val="16"/>
        </w:rPr>
        <w:t>9. Develop, enhance, and align business human resource processes.</w:t>
      </w:r>
    </w:p>
    <w:p w:rsidR="00003BAE" w:rsidRPr="002A5A26" w:rsidRDefault="00003BAE" w:rsidP="007417E0">
      <w:pPr>
        <w:rPr>
          <w:rFonts w:ascii="Arial Narrow" w:hAnsi="Arial Narrow"/>
          <w:color w:val="000000"/>
          <w:sz w:val="20"/>
          <w:szCs w:val="20"/>
        </w:rPr>
      </w:pPr>
    </w:p>
    <w:sectPr w:rsidR="00003BAE" w:rsidRPr="002A5A26"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4D" w:rsidRDefault="00E4434D" w:rsidP="003C607E">
      <w:r>
        <w:separator/>
      </w:r>
    </w:p>
  </w:endnote>
  <w:endnote w:type="continuationSeparator" w:id="0">
    <w:p w:rsidR="00E4434D" w:rsidRDefault="00E4434D" w:rsidP="003C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IPMAG K+ Palatino">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4D" w:rsidRDefault="00E4434D" w:rsidP="003C607E">
      <w:r>
        <w:separator/>
      </w:r>
    </w:p>
  </w:footnote>
  <w:footnote w:type="continuationSeparator" w:id="0">
    <w:p w:rsidR="00E4434D" w:rsidRDefault="00E4434D" w:rsidP="003C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C5C"/>
    <w:multiLevelType w:val="hybridMultilevel"/>
    <w:tmpl w:val="33E2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50805"/>
    <w:multiLevelType w:val="hybridMultilevel"/>
    <w:tmpl w:val="18E2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61548"/>
    <w:multiLevelType w:val="hybridMultilevel"/>
    <w:tmpl w:val="2F74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E7D03"/>
    <w:multiLevelType w:val="hybridMultilevel"/>
    <w:tmpl w:val="6A6A006C"/>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 w15:restartNumberingAfterBreak="0">
    <w:nsid w:val="2A041DCE"/>
    <w:multiLevelType w:val="hybridMultilevel"/>
    <w:tmpl w:val="F86CF288"/>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D111A49"/>
    <w:multiLevelType w:val="hybridMultilevel"/>
    <w:tmpl w:val="316EBAA6"/>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342815F6"/>
    <w:multiLevelType w:val="hybridMultilevel"/>
    <w:tmpl w:val="4B42AF82"/>
    <w:lvl w:ilvl="0" w:tplc="0409000B">
      <w:start w:val="1"/>
      <w:numFmt w:val="bullet"/>
      <w:lvlText w:val=""/>
      <w:lvlJc w:val="left"/>
      <w:pPr>
        <w:ind w:left="2595"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7" w15:restartNumberingAfterBreak="0">
    <w:nsid w:val="37201731"/>
    <w:multiLevelType w:val="hybridMultilevel"/>
    <w:tmpl w:val="DCFEB94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8" w15:restartNumberingAfterBreak="0">
    <w:nsid w:val="3EFD20E3"/>
    <w:multiLevelType w:val="hybridMultilevel"/>
    <w:tmpl w:val="B9FED3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A3868"/>
    <w:multiLevelType w:val="hybridMultilevel"/>
    <w:tmpl w:val="D824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B2A4C"/>
    <w:multiLevelType w:val="hybridMultilevel"/>
    <w:tmpl w:val="5B52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76740"/>
    <w:multiLevelType w:val="hybridMultilevel"/>
    <w:tmpl w:val="837E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C0C05"/>
    <w:multiLevelType w:val="hybridMultilevel"/>
    <w:tmpl w:val="783E3E20"/>
    <w:lvl w:ilvl="0" w:tplc="0409000D">
      <w:start w:val="1"/>
      <w:numFmt w:val="bullet"/>
      <w:lvlText w:val=""/>
      <w:lvlJc w:val="left"/>
      <w:pPr>
        <w:ind w:left="1884" w:hanging="360"/>
      </w:pPr>
      <w:rPr>
        <w:rFonts w:ascii="Wingdings" w:hAnsi="Wingdings" w:hint="default"/>
      </w:rPr>
    </w:lvl>
    <w:lvl w:ilvl="1" w:tplc="04090003" w:tentative="1">
      <w:start w:val="1"/>
      <w:numFmt w:val="bullet"/>
      <w:lvlText w:val="o"/>
      <w:lvlJc w:val="left"/>
      <w:pPr>
        <w:ind w:left="2604" w:hanging="360"/>
      </w:pPr>
      <w:rPr>
        <w:rFonts w:ascii="Courier New" w:hAnsi="Courier New" w:cs="Courier New" w:hint="default"/>
      </w:rPr>
    </w:lvl>
    <w:lvl w:ilvl="2" w:tplc="04090005" w:tentative="1">
      <w:start w:val="1"/>
      <w:numFmt w:val="bullet"/>
      <w:lvlText w:val=""/>
      <w:lvlJc w:val="left"/>
      <w:pPr>
        <w:ind w:left="3324" w:hanging="360"/>
      </w:pPr>
      <w:rPr>
        <w:rFonts w:ascii="Wingdings" w:hAnsi="Wingdings" w:hint="default"/>
      </w:rPr>
    </w:lvl>
    <w:lvl w:ilvl="3" w:tplc="04090001" w:tentative="1">
      <w:start w:val="1"/>
      <w:numFmt w:val="bullet"/>
      <w:lvlText w:val=""/>
      <w:lvlJc w:val="left"/>
      <w:pPr>
        <w:ind w:left="4044" w:hanging="360"/>
      </w:pPr>
      <w:rPr>
        <w:rFonts w:ascii="Symbol" w:hAnsi="Symbol" w:hint="default"/>
      </w:rPr>
    </w:lvl>
    <w:lvl w:ilvl="4" w:tplc="04090003" w:tentative="1">
      <w:start w:val="1"/>
      <w:numFmt w:val="bullet"/>
      <w:lvlText w:val="o"/>
      <w:lvlJc w:val="left"/>
      <w:pPr>
        <w:ind w:left="4764" w:hanging="360"/>
      </w:pPr>
      <w:rPr>
        <w:rFonts w:ascii="Courier New" w:hAnsi="Courier New" w:cs="Courier New" w:hint="default"/>
      </w:rPr>
    </w:lvl>
    <w:lvl w:ilvl="5" w:tplc="04090005" w:tentative="1">
      <w:start w:val="1"/>
      <w:numFmt w:val="bullet"/>
      <w:lvlText w:val=""/>
      <w:lvlJc w:val="left"/>
      <w:pPr>
        <w:ind w:left="5484" w:hanging="360"/>
      </w:pPr>
      <w:rPr>
        <w:rFonts w:ascii="Wingdings" w:hAnsi="Wingdings" w:hint="default"/>
      </w:rPr>
    </w:lvl>
    <w:lvl w:ilvl="6" w:tplc="04090001" w:tentative="1">
      <w:start w:val="1"/>
      <w:numFmt w:val="bullet"/>
      <w:lvlText w:val=""/>
      <w:lvlJc w:val="left"/>
      <w:pPr>
        <w:ind w:left="6204" w:hanging="360"/>
      </w:pPr>
      <w:rPr>
        <w:rFonts w:ascii="Symbol" w:hAnsi="Symbol" w:hint="default"/>
      </w:rPr>
    </w:lvl>
    <w:lvl w:ilvl="7" w:tplc="04090003" w:tentative="1">
      <w:start w:val="1"/>
      <w:numFmt w:val="bullet"/>
      <w:lvlText w:val="o"/>
      <w:lvlJc w:val="left"/>
      <w:pPr>
        <w:ind w:left="6924" w:hanging="360"/>
      </w:pPr>
      <w:rPr>
        <w:rFonts w:ascii="Courier New" w:hAnsi="Courier New" w:cs="Courier New" w:hint="default"/>
      </w:rPr>
    </w:lvl>
    <w:lvl w:ilvl="8" w:tplc="04090005" w:tentative="1">
      <w:start w:val="1"/>
      <w:numFmt w:val="bullet"/>
      <w:lvlText w:val=""/>
      <w:lvlJc w:val="left"/>
      <w:pPr>
        <w:ind w:left="7644" w:hanging="360"/>
      </w:pPr>
      <w:rPr>
        <w:rFonts w:ascii="Wingdings" w:hAnsi="Wingdings" w:hint="default"/>
      </w:rPr>
    </w:lvl>
  </w:abstractNum>
  <w:abstractNum w:abstractNumId="13" w15:restartNumberingAfterBreak="0">
    <w:nsid w:val="5472532D"/>
    <w:multiLevelType w:val="hybridMultilevel"/>
    <w:tmpl w:val="32E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34C93"/>
    <w:multiLevelType w:val="hybridMultilevel"/>
    <w:tmpl w:val="B7FEFD3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DB0443"/>
    <w:multiLevelType w:val="hybridMultilevel"/>
    <w:tmpl w:val="D9E84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2A30DF"/>
    <w:multiLevelType w:val="hybridMultilevel"/>
    <w:tmpl w:val="474227F0"/>
    <w:lvl w:ilvl="0" w:tplc="0409000D">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7" w15:restartNumberingAfterBreak="0">
    <w:nsid w:val="707B778D"/>
    <w:multiLevelType w:val="hybridMultilevel"/>
    <w:tmpl w:val="5D087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41ABC"/>
    <w:multiLevelType w:val="hybridMultilevel"/>
    <w:tmpl w:val="C59A267E"/>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9" w15:restartNumberingAfterBreak="0">
    <w:nsid w:val="72474D99"/>
    <w:multiLevelType w:val="hybridMultilevel"/>
    <w:tmpl w:val="A952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B1CE0"/>
    <w:multiLevelType w:val="hybridMultilevel"/>
    <w:tmpl w:val="17B877B6"/>
    <w:lvl w:ilvl="0" w:tplc="483EE8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960AB"/>
    <w:multiLevelType w:val="hybridMultilevel"/>
    <w:tmpl w:val="31BA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A2DDF"/>
    <w:multiLevelType w:val="hybridMultilevel"/>
    <w:tmpl w:val="021087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BD00D4"/>
    <w:multiLevelType w:val="hybridMultilevel"/>
    <w:tmpl w:val="D5C4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E4C14"/>
    <w:multiLevelType w:val="hybridMultilevel"/>
    <w:tmpl w:val="C172C11A"/>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abstractNumId w:val="20"/>
  </w:num>
  <w:num w:numId="2">
    <w:abstractNumId w:val="21"/>
  </w:num>
  <w:num w:numId="3">
    <w:abstractNumId w:val="16"/>
  </w:num>
  <w:num w:numId="4">
    <w:abstractNumId w:val="6"/>
  </w:num>
  <w:num w:numId="5">
    <w:abstractNumId w:val="4"/>
  </w:num>
  <w:num w:numId="6">
    <w:abstractNumId w:val="19"/>
  </w:num>
  <w:num w:numId="7">
    <w:abstractNumId w:val="18"/>
  </w:num>
  <w:num w:numId="8">
    <w:abstractNumId w:val="8"/>
  </w:num>
  <w:num w:numId="9">
    <w:abstractNumId w:val="15"/>
  </w:num>
  <w:num w:numId="10">
    <w:abstractNumId w:val="10"/>
  </w:num>
  <w:num w:numId="11">
    <w:abstractNumId w:val="24"/>
  </w:num>
  <w:num w:numId="12">
    <w:abstractNumId w:val="22"/>
  </w:num>
  <w:num w:numId="13">
    <w:abstractNumId w:val="5"/>
  </w:num>
  <w:num w:numId="14">
    <w:abstractNumId w:val="3"/>
  </w:num>
  <w:num w:numId="15">
    <w:abstractNumId w:val="14"/>
  </w:num>
  <w:num w:numId="16">
    <w:abstractNumId w:val="7"/>
  </w:num>
  <w:num w:numId="17">
    <w:abstractNumId w:val="12"/>
  </w:num>
  <w:num w:numId="18">
    <w:abstractNumId w:val="17"/>
  </w:num>
  <w:num w:numId="19">
    <w:abstractNumId w:val="23"/>
  </w:num>
  <w:num w:numId="20">
    <w:abstractNumId w:val="11"/>
  </w:num>
  <w:num w:numId="21">
    <w:abstractNumId w:val="1"/>
  </w:num>
  <w:num w:numId="22">
    <w:abstractNumId w:val="0"/>
  </w:num>
  <w:num w:numId="23">
    <w:abstractNumId w:val="2"/>
  </w:num>
  <w:num w:numId="24">
    <w:abstractNumId w:val="13"/>
  </w:num>
  <w:num w:numId="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jI2sLS0NDZJ1jUzTk7VNTFMMtO1TDQzAnINDcxNzQ0sDdJMlXSUglOLizPz80BaDC1qAVx98/1EAAAA"/>
  </w:docVars>
  <w:rsids>
    <w:rsidRoot w:val="00C12689"/>
    <w:rsid w:val="00003BAE"/>
    <w:rsid w:val="0000673D"/>
    <w:rsid w:val="00010E85"/>
    <w:rsid w:val="0001652F"/>
    <w:rsid w:val="00017BBF"/>
    <w:rsid w:val="00022A26"/>
    <w:rsid w:val="0002551F"/>
    <w:rsid w:val="000311F6"/>
    <w:rsid w:val="000315C4"/>
    <w:rsid w:val="0003435C"/>
    <w:rsid w:val="00035ADD"/>
    <w:rsid w:val="00043BE4"/>
    <w:rsid w:val="00046165"/>
    <w:rsid w:val="00057203"/>
    <w:rsid w:val="0006184A"/>
    <w:rsid w:val="00064D6D"/>
    <w:rsid w:val="00065441"/>
    <w:rsid w:val="00073C93"/>
    <w:rsid w:val="000749A2"/>
    <w:rsid w:val="000840C9"/>
    <w:rsid w:val="0008506B"/>
    <w:rsid w:val="00085DE9"/>
    <w:rsid w:val="00090770"/>
    <w:rsid w:val="00090DEF"/>
    <w:rsid w:val="00091BB7"/>
    <w:rsid w:val="00096BD4"/>
    <w:rsid w:val="000976BF"/>
    <w:rsid w:val="000A00E8"/>
    <w:rsid w:val="000A0173"/>
    <w:rsid w:val="000A3D1A"/>
    <w:rsid w:val="000B0739"/>
    <w:rsid w:val="000B0D1C"/>
    <w:rsid w:val="000B11CC"/>
    <w:rsid w:val="000B317E"/>
    <w:rsid w:val="000B33A4"/>
    <w:rsid w:val="000C2FFD"/>
    <w:rsid w:val="000C3A35"/>
    <w:rsid w:val="000C5064"/>
    <w:rsid w:val="000C6924"/>
    <w:rsid w:val="000D7C51"/>
    <w:rsid w:val="000E4789"/>
    <w:rsid w:val="000E5213"/>
    <w:rsid w:val="000E658C"/>
    <w:rsid w:val="000F1C60"/>
    <w:rsid w:val="000F7559"/>
    <w:rsid w:val="0010115D"/>
    <w:rsid w:val="00102E97"/>
    <w:rsid w:val="00105FB4"/>
    <w:rsid w:val="00113186"/>
    <w:rsid w:val="001154D5"/>
    <w:rsid w:val="00115B0E"/>
    <w:rsid w:val="00116B40"/>
    <w:rsid w:val="00125126"/>
    <w:rsid w:val="0012536E"/>
    <w:rsid w:val="0013276B"/>
    <w:rsid w:val="00134397"/>
    <w:rsid w:val="00141386"/>
    <w:rsid w:val="001424F3"/>
    <w:rsid w:val="00142634"/>
    <w:rsid w:val="001437CD"/>
    <w:rsid w:val="00151D16"/>
    <w:rsid w:val="0015200A"/>
    <w:rsid w:val="00153061"/>
    <w:rsid w:val="00157F20"/>
    <w:rsid w:val="00160996"/>
    <w:rsid w:val="0016402E"/>
    <w:rsid w:val="0016635A"/>
    <w:rsid w:val="00181969"/>
    <w:rsid w:val="00184203"/>
    <w:rsid w:val="0018440F"/>
    <w:rsid w:val="00184DBF"/>
    <w:rsid w:val="001850B2"/>
    <w:rsid w:val="00186EBC"/>
    <w:rsid w:val="001918E9"/>
    <w:rsid w:val="00194249"/>
    <w:rsid w:val="001958F6"/>
    <w:rsid w:val="001A0C46"/>
    <w:rsid w:val="001A36BD"/>
    <w:rsid w:val="001A4619"/>
    <w:rsid w:val="001B1B8F"/>
    <w:rsid w:val="001B28DD"/>
    <w:rsid w:val="001B5FFA"/>
    <w:rsid w:val="001B67A7"/>
    <w:rsid w:val="001C0B74"/>
    <w:rsid w:val="001C0BB3"/>
    <w:rsid w:val="001C3B30"/>
    <w:rsid w:val="001D3625"/>
    <w:rsid w:val="001D4DF2"/>
    <w:rsid w:val="001E014A"/>
    <w:rsid w:val="001E066D"/>
    <w:rsid w:val="001E272B"/>
    <w:rsid w:val="001E3330"/>
    <w:rsid w:val="001F1B0E"/>
    <w:rsid w:val="001F29BA"/>
    <w:rsid w:val="001F7778"/>
    <w:rsid w:val="001F7FB0"/>
    <w:rsid w:val="00201444"/>
    <w:rsid w:val="0020740F"/>
    <w:rsid w:val="00211ECE"/>
    <w:rsid w:val="002130D2"/>
    <w:rsid w:val="00220757"/>
    <w:rsid w:val="002245CC"/>
    <w:rsid w:val="00232A19"/>
    <w:rsid w:val="00240474"/>
    <w:rsid w:val="0024150F"/>
    <w:rsid w:val="0024763F"/>
    <w:rsid w:val="00250312"/>
    <w:rsid w:val="002508AC"/>
    <w:rsid w:val="00253586"/>
    <w:rsid w:val="00255180"/>
    <w:rsid w:val="0025602B"/>
    <w:rsid w:val="0026090D"/>
    <w:rsid w:val="00263FA7"/>
    <w:rsid w:val="00264BBE"/>
    <w:rsid w:val="00270C70"/>
    <w:rsid w:val="00272E72"/>
    <w:rsid w:val="00291BD9"/>
    <w:rsid w:val="00297776"/>
    <w:rsid w:val="002A0C74"/>
    <w:rsid w:val="002A1679"/>
    <w:rsid w:val="002A4382"/>
    <w:rsid w:val="002A5A26"/>
    <w:rsid w:val="002A6D43"/>
    <w:rsid w:val="002A7D62"/>
    <w:rsid w:val="002B6DDA"/>
    <w:rsid w:val="002C447F"/>
    <w:rsid w:val="002C702D"/>
    <w:rsid w:val="002D2E9C"/>
    <w:rsid w:val="002E1677"/>
    <w:rsid w:val="002E529C"/>
    <w:rsid w:val="002F02C1"/>
    <w:rsid w:val="00313FE6"/>
    <w:rsid w:val="00316B8D"/>
    <w:rsid w:val="00330301"/>
    <w:rsid w:val="00330607"/>
    <w:rsid w:val="0033330A"/>
    <w:rsid w:val="00337F77"/>
    <w:rsid w:val="00342545"/>
    <w:rsid w:val="00343390"/>
    <w:rsid w:val="00352576"/>
    <w:rsid w:val="00361B5D"/>
    <w:rsid w:val="00362622"/>
    <w:rsid w:val="00366E63"/>
    <w:rsid w:val="003705CD"/>
    <w:rsid w:val="00370922"/>
    <w:rsid w:val="003714EE"/>
    <w:rsid w:val="003739F1"/>
    <w:rsid w:val="003762CD"/>
    <w:rsid w:val="00384B64"/>
    <w:rsid w:val="003853D5"/>
    <w:rsid w:val="0039152F"/>
    <w:rsid w:val="003942B4"/>
    <w:rsid w:val="00394AAD"/>
    <w:rsid w:val="00394FFB"/>
    <w:rsid w:val="003A02CD"/>
    <w:rsid w:val="003B5A6A"/>
    <w:rsid w:val="003B788F"/>
    <w:rsid w:val="003C0551"/>
    <w:rsid w:val="003C2508"/>
    <w:rsid w:val="003C582E"/>
    <w:rsid w:val="003C607E"/>
    <w:rsid w:val="003C6971"/>
    <w:rsid w:val="003C6D40"/>
    <w:rsid w:val="003D1341"/>
    <w:rsid w:val="003D2263"/>
    <w:rsid w:val="003D4D01"/>
    <w:rsid w:val="003E1A5E"/>
    <w:rsid w:val="003E1F37"/>
    <w:rsid w:val="003E4D90"/>
    <w:rsid w:val="003E64AF"/>
    <w:rsid w:val="003E7212"/>
    <w:rsid w:val="003F0FCF"/>
    <w:rsid w:val="003F109B"/>
    <w:rsid w:val="003F1EE1"/>
    <w:rsid w:val="003F24F8"/>
    <w:rsid w:val="003F6425"/>
    <w:rsid w:val="00401BD4"/>
    <w:rsid w:val="00402690"/>
    <w:rsid w:val="0040750D"/>
    <w:rsid w:val="00412067"/>
    <w:rsid w:val="00415892"/>
    <w:rsid w:val="00421847"/>
    <w:rsid w:val="00426D5A"/>
    <w:rsid w:val="00436341"/>
    <w:rsid w:val="004378EF"/>
    <w:rsid w:val="00441E3F"/>
    <w:rsid w:val="00447308"/>
    <w:rsid w:val="0045019F"/>
    <w:rsid w:val="00452C56"/>
    <w:rsid w:val="004532A4"/>
    <w:rsid w:val="00454057"/>
    <w:rsid w:val="00455057"/>
    <w:rsid w:val="0045612B"/>
    <w:rsid w:val="00460434"/>
    <w:rsid w:val="004701BF"/>
    <w:rsid w:val="00471EFB"/>
    <w:rsid w:val="00475734"/>
    <w:rsid w:val="00477219"/>
    <w:rsid w:val="00490FE7"/>
    <w:rsid w:val="004948CA"/>
    <w:rsid w:val="00497951"/>
    <w:rsid w:val="004A3485"/>
    <w:rsid w:val="004A40FA"/>
    <w:rsid w:val="004A6529"/>
    <w:rsid w:val="004B0620"/>
    <w:rsid w:val="004B2619"/>
    <w:rsid w:val="004B2BCA"/>
    <w:rsid w:val="004C4AED"/>
    <w:rsid w:val="004C6CE3"/>
    <w:rsid w:val="004D0468"/>
    <w:rsid w:val="004E160A"/>
    <w:rsid w:val="004E4C99"/>
    <w:rsid w:val="004F20BE"/>
    <w:rsid w:val="004F268F"/>
    <w:rsid w:val="004F66E2"/>
    <w:rsid w:val="005031CE"/>
    <w:rsid w:val="0050597F"/>
    <w:rsid w:val="005113EE"/>
    <w:rsid w:val="00513637"/>
    <w:rsid w:val="00513D1E"/>
    <w:rsid w:val="00517172"/>
    <w:rsid w:val="00520824"/>
    <w:rsid w:val="00520EB5"/>
    <w:rsid w:val="00525143"/>
    <w:rsid w:val="00525C20"/>
    <w:rsid w:val="00535CFF"/>
    <w:rsid w:val="005370E7"/>
    <w:rsid w:val="00537C7A"/>
    <w:rsid w:val="00546547"/>
    <w:rsid w:val="00546F56"/>
    <w:rsid w:val="00550326"/>
    <w:rsid w:val="0055347E"/>
    <w:rsid w:val="005578EB"/>
    <w:rsid w:val="00561B6A"/>
    <w:rsid w:val="00563092"/>
    <w:rsid w:val="00566EC4"/>
    <w:rsid w:val="005713CA"/>
    <w:rsid w:val="00571646"/>
    <w:rsid w:val="005727E6"/>
    <w:rsid w:val="00573884"/>
    <w:rsid w:val="00575F89"/>
    <w:rsid w:val="0058027D"/>
    <w:rsid w:val="00584080"/>
    <w:rsid w:val="0059156E"/>
    <w:rsid w:val="005926A2"/>
    <w:rsid w:val="0059789E"/>
    <w:rsid w:val="005A19DE"/>
    <w:rsid w:val="005B3A99"/>
    <w:rsid w:val="005C0F55"/>
    <w:rsid w:val="005C26DC"/>
    <w:rsid w:val="005C2EE8"/>
    <w:rsid w:val="005D3BFE"/>
    <w:rsid w:val="005E365A"/>
    <w:rsid w:val="005E42A3"/>
    <w:rsid w:val="005E7255"/>
    <w:rsid w:val="005F0DF9"/>
    <w:rsid w:val="005F2D8F"/>
    <w:rsid w:val="005F2EF2"/>
    <w:rsid w:val="005F568A"/>
    <w:rsid w:val="00600176"/>
    <w:rsid w:val="00601043"/>
    <w:rsid w:val="00605C3F"/>
    <w:rsid w:val="00610F15"/>
    <w:rsid w:val="006143D0"/>
    <w:rsid w:val="006158F3"/>
    <w:rsid w:val="00616CEA"/>
    <w:rsid w:val="00620728"/>
    <w:rsid w:val="00643C76"/>
    <w:rsid w:val="00646942"/>
    <w:rsid w:val="00647AE2"/>
    <w:rsid w:val="00651147"/>
    <w:rsid w:val="00654FF4"/>
    <w:rsid w:val="006565F0"/>
    <w:rsid w:val="00656834"/>
    <w:rsid w:val="006620BE"/>
    <w:rsid w:val="006657F7"/>
    <w:rsid w:val="00666D5D"/>
    <w:rsid w:val="00671915"/>
    <w:rsid w:val="00674099"/>
    <w:rsid w:val="006774F7"/>
    <w:rsid w:val="00684AE9"/>
    <w:rsid w:val="00690133"/>
    <w:rsid w:val="006A2A09"/>
    <w:rsid w:val="006A34AA"/>
    <w:rsid w:val="006A44A1"/>
    <w:rsid w:val="006A51A8"/>
    <w:rsid w:val="006A53E6"/>
    <w:rsid w:val="006A7489"/>
    <w:rsid w:val="006B4C28"/>
    <w:rsid w:val="006B5806"/>
    <w:rsid w:val="006C2A6F"/>
    <w:rsid w:val="006D49C5"/>
    <w:rsid w:val="006D7DE7"/>
    <w:rsid w:val="0072292D"/>
    <w:rsid w:val="00734857"/>
    <w:rsid w:val="00740E39"/>
    <w:rsid w:val="007417E0"/>
    <w:rsid w:val="00745364"/>
    <w:rsid w:val="00750318"/>
    <w:rsid w:val="00754B8A"/>
    <w:rsid w:val="00755387"/>
    <w:rsid w:val="0075775A"/>
    <w:rsid w:val="00773390"/>
    <w:rsid w:val="00776060"/>
    <w:rsid w:val="00781ECC"/>
    <w:rsid w:val="0078398A"/>
    <w:rsid w:val="00787D7C"/>
    <w:rsid w:val="007A63AB"/>
    <w:rsid w:val="007A7CD7"/>
    <w:rsid w:val="007B1406"/>
    <w:rsid w:val="007B1E20"/>
    <w:rsid w:val="007B40CC"/>
    <w:rsid w:val="007B4A5B"/>
    <w:rsid w:val="007C20CD"/>
    <w:rsid w:val="007C7631"/>
    <w:rsid w:val="007D0296"/>
    <w:rsid w:val="007D10E6"/>
    <w:rsid w:val="007D22D4"/>
    <w:rsid w:val="007D63A4"/>
    <w:rsid w:val="007E16EC"/>
    <w:rsid w:val="007E1DCD"/>
    <w:rsid w:val="007F1268"/>
    <w:rsid w:val="0080414F"/>
    <w:rsid w:val="0081191C"/>
    <w:rsid w:val="00813067"/>
    <w:rsid w:val="00815235"/>
    <w:rsid w:val="0082086D"/>
    <w:rsid w:val="00825BF9"/>
    <w:rsid w:val="008329EB"/>
    <w:rsid w:val="00832B70"/>
    <w:rsid w:val="0084063C"/>
    <w:rsid w:val="00840889"/>
    <w:rsid w:val="0084311E"/>
    <w:rsid w:val="008474A5"/>
    <w:rsid w:val="0087188D"/>
    <w:rsid w:val="00871AE3"/>
    <w:rsid w:val="00882959"/>
    <w:rsid w:val="008833B3"/>
    <w:rsid w:val="00887450"/>
    <w:rsid w:val="00887652"/>
    <w:rsid w:val="008920F4"/>
    <w:rsid w:val="008A0CA4"/>
    <w:rsid w:val="008A1B5B"/>
    <w:rsid w:val="008A5FE8"/>
    <w:rsid w:val="008A7299"/>
    <w:rsid w:val="008B78C8"/>
    <w:rsid w:val="008C195B"/>
    <w:rsid w:val="008D3F09"/>
    <w:rsid w:val="008E005B"/>
    <w:rsid w:val="008E1C29"/>
    <w:rsid w:val="008E27B7"/>
    <w:rsid w:val="008E388C"/>
    <w:rsid w:val="008E70EF"/>
    <w:rsid w:val="008F23DB"/>
    <w:rsid w:val="008F4A2A"/>
    <w:rsid w:val="008F621F"/>
    <w:rsid w:val="009113A2"/>
    <w:rsid w:val="00912199"/>
    <w:rsid w:val="00913B91"/>
    <w:rsid w:val="00914C13"/>
    <w:rsid w:val="0092029F"/>
    <w:rsid w:val="0092109A"/>
    <w:rsid w:val="00921123"/>
    <w:rsid w:val="00921CD3"/>
    <w:rsid w:val="00923AEB"/>
    <w:rsid w:val="00927FB1"/>
    <w:rsid w:val="00931E60"/>
    <w:rsid w:val="0093598E"/>
    <w:rsid w:val="00936AEC"/>
    <w:rsid w:val="00937311"/>
    <w:rsid w:val="009411CD"/>
    <w:rsid w:val="0094392A"/>
    <w:rsid w:val="00963876"/>
    <w:rsid w:val="009653D8"/>
    <w:rsid w:val="00972659"/>
    <w:rsid w:val="0098376C"/>
    <w:rsid w:val="00987470"/>
    <w:rsid w:val="0099405E"/>
    <w:rsid w:val="0099672B"/>
    <w:rsid w:val="00997537"/>
    <w:rsid w:val="009A2FFE"/>
    <w:rsid w:val="009A3CE2"/>
    <w:rsid w:val="009A73A9"/>
    <w:rsid w:val="009C0576"/>
    <w:rsid w:val="009C09A4"/>
    <w:rsid w:val="009C3392"/>
    <w:rsid w:val="009C5F19"/>
    <w:rsid w:val="009D2E6A"/>
    <w:rsid w:val="009D43A6"/>
    <w:rsid w:val="009E217F"/>
    <w:rsid w:val="009E7241"/>
    <w:rsid w:val="009E72DC"/>
    <w:rsid w:val="009E78EA"/>
    <w:rsid w:val="009F0925"/>
    <w:rsid w:val="009F3C2B"/>
    <w:rsid w:val="009F5627"/>
    <w:rsid w:val="00A06D82"/>
    <w:rsid w:val="00A1200E"/>
    <w:rsid w:val="00A166B1"/>
    <w:rsid w:val="00A27F16"/>
    <w:rsid w:val="00A34E98"/>
    <w:rsid w:val="00A37055"/>
    <w:rsid w:val="00A41BB7"/>
    <w:rsid w:val="00A425A0"/>
    <w:rsid w:val="00A426E2"/>
    <w:rsid w:val="00A4622F"/>
    <w:rsid w:val="00A509A3"/>
    <w:rsid w:val="00A50D31"/>
    <w:rsid w:val="00A5252D"/>
    <w:rsid w:val="00A54BED"/>
    <w:rsid w:val="00A62670"/>
    <w:rsid w:val="00A64D62"/>
    <w:rsid w:val="00A66144"/>
    <w:rsid w:val="00A85AAA"/>
    <w:rsid w:val="00AA1A23"/>
    <w:rsid w:val="00AA6D50"/>
    <w:rsid w:val="00AB026B"/>
    <w:rsid w:val="00AB2394"/>
    <w:rsid w:val="00AC1C01"/>
    <w:rsid w:val="00AC4BE1"/>
    <w:rsid w:val="00AD4980"/>
    <w:rsid w:val="00AE551F"/>
    <w:rsid w:val="00AF2F3C"/>
    <w:rsid w:val="00AF6783"/>
    <w:rsid w:val="00AF6951"/>
    <w:rsid w:val="00B02ECD"/>
    <w:rsid w:val="00B06FF6"/>
    <w:rsid w:val="00B073AE"/>
    <w:rsid w:val="00B10996"/>
    <w:rsid w:val="00B11B09"/>
    <w:rsid w:val="00B11BA5"/>
    <w:rsid w:val="00B13660"/>
    <w:rsid w:val="00B140E4"/>
    <w:rsid w:val="00B15C51"/>
    <w:rsid w:val="00B33B0D"/>
    <w:rsid w:val="00B43C58"/>
    <w:rsid w:val="00B56D6A"/>
    <w:rsid w:val="00B63CEF"/>
    <w:rsid w:val="00B63E04"/>
    <w:rsid w:val="00B65F4F"/>
    <w:rsid w:val="00B72C8D"/>
    <w:rsid w:val="00B75CE7"/>
    <w:rsid w:val="00B7693B"/>
    <w:rsid w:val="00B76CCC"/>
    <w:rsid w:val="00B862CF"/>
    <w:rsid w:val="00B873F0"/>
    <w:rsid w:val="00B94948"/>
    <w:rsid w:val="00B97C6D"/>
    <w:rsid w:val="00BA06AB"/>
    <w:rsid w:val="00BA1DAA"/>
    <w:rsid w:val="00BB151E"/>
    <w:rsid w:val="00BB2D85"/>
    <w:rsid w:val="00BB30CC"/>
    <w:rsid w:val="00BD2707"/>
    <w:rsid w:val="00BD2F20"/>
    <w:rsid w:val="00BD63FB"/>
    <w:rsid w:val="00BF0FC7"/>
    <w:rsid w:val="00BF328F"/>
    <w:rsid w:val="00BF4861"/>
    <w:rsid w:val="00BF67FB"/>
    <w:rsid w:val="00BF7BF6"/>
    <w:rsid w:val="00C00292"/>
    <w:rsid w:val="00C00861"/>
    <w:rsid w:val="00C06D7D"/>
    <w:rsid w:val="00C074B5"/>
    <w:rsid w:val="00C12689"/>
    <w:rsid w:val="00C17818"/>
    <w:rsid w:val="00C22665"/>
    <w:rsid w:val="00C2378D"/>
    <w:rsid w:val="00C36C93"/>
    <w:rsid w:val="00C37E1C"/>
    <w:rsid w:val="00C43636"/>
    <w:rsid w:val="00C46383"/>
    <w:rsid w:val="00C47868"/>
    <w:rsid w:val="00C5176B"/>
    <w:rsid w:val="00C60060"/>
    <w:rsid w:val="00C61F01"/>
    <w:rsid w:val="00C63210"/>
    <w:rsid w:val="00C67E3E"/>
    <w:rsid w:val="00C7023B"/>
    <w:rsid w:val="00C70280"/>
    <w:rsid w:val="00C7286C"/>
    <w:rsid w:val="00C76691"/>
    <w:rsid w:val="00C80FC1"/>
    <w:rsid w:val="00C811E8"/>
    <w:rsid w:val="00C851A6"/>
    <w:rsid w:val="00C92539"/>
    <w:rsid w:val="00C95DE4"/>
    <w:rsid w:val="00CA017B"/>
    <w:rsid w:val="00CA4553"/>
    <w:rsid w:val="00CA7FF2"/>
    <w:rsid w:val="00CB6B8B"/>
    <w:rsid w:val="00CB7971"/>
    <w:rsid w:val="00CC1291"/>
    <w:rsid w:val="00CC362D"/>
    <w:rsid w:val="00CC7E4D"/>
    <w:rsid w:val="00CD198D"/>
    <w:rsid w:val="00CD756A"/>
    <w:rsid w:val="00CE102C"/>
    <w:rsid w:val="00CE1176"/>
    <w:rsid w:val="00CE2324"/>
    <w:rsid w:val="00CE26C3"/>
    <w:rsid w:val="00CE2D51"/>
    <w:rsid w:val="00CE51F5"/>
    <w:rsid w:val="00CF2BF9"/>
    <w:rsid w:val="00CF3E6F"/>
    <w:rsid w:val="00CF4600"/>
    <w:rsid w:val="00CF54F4"/>
    <w:rsid w:val="00D004AD"/>
    <w:rsid w:val="00D06A57"/>
    <w:rsid w:val="00D12C91"/>
    <w:rsid w:val="00D15B56"/>
    <w:rsid w:val="00D27B77"/>
    <w:rsid w:val="00D3100A"/>
    <w:rsid w:val="00D409D6"/>
    <w:rsid w:val="00D5372E"/>
    <w:rsid w:val="00D53983"/>
    <w:rsid w:val="00D53B51"/>
    <w:rsid w:val="00D6063A"/>
    <w:rsid w:val="00D6080D"/>
    <w:rsid w:val="00D619FC"/>
    <w:rsid w:val="00D61C12"/>
    <w:rsid w:val="00D7372B"/>
    <w:rsid w:val="00D73E76"/>
    <w:rsid w:val="00D7693E"/>
    <w:rsid w:val="00D810CB"/>
    <w:rsid w:val="00D86E54"/>
    <w:rsid w:val="00D90EFD"/>
    <w:rsid w:val="00D951DE"/>
    <w:rsid w:val="00D957B9"/>
    <w:rsid w:val="00D96853"/>
    <w:rsid w:val="00D97FC1"/>
    <w:rsid w:val="00DA1962"/>
    <w:rsid w:val="00DA257A"/>
    <w:rsid w:val="00DA3BBC"/>
    <w:rsid w:val="00DB3993"/>
    <w:rsid w:val="00DB77F8"/>
    <w:rsid w:val="00DD0091"/>
    <w:rsid w:val="00DD2E27"/>
    <w:rsid w:val="00DD4E28"/>
    <w:rsid w:val="00DE0F57"/>
    <w:rsid w:val="00DE1894"/>
    <w:rsid w:val="00DE6E27"/>
    <w:rsid w:val="00DF3579"/>
    <w:rsid w:val="00DF6C56"/>
    <w:rsid w:val="00DF713C"/>
    <w:rsid w:val="00E10DBE"/>
    <w:rsid w:val="00E1189E"/>
    <w:rsid w:val="00E20907"/>
    <w:rsid w:val="00E22308"/>
    <w:rsid w:val="00E34DF2"/>
    <w:rsid w:val="00E40277"/>
    <w:rsid w:val="00E404D7"/>
    <w:rsid w:val="00E4061A"/>
    <w:rsid w:val="00E41101"/>
    <w:rsid w:val="00E4434D"/>
    <w:rsid w:val="00E4626B"/>
    <w:rsid w:val="00E52E0D"/>
    <w:rsid w:val="00E5542D"/>
    <w:rsid w:val="00E55AEB"/>
    <w:rsid w:val="00E565C2"/>
    <w:rsid w:val="00E64485"/>
    <w:rsid w:val="00E71062"/>
    <w:rsid w:val="00E7208A"/>
    <w:rsid w:val="00E755B2"/>
    <w:rsid w:val="00E77D7D"/>
    <w:rsid w:val="00E82959"/>
    <w:rsid w:val="00E844D7"/>
    <w:rsid w:val="00E92033"/>
    <w:rsid w:val="00E925B3"/>
    <w:rsid w:val="00EA189D"/>
    <w:rsid w:val="00EB4CF5"/>
    <w:rsid w:val="00EB4F22"/>
    <w:rsid w:val="00EB6C8E"/>
    <w:rsid w:val="00EC130E"/>
    <w:rsid w:val="00EC7298"/>
    <w:rsid w:val="00ED14D5"/>
    <w:rsid w:val="00ED64A3"/>
    <w:rsid w:val="00EE5BEA"/>
    <w:rsid w:val="00EF42CE"/>
    <w:rsid w:val="00F00680"/>
    <w:rsid w:val="00F00FD4"/>
    <w:rsid w:val="00F03A03"/>
    <w:rsid w:val="00F15A01"/>
    <w:rsid w:val="00F21C00"/>
    <w:rsid w:val="00F231C9"/>
    <w:rsid w:val="00F24B0C"/>
    <w:rsid w:val="00F25C08"/>
    <w:rsid w:val="00F3217A"/>
    <w:rsid w:val="00F34380"/>
    <w:rsid w:val="00F343DD"/>
    <w:rsid w:val="00F40AA1"/>
    <w:rsid w:val="00F439D5"/>
    <w:rsid w:val="00F50E26"/>
    <w:rsid w:val="00F52F6D"/>
    <w:rsid w:val="00F562D8"/>
    <w:rsid w:val="00F57F5C"/>
    <w:rsid w:val="00F64487"/>
    <w:rsid w:val="00F7522F"/>
    <w:rsid w:val="00F81710"/>
    <w:rsid w:val="00F871FC"/>
    <w:rsid w:val="00F87265"/>
    <w:rsid w:val="00F87F29"/>
    <w:rsid w:val="00FA0458"/>
    <w:rsid w:val="00FA47B8"/>
    <w:rsid w:val="00FA4F6C"/>
    <w:rsid w:val="00FA63E8"/>
    <w:rsid w:val="00FB1686"/>
    <w:rsid w:val="00FB31CE"/>
    <w:rsid w:val="00FC3D02"/>
    <w:rsid w:val="00FC6180"/>
    <w:rsid w:val="00FC6A96"/>
    <w:rsid w:val="00FD01D9"/>
    <w:rsid w:val="00FE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1DD7"/>
  <w15:chartTrackingRefBased/>
  <w15:docId w15:val="{AEE6584D-A7AE-464A-85BC-A698B575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689"/>
    <w:pPr>
      <w:spacing w:after="0" w:line="240" w:lineRule="auto"/>
    </w:pPr>
    <w:rPr>
      <w:rFonts w:ascii="Calibri" w:eastAsia="Times New Roman" w:hAnsi="Calibri" w:cs="Arial"/>
      <w:sz w:val="24"/>
      <w:szCs w:val="24"/>
    </w:rPr>
  </w:style>
  <w:style w:type="paragraph" w:styleId="Heading1">
    <w:name w:val="heading 1"/>
    <w:basedOn w:val="Normal"/>
    <w:link w:val="Heading1Char"/>
    <w:uiPriority w:val="1"/>
    <w:qFormat/>
    <w:rsid w:val="003C607E"/>
    <w:pPr>
      <w:widowControl w:val="0"/>
      <w:ind w:left="420" w:hanging="300"/>
      <w:outlineLvl w:val="0"/>
    </w:pPr>
    <w:rPr>
      <w:rFonts w:ascii="Times New Roman" w:hAnsi="Times New Roman" w:cstheme="minorBidi"/>
      <w:b/>
      <w:bCs/>
    </w:rPr>
  </w:style>
  <w:style w:type="paragraph" w:styleId="Heading2">
    <w:name w:val="heading 2"/>
    <w:basedOn w:val="Normal"/>
    <w:next w:val="Normal"/>
    <w:link w:val="Heading2Char"/>
    <w:uiPriority w:val="9"/>
    <w:unhideWhenUsed/>
    <w:qFormat/>
    <w:rsid w:val="003C607E"/>
    <w:pPr>
      <w:keepNext/>
      <w:keepLines/>
      <w:widowControl w:val="0"/>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4C1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06D7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06D7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539"/>
    <w:pPr>
      <w:ind w:left="720"/>
      <w:contextualSpacing/>
    </w:pPr>
  </w:style>
  <w:style w:type="character" w:customStyle="1" w:styleId="Heading1Char">
    <w:name w:val="Heading 1 Char"/>
    <w:basedOn w:val="DefaultParagraphFont"/>
    <w:link w:val="Heading1"/>
    <w:uiPriority w:val="1"/>
    <w:rsid w:val="003C607E"/>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rsid w:val="003C607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3C607E"/>
    <w:pPr>
      <w:widowControl w:val="0"/>
      <w:ind w:left="120"/>
    </w:pPr>
    <w:rPr>
      <w:rFonts w:ascii="Times New Roman" w:hAnsi="Times New Roman" w:cstheme="minorBidi"/>
    </w:rPr>
  </w:style>
  <w:style w:type="character" w:customStyle="1" w:styleId="BodyTextChar">
    <w:name w:val="Body Text Char"/>
    <w:basedOn w:val="DefaultParagraphFont"/>
    <w:link w:val="BodyText"/>
    <w:uiPriority w:val="1"/>
    <w:rsid w:val="003C607E"/>
    <w:rPr>
      <w:rFonts w:ascii="Times New Roman" w:eastAsia="Times New Roman" w:hAnsi="Times New Roman"/>
      <w:sz w:val="24"/>
      <w:szCs w:val="24"/>
    </w:rPr>
  </w:style>
  <w:style w:type="paragraph" w:customStyle="1" w:styleId="Default">
    <w:name w:val="Default"/>
    <w:rsid w:val="003C607E"/>
    <w:pPr>
      <w:widowControl w:val="0"/>
      <w:autoSpaceDE w:val="0"/>
      <w:autoSpaceDN w:val="0"/>
      <w:adjustRightInd w:val="0"/>
      <w:spacing w:after="0" w:line="240" w:lineRule="auto"/>
    </w:pPr>
    <w:rPr>
      <w:rFonts w:ascii="IPMAG K+ Palatino" w:eastAsia="Times New Roman" w:hAnsi="IPMAG K+ Palatino" w:cs="IPMAG K+ Palatino"/>
      <w:color w:val="000000"/>
      <w:sz w:val="24"/>
      <w:szCs w:val="24"/>
    </w:rPr>
  </w:style>
  <w:style w:type="character" w:styleId="Hyperlink">
    <w:name w:val="Hyperlink"/>
    <w:uiPriority w:val="99"/>
    <w:unhideWhenUsed/>
    <w:rsid w:val="003C607E"/>
    <w:rPr>
      <w:color w:val="0000FF"/>
      <w:u w:val="single"/>
    </w:rPr>
  </w:style>
  <w:style w:type="paragraph" w:styleId="FootnoteText">
    <w:name w:val="footnote text"/>
    <w:basedOn w:val="Normal"/>
    <w:link w:val="FootnoteTextChar"/>
    <w:uiPriority w:val="99"/>
    <w:semiHidden/>
    <w:unhideWhenUsed/>
    <w:rsid w:val="003C607E"/>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607E"/>
    <w:rPr>
      <w:sz w:val="20"/>
      <w:szCs w:val="20"/>
    </w:rPr>
  </w:style>
  <w:style w:type="character" w:styleId="FootnoteReference">
    <w:name w:val="footnote reference"/>
    <w:basedOn w:val="DefaultParagraphFont"/>
    <w:uiPriority w:val="99"/>
    <w:semiHidden/>
    <w:unhideWhenUsed/>
    <w:rsid w:val="003C607E"/>
    <w:rPr>
      <w:vertAlign w:val="superscript"/>
    </w:rPr>
  </w:style>
  <w:style w:type="paragraph" w:styleId="BalloonText">
    <w:name w:val="Balloon Text"/>
    <w:basedOn w:val="Normal"/>
    <w:link w:val="BalloonTextChar"/>
    <w:uiPriority w:val="99"/>
    <w:semiHidden/>
    <w:unhideWhenUsed/>
    <w:rsid w:val="00415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89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F5627"/>
    <w:rPr>
      <w:color w:val="954F72" w:themeColor="followedHyperlink"/>
      <w:u w:val="single"/>
    </w:rPr>
  </w:style>
  <w:style w:type="paragraph" w:styleId="NormalWeb">
    <w:name w:val="Normal (Web)"/>
    <w:basedOn w:val="Normal"/>
    <w:uiPriority w:val="99"/>
    <w:unhideWhenUsed/>
    <w:rsid w:val="00091BB7"/>
    <w:pPr>
      <w:spacing w:before="100" w:beforeAutospacing="1" w:after="100" w:afterAutospacing="1"/>
    </w:pPr>
    <w:rPr>
      <w:rFonts w:ascii="Times New Roman" w:eastAsiaTheme="minorHAnsi" w:hAnsi="Times New Roman" w:cs="Times New Roman"/>
    </w:rPr>
  </w:style>
  <w:style w:type="character" w:customStyle="1" w:styleId="Heading4Char">
    <w:name w:val="Heading 4 Char"/>
    <w:basedOn w:val="DefaultParagraphFont"/>
    <w:link w:val="Heading4"/>
    <w:uiPriority w:val="9"/>
    <w:semiHidden/>
    <w:rsid w:val="00C06D7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06D7D"/>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914C1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01444"/>
    <w:rPr>
      <w:b/>
      <w:bCs/>
    </w:rPr>
  </w:style>
  <w:style w:type="table" w:styleId="TableGrid">
    <w:name w:val="Table Grid"/>
    <w:basedOn w:val="TableNormal"/>
    <w:uiPriority w:val="39"/>
    <w:rsid w:val="0040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5200A"/>
    <w:rPr>
      <w:rFonts w:eastAsiaTheme="minorHAnsi" w:cstheme="minorBidi"/>
      <w:sz w:val="22"/>
      <w:szCs w:val="21"/>
    </w:rPr>
  </w:style>
  <w:style w:type="character" w:customStyle="1" w:styleId="PlainTextChar">
    <w:name w:val="Plain Text Char"/>
    <w:basedOn w:val="DefaultParagraphFont"/>
    <w:link w:val="PlainText"/>
    <w:uiPriority w:val="99"/>
    <w:semiHidden/>
    <w:rsid w:val="0015200A"/>
    <w:rPr>
      <w:rFonts w:ascii="Calibri" w:hAnsi="Calibri"/>
      <w:szCs w:val="21"/>
    </w:rPr>
  </w:style>
  <w:style w:type="paragraph" w:customStyle="1" w:styleId="xmsonormal">
    <w:name w:val="x_msonormal"/>
    <w:basedOn w:val="Normal"/>
    <w:rsid w:val="00987470"/>
    <w:rPr>
      <w:rFonts w:ascii="Times New Roman" w:eastAsiaTheme="minorHAnsi" w:hAnsi="Times New Roman" w:cs="Times New Roman"/>
    </w:rPr>
  </w:style>
  <w:style w:type="paragraph" w:customStyle="1" w:styleId="xmsolistparagraph">
    <w:name w:val="x_msolistparagraph"/>
    <w:basedOn w:val="Normal"/>
    <w:rsid w:val="00E77D7D"/>
    <w:pPr>
      <w:spacing w:before="100" w:beforeAutospacing="1" w:after="100" w:afterAutospacing="1"/>
    </w:pPr>
    <w:rPr>
      <w:rFonts w:ascii="Times New Roman" w:eastAsiaTheme="minorHAnsi" w:hAnsi="Times New Roman" w:cs="Times New Roman"/>
    </w:rPr>
  </w:style>
  <w:style w:type="character" w:customStyle="1" w:styleId="font-bold">
    <w:name w:val="font-bold"/>
    <w:basedOn w:val="DefaultParagraphFont"/>
    <w:rsid w:val="0047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506">
      <w:bodyDiv w:val="1"/>
      <w:marLeft w:val="0"/>
      <w:marRight w:val="0"/>
      <w:marTop w:val="0"/>
      <w:marBottom w:val="0"/>
      <w:divBdr>
        <w:top w:val="none" w:sz="0" w:space="0" w:color="auto"/>
        <w:left w:val="none" w:sz="0" w:space="0" w:color="auto"/>
        <w:bottom w:val="none" w:sz="0" w:space="0" w:color="auto"/>
        <w:right w:val="none" w:sz="0" w:space="0" w:color="auto"/>
      </w:divBdr>
    </w:div>
    <w:div w:id="72747718">
      <w:bodyDiv w:val="1"/>
      <w:marLeft w:val="0"/>
      <w:marRight w:val="0"/>
      <w:marTop w:val="0"/>
      <w:marBottom w:val="0"/>
      <w:divBdr>
        <w:top w:val="none" w:sz="0" w:space="0" w:color="auto"/>
        <w:left w:val="none" w:sz="0" w:space="0" w:color="auto"/>
        <w:bottom w:val="none" w:sz="0" w:space="0" w:color="auto"/>
        <w:right w:val="none" w:sz="0" w:space="0" w:color="auto"/>
      </w:divBdr>
    </w:div>
    <w:div w:id="139352857">
      <w:bodyDiv w:val="1"/>
      <w:marLeft w:val="0"/>
      <w:marRight w:val="0"/>
      <w:marTop w:val="0"/>
      <w:marBottom w:val="0"/>
      <w:divBdr>
        <w:top w:val="none" w:sz="0" w:space="0" w:color="auto"/>
        <w:left w:val="none" w:sz="0" w:space="0" w:color="auto"/>
        <w:bottom w:val="none" w:sz="0" w:space="0" w:color="auto"/>
        <w:right w:val="none" w:sz="0" w:space="0" w:color="auto"/>
      </w:divBdr>
    </w:div>
    <w:div w:id="156842865">
      <w:bodyDiv w:val="1"/>
      <w:marLeft w:val="0"/>
      <w:marRight w:val="0"/>
      <w:marTop w:val="0"/>
      <w:marBottom w:val="0"/>
      <w:divBdr>
        <w:top w:val="none" w:sz="0" w:space="0" w:color="auto"/>
        <w:left w:val="none" w:sz="0" w:space="0" w:color="auto"/>
        <w:bottom w:val="none" w:sz="0" w:space="0" w:color="auto"/>
        <w:right w:val="none" w:sz="0" w:space="0" w:color="auto"/>
      </w:divBdr>
    </w:div>
    <w:div w:id="190729756">
      <w:bodyDiv w:val="1"/>
      <w:marLeft w:val="0"/>
      <w:marRight w:val="0"/>
      <w:marTop w:val="0"/>
      <w:marBottom w:val="0"/>
      <w:divBdr>
        <w:top w:val="none" w:sz="0" w:space="0" w:color="auto"/>
        <w:left w:val="none" w:sz="0" w:space="0" w:color="auto"/>
        <w:bottom w:val="none" w:sz="0" w:space="0" w:color="auto"/>
        <w:right w:val="none" w:sz="0" w:space="0" w:color="auto"/>
      </w:divBdr>
    </w:div>
    <w:div w:id="226845184">
      <w:bodyDiv w:val="1"/>
      <w:marLeft w:val="0"/>
      <w:marRight w:val="0"/>
      <w:marTop w:val="0"/>
      <w:marBottom w:val="0"/>
      <w:divBdr>
        <w:top w:val="none" w:sz="0" w:space="0" w:color="auto"/>
        <w:left w:val="none" w:sz="0" w:space="0" w:color="auto"/>
        <w:bottom w:val="none" w:sz="0" w:space="0" w:color="auto"/>
        <w:right w:val="none" w:sz="0" w:space="0" w:color="auto"/>
      </w:divBdr>
    </w:div>
    <w:div w:id="257835817">
      <w:bodyDiv w:val="1"/>
      <w:marLeft w:val="0"/>
      <w:marRight w:val="0"/>
      <w:marTop w:val="0"/>
      <w:marBottom w:val="0"/>
      <w:divBdr>
        <w:top w:val="none" w:sz="0" w:space="0" w:color="auto"/>
        <w:left w:val="none" w:sz="0" w:space="0" w:color="auto"/>
        <w:bottom w:val="none" w:sz="0" w:space="0" w:color="auto"/>
        <w:right w:val="none" w:sz="0" w:space="0" w:color="auto"/>
      </w:divBdr>
    </w:div>
    <w:div w:id="294064595">
      <w:bodyDiv w:val="1"/>
      <w:marLeft w:val="0"/>
      <w:marRight w:val="0"/>
      <w:marTop w:val="0"/>
      <w:marBottom w:val="0"/>
      <w:divBdr>
        <w:top w:val="none" w:sz="0" w:space="0" w:color="auto"/>
        <w:left w:val="none" w:sz="0" w:space="0" w:color="auto"/>
        <w:bottom w:val="none" w:sz="0" w:space="0" w:color="auto"/>
        <w:right w:val="none" w:sz="0" w:space="0" w:color="auto"/>
      </w:divBdr>
    </w:div>
    <w:div w:id="338318339">
      <w:bodyDiv w:val="1"/>
      <w:marLeft w:val="0"/>
      <w:marRight w:val="0"/>
      <w:marTop w:val="0"/>
      <w:marBottom w:val="0"/>
      <w:divBdr>
        <w:top w:val="none" w:sz="0" w:space="0" w:color="auto"/>
        <w:left w:val="none" w:sz="0" w:space="0" w:color="auto"/>
        <w:bottom w:val="none" w:sz="0" w:space="0" w:color="auto"/>
        <w:right w:val="none" w:sz="0" w:space="0" w:color="auto"/>
      </w:divBdr>
    </w:div>
    <w:div w:id="347873158">
      <w:bodyDiv w:val="1"/>
      <w:marLeft w:val="0"/>
      <w:marRight w:val="0"/>
      <w:marTop w:val="0"/>
      <w:marBottom w:val="0"/>
      <w:divBdr>
        <w:top w:val="none" w:sz="0" w:space="0" w:color="auto"/>
        <w:left w:val="none" w:sz="0" w:space="0" w:color="auto"/>
        <w:bottom w:val="none" w:sz="0" w:space="0" w:color="auto"/>
        <w:right w:val="none" w:sz="0" w:space="0" w:color="auto"/>
      </w:divBdr>
    </w:div>
    <w:div w:id="385031905">
      <w:bodyDiv w:val="1"/>
      <w:marLeft w:val="0"/>
      <w:marRight w:val="0"/>
      <w:marTop w:val="0"/>
      <w:marBottom w:val="0"/>
      <w:divBdr>
        <w:top w:val="none" w:sz="0" w:space="0" w:color="auto"/>
        <w:left w:val="none" w:sz="0" w:space="0" w:color="auto"/>
        <w:bottom w:val="none" w:sz="0" w:space="0" w:color="auto"/>
        <w:right w:val="none" w:sz="0" w:space="0" w:color="auto"/>
      </w:divBdr>
    </w:div>
    <w:div w:id="387070613">
      <w:bodyDiv w:val="1"/>
      <w:marLeft w:val="0"/>
      <w:marRight w:val="0"/>
      <w:marTop w:val="0"/>
      <w:marBottom w:val="0"/>
      <w:divBdr>
        <w:top w:val="none" w:sz="0" w:space="0" w:color="auto"/>
        <w:left w:val="none" w:sz="0" w:space="0" w:color="auto"/>
        <w:bottom w:val="none" w:sz="0" w:space="0" w:color="auto"/>
        <w:right w:val="none" w:sz="0" w:space="0" w:color="auto"/>
      </w:divBdr>
    </w:div>
    <w:div w:id="500240191">
      <w:bodyDiv w:val="1"/>
      <w:marLeft w:val="0"/>
      <w:marRight w:val="0"/>
      <w:marTop w:val="0"/>
      <w:marBottom w:val="0"/>
      <w:divBdr>
        <w:top w:val="none" w:sz="0" w:space="0" w:color="auto"/>
        <w:left w:val="none" w:sz="0" w:space="0" w:color="auto"/>
        <w:bottom w:val="none" w:sz="0" w:space="0" w:color="auto"/>
        <w:right w:val="none" w:sz="0" w:space="0" w:color="auto"/>
      </w:divBdr>
    </w:div>
    <w:div w:id="522787677">
      <w:bodyDiv w:val="1"/>
      <w:marLeft w:val="0"/>
      <w:marRight w:val="0"/>
      <w:marTop w:val="0"/>
      <w:marBottom w:val="0"/>
      <w:divBdr>
        <w:top w:val="none" w:sz="0" w:space="0" w:color="auto"/>
        <w:left w:val="none" w:sz="0" w:space="0" w:color="auto"/>
        <w:bottom w:val="none" w:sz="0" w:space="0" w:color="auto"/>
        <w:right w:val="none" w:sz="0" w:space="0" w:color="auto"/>
      </w:divBdr>
    </w:div>
    <w:div w:id="563682566">
      <w:bodyDiv w:val="1"/>
      <w:marLeft w:val="0"/>
      <w:marRight w:val="0"/>
      <w:marTop w:val="0"/>
      <w:marBottom w:val="0"/>
      <w:divBdr>
        <w:top w:val="none" w:sz="0" w:space="0" w:color="auto"/>
        <w:left w:val="none" w:sz="0" w:space="0" w:color="auto"/>
        <w:bottom w:val="none" w:sz="0" w:space="0" w:color="auto"/>
        <w:right w:val="none" w:sz="0" w:space="0" w:color="auto"/>
      </w:divBdr>
    </w:div>
    <w:div w:id="666906203">
      <w:bodyDiv w:val="1"/>
      <w:marLeft w:val="0"/>
      <w:marRight w:val="0"/>
      <w:marTop w:val="0"/>
      <w:marBottom w:val="0"/>
      <w:divBdr>
        <w:top w:val="none" w:sz="0" w:space="0" w:color="auto"/>
        <w:left w:val="none" w:sz="0" w:space="0" w:color="auto"/>
        <w:bottom w:val="none" w:sz="0" w:space="0" w:color="auto"/>
        <w:right w:val="none" w:sz="0" w:space="0" w:color="auto"/>
      </w:divBdr>
    </w:div>
    <w:div w:id="680665057">
      <w:bodyDiv w:val="1"/>
      <w:marLeft w:val="0"/>
      <w:marRight w:val="0"/>
      <w:marTop w:val="0"/>
      <w:marBottom w:val="0"/>
      <w:divBdr>
        <w:top w:val="none" w:sz="0" w:space="0" w:color="auto"/>
        <w:left w:val="none" w:sz="0" w:space="0" w:color="auto"/>
        <w:bottom w:val="none" w:sz="0" w:space="0" w:color="auto"/>
        <w:right w:val="none" w:sz="0" w:space="0" w:color="auto"/>
      </w:divBdr>
    </w:div>
    <w:div w:id="690763530">
      <w:bodyDiv w:val="1"/>
      <w:marLeft w:val="0"/>
      <w:marRight w:val="0"/>
      <w:marTop w:val="0"/>
      <w:marBottom w:val="0"/>
      <w:divBdr>
        <w:top w:val="none" w:sz="0" w:space="0" w:color="auto"/>
        <w:left w:val="none" w:sz="0" w:space="0" w:color="auto"/>
        <w:bottom w:val="none" w:sz="0" w:space="0" w:color="auto"/>
        <w:right w:val="none" w:sz="0" w:space="0" w:color="auto"/>
      </w:divBdr>
    </w:div>
    <w:div w:id="712996836">
      <w:bodyDiv w:val="1"/>
      <w:marLeft w:val="0"/>
      <w:marRight w:val="0"/>
      <w:marTop w:val="0"/>
      <w:marBottom w:val="0"/>
      <w:divBdr>
        <w:top w:val="none" w:sz="0" w:space="0" w:color="auto"/>
        <w:left w:val="none" w:sz="0" w:space="0" w:color="auto"/>
        <w:bottom w:val="none" w:sz="0" w:space="0" w:color="auto"/>
        <w:right w:val="none" w:sz="0" w:space="0" w:color="auto"/>
      </w:divBdr>
    </w:div>
    <w:div w:id="850222700">
      <w:bodyDiv w:val="1"/>
      <w:marLeft w:val="0"/>
      <w:marRight w:val="0"/>
      <w:marTop w:val="0"/>
      <w:marBottom w:val="0"/>
      <w:divBdr>
        <w:top w:val="none" w:sz="0" w:space="0" w:color="auto"/>
        <w:left w:val="none" w:sz="0" w:space="0" w:color="auto"/>
        <w:bottom w:val="none" w:sz="0" w:space="0" w:color="auto"/>
        <w:right w:val="none" w:sz="0" w:space="0" w:color="auto"/>
      </w:divBdr>
    </w:div>
    <w:div w:id="924730305">
      <w:bodyDiv w:val="1"/>
      <w:marLeft w:val="0"/>
      <w:marRight w:val="0"/>
      <w:marTop w:val="0"/>
      <w:marBottom w:val="0"/>
      <w:divBdr>
        <w:top w:val="none" w:sz="0" w:space="0" w:color="auto"/>
        <w:left w:val="none" w:sz="0" w:space="0" w:color="auto"/>
        <w:bottom w:val="none" w:sz="0" w:space="0" w:color="auto"/>
        <w:right w:val="none" w:sz="0" w:space="0" w:color="auto"/>
      </w:divBdr>
    </w:div>
    <w:div w:id="944731983">
      <w:bodyDiv w:val="1"/>
      <w:marLeft w:val="0"/>
      <w:marRight w:val="0"/>
      <w:marTop w:val="0"/>
      <w:marBottom w:val="0"/>
      <w:divBdr>
        <w:top w:val="none" w:sz="0" w:space="0" w:color="auto"/>
        <w:left w:val="none" w:sz="0" w:space="0" w:color="auto"/>
        <w:bottom w:val="none" w:sz="0" w:space="0" w:color="auto"/>
        <w:right w:val="none" w:sz="0" w:space="0" w:color="auto"/>
      </w:divBdr>
    </w:div>
    <w:div w:id="951206647">
      <w:bodyDiv w:val="1"/>
      <w:marLeft w:val="0"/>
      <w:marRight w:val="0"/>
      <w:marTop w:val="0"/>
      <w:marBottom w:val="0"/>
      <w:divBdr>
        <w:top w:val="none" w:sz="0" w:space="0" w:color="auto"/>
        <w:left w:val="none" w:sz="0" w:space="0" w:color="auto"/>
        <w:bottom w:val="none" w:sz="0" w:space="0" w:color="auto"/>
        <w:right w:val="none" w:sz="0" w:space="0" w:color="auto"/>
      </w:divBdr>
    </w:div>
    <w:div w:id="1050687221">
      <w:bodyDiv w:val="1"/>
      <w:marLeft w:val="0"/>
      <w:marRight w:val="0"/>
      <w:marTop w:val="0"/>
      <w:marBottom w:val="0"/>
      <w:divBdr>
        <w:top w:val="none" w:sz="0" w:space="0" w:color="auto"/>
        <w:left w:val="none" w:sz="0" w:space="0" w:color="auto"/>
        <w:bottom w:val="none" w:sz="0" w:space="0" w:color="auto"/>
        <w:right w:val="none" w:sz="0" w:space="0" w:color="auto"/>
      </w:divBdr>
    </w:div>
    <w:div w:id="1098524277">
      <w:bodyDiv w:val="1"/>
      <w:marLeft w:val="0"/>
      <w:marRight w:val="0"/>
      <w:marTop w:val="0"/>
      <w:marBottom w:val="0"/>
      <w:divBdr>
        <w:top w:val="none" w:sz="0" w:space="0" w:color="auto"/>
        <w:left w:val="none" w:sz="0" w:space="0" w:color="auto"/>
        <w:bottom w:val="none" w:sz="0" w:space="0" w:color="auto"/>
        <w:right w:val="none" w:sz="0" w:space="0" w:color="auto"/>
      </w:divBdr>
    </w:div>
    <w:div w:id="1132794404">
      <w:bodyDiv w:val="1"/>
      <w:marLeft w:val="0"/>
      <w:marRight w:val="0"/>
      <w:marTop w:val="0"/>
      <w:marBottom w:val="0"/>
      <w:divBdr>
        <w:top w:val="none" w:sz="0" w:space="0" w:color="auto"/>
        <w:left w:val="none" w:sz="0" w:space="0" w:color="auto"/>
        <w:bottom w:val="none" w:sz="0" w:space="0" w:color="auto"/>
        <w:right w:val="none" w:sz="0" w:space="0" w:color="auto"/>
      </w:divBdr>
    </w:div>
    <w:div w:id="1192113659">
      <w:bodyDiv w:val="1"/>
      <w:marLeft w:val="0"/>
      <w:marRight w:val="0"/>
      <w:marTop w:val="0"/>
      <w:marBottom w:val="0"/>
      <w:divBdr>
        <w:top w:val="none" w:sz="0" w:space="0" w:color="auto"/>
        <w:left w:val="none" w:sz="0" w:space="0" w:color="auto"/>
        <w:bottom w:val="none" w:sz="0" w:space="0" w:color="auto"/>
        <w:right w:val="none" w:sz="0" w:space="0" w:color="auto"/>
      </w:divBdr>
    </w:div>
    <w:div w:id="1208563160">
      <w:bodyDiv w:val="1"/>
      <w:marLeft w:val="0"/>
      <w:marRight w:val="0"/>
      <w:marTop w:val="0"/>
      <w:marBottom w:val="0"/>
      <w:divBdr>
        <w:top w:val="none" w:sz="0" w:space="0" w:color="auto"/>
        <w:left w:val="none" w:sz="0" w:space="0" w:color="auto"/>
        <w:bottom w:val="none" w:sz="0" w:space="0" w:color="auto"/>
        <w:right w:val="none" w:sz="0" w:space="0" w:color="auto"/>
      </w:divBdr>
    </w:div>
    <w:div w:id="1264997736">
      <w:bodyDiv w:val="1"/>
      <w:marLeft w:val="0"/>
      <w:marRight w:val="0"/>
      <w:marTop w:val="0"/>
      <w:marBottom w:val="0"/>
      <w:divBdr>
        <w:top w:val="none" w:sz="0" w:space="0" w:color="auto"/>
        <w:left w:val="none" w:sz="0" w:space="0" w:color="auto"/>
        <w:bottom w:val="none" w:sz="0" w:space="0" w:color="auto"/>
        <w:right w:val="none" w:sz="0" w:space="0" w:color="auto"/>
      </w:divBdr>
    </w:div>
    <w:div w:id="1300379987">
      <w:bodyDiv w:val="1"/>
      <w:marLeft w:val="0"/>
      <w:marRight w:val="0"/>
      <w:marTop w:val="0"/>
      <w:marBottom w:val="0"/>
      <w:divBdr>
        <w:top w:val="none" w:sz="0" w:space="0" w:color="auto"/>
        <w:left w:val="none" w:sz="0" w:space="0" w:color="auto"/>
        <w:bottom w:val="none" w:sz="0" w:space="0" w:color="auto"/>
        <w:right w:val="none" w:sz="0" w:space="0" w:color="auto"/>
      </w:divBdr>
    </w:div>
    <w:div w:id="1305352110">
      <w:bodyDiv w:val="1"/>
      <w:marLeft w:val="0"/>
      <w:marRight w:val="0"/>
      <w:marTop w:val="0"/>
      <w:marBottom w:val="0"/>
      <w:divBdr>
        <w:top w:val="none" w:sz="0" w:space="0" w:color="auto"/>
        <w:left w:val="none" w:sz="0" w:space="0" w:color="auto"/>
        <w:bottom w:val="none" w:sz="0" w:space="0" w:color="auto"/>
        <w:right w:val="none" w:sz="0" w:space="0" w:color="auto"/>
      </w:divBdr>
    </w:div>
    <w:div w:id="1431704565">
      <w:bodyDiv w:val="1"/>
      <w:marLeft w:val="0"/>
      <w:marRight w:val="0"/>
      <w:marTop w:val="0"/>
      <w:marBottom w:val="0"/>
      <w:divBdr>
        <w:top w:val="none" w:sz="0" w:space="0" w:color="auto"/>
        <w:left w:val="none" w:sz="0" w:space="0" w:color="auto"/>
        <w:bottom w:val="none" w:sz="0" w:space="0" w:color="auto"/>
        <w:right w:val="none" w:sz="0" w:space="0" w:color="auto"/>
      </w:divBdr>
    </w:div>
    <w:div w:id="1443302207">
      <w:bodyDiv w:val="1"/>
      <w:marLeft w:val="0"/>
      <w:marRight w:val="0"/>
      <w:marTop w:val="0"/>
      <w:marBottom w:val="0"/>
      <w:divBdr>
        <w:top w:val="none" w:sz="0" w:space="0" w:color="auto"/>
        <w:left w:val="none" w:sz="0" w:space="0" w:color="auto"/>
        <w:bottom w:val="none" w:sz="0" w:space="0" w:color="auto"/>
        <w:right w:val="none" w:sz="0" w:space="0" w:color="auto"/>
      </w:divBdr>
    </w:div>
    <w:div w:id="1562667071">
      <w:bodyDiv w:val="1"/>
      <w:marLeft w:val="0"/>
      <w:marRight w:val="0"/>
      <w:marTop w:val="0"/>
      <w:marBottom w:val="0"/>
      <w:divBdr>
        <w:top w:val="none" w:sz="0" w:space="0" w:color="auto"/>
        <w:left w:val="none" w:sz="0" w:space="0" w:color="auto"/>
        <w:bottom w:val="none" w:sz="0" w:space="0" w:color="auto"/>
        <w:right w:val="none" w:sz="0" w:space="0" w:color="auto"/>
      </w:divBdr>
    </w:div>
    <w:div w:id="1590037495">
      <w:bodyDiv w:val="1"/>
      <w:marLeft w:val="0"/>
      <w:marRight w:val="0"/>
      <w:marTop w:val="0"/>
      <w:marBottom w:val="0"/>
      <w:divBdr>
        <w:top w:val="none" w:sz="0" w:space="0" w:color="auto"/>
        <w:left w:val="none" w:sz="0" w:space="0" w:color="auto"/>
        <w:bottom w:val="none" w:sz="0" w:space="0" w:color="auto"/>
        <w:right w:val="none" w:sz="0" w:space="0" w:color="auto"/>
      </w:divBdr>
    </w:div>
    <w:div w:id="1654800197">
      <w:bodyDiv w:val="1"/>
      <w:marLeft w:val="0"/>
      <w:marRight w:val="0"/>
      <w:marTop w:val="0"/>
      <w:marBottom w:val="0"/>
      <w:divBdr>
        <w:top w:val="none" w:sz="0" w:space="0" w:color="auto"/>
        <w:left w:val="none" w:sz="0" w:space="0" w:color="auto"/>
        <w:bottom w:val="none" w:sz="0" w:space="0" w:color="auto"/>
        <w:right w:val="none" w:sz="0" w:space="0" w:color="auto"/>
      </w:divBdr>
    </w:div>
    <w:div w:id="1663657454">
      <w:bodyDiv w:val="1"/>
      <w:marLeft w:val="0"/>
      <w:marRight w:val="0"/>
      <w:marTop w:val="0"/>
      <w:marBottom w:val="0"/>
      <w:divBdr>
        <w:top w:val="none" w:sz="0" w:space="0" w:color="auto"/>
        <w:left w:val="none" w:sz="0" w:space="0" w:color="auto"/>
        <w:bottom w:val="none" w:sz="0" w:space="0" w:color="auto"/>
        <w:right w:val="none" w:sz="0" w:space="0" w:color="auto"/>
      </w:divBdr>
    </w:div>
    <w:div w:id="1675843810">
      <w:bodyDiv w:val="1"/>
      <w:marLeft w:val="0"/>
      <w:marRight w:val="0"/>
      <w:marTop w:val="0"/>
      <w:marBottom w:val="0"/>
      <w:divBdr>
        <w:top w:val="none" w:sz="0" w:space="0" w:color="auto"/>
        <w:left w:val="none" w:sz="0" w:space="0" w:color="auto"/>
        <w:bottom w:val="none" w:sz="0" w:space="0" w:color="auto"/>
        <w:right w:val="none" w:sz="0" w:space="0" w:color="auto"/>
      </w:divBdr>
    </w:div>
    <w:div w:id="1677612085">
      <w:bodyDiv w:val="1"/>
      <w:marLeft w:val="0"/>
      <w:marRight w:val="0"/>
      <w:marTop w:val="0"/>
      <w:marBottom w:val="0"/>
      <w:divBdr>
        <w:top w:val="none" w:sz="0" w:space="0" w:color="auto"/>
        <w:left w:val="none" w:sz="0" w:space="0" w:color="auto"/>
        <w:bottom w:val="none" w:sz="0" w:space="0" w:color="auto"/>
        <w:right w:val="none" w:sz="0" w:space="0" w:color="auto"/>
      </w:divBdr>
    </w:div>
    <w:div w:id="1748459670">
      <w:bodyDiv w:val="1"/>
      <w:marLeft w:val="0"/>
      <w:marRight w:val="0"/>
      <w:marTop w:val="0"/>
      <w:marBottom w:val="0"/>
      <w:divBdr>
        <w:top w:val="none" w:sz="0" w:space="0" w:color="auto"/>
        <w:left w:val="none" w:sz="0" w:space="0" w:color="auto"/>
        <w:bottom w:val="none" w:sz="0" w:space="0" w:color="auto"/>
        <w:right w:val="none" w:sz="0" w:space="0" w:color="auto"/>
      </w:divBdr>
    </w:div>
    <w:div w:id="1771655798">
      <w:bodyDiv w:val="1"/>
      <w:marLeft w:val="0"/>
      <w:marRight w:val="0"/>
      <w:marTop w:val="0"/>
      <w:marBottom w:val="0"/>
      <w:divBdr>
        <w:top w:val="none" w:sz="0" w:space="0" w:color="auto"/>
        <w:left w:val="none" w:sz="0" w:space="0" w:color="auto"/>
        <w:bottom w:val="none" w:sz="0" w:space="0" w:color="auto"/>
        <w:right w:val="none" w:sz="0" w:space="0" w:color="auto"/>
      </w:divBdr>
    </w:div>
    <w:div w:id="1774470482">
      <w:bodyDiv w:val="1"/>
      <w:marLeft w:val="0"/>
      <w:marRight w:val="0"/>
      <w:marTop w:val="0"/>
      <w:marBottom w:val="0"/>
      <w:divBdr>
        <w:top w:val="none" w:sz="0" w:space="0" w:color="auto"/>
        <w:left w:val="none" w:sz="0" w:space="0" w:color="auto"/>
        <w:bottom w:val="none" w:sz="0" w:space="0" w:color="auto"/>
        <w:right w:val="none" w:sz="0" w:space="0" w:color="auto"/>
      </w:divBdr>
    </w:div>
    <w:div w:id="1780565756">
      <w:bodyDiv w:val="1"/>
      <w:marLeft w:val="0"/>
      <w:marRight w:val="0"/>
      <w:marTop w:val="0"/>
      <w:marBottom w:val="0"/>
      <w:divBdr>
        <w:top w:val="none" w:sz="0" w:space="0" w:color="auto"/>
        <w:left w:val="none" w:sz="0" w:space="0" w:color="auto"/>
        <w:bottom w:val="none" w:sz="0" w:space="0" w:color="auto"/>
        <w:right w:val="none" w:sz="0" w:space="0" w:color="auto"/>
      </w:divBdr>
    </w:div>
    <w:div w:id="1884630746">
      <w:bodyDiv w:val="1"/>
      <w:marLeft w:val="0"/>
      <w:marRight w:val="0"/>
      <w:marTop w:val="0"/>
      <w:marBottom w:val="0"/>
      <w:divBdr>
        <w:top w:val="none" w:sz="0" w:space="0" w:color="auto"/>
        <w:left w:val="none" w:sz="0" w:space="0" w:color="auto"/>
        <w:bottom w:val="none" w:sz="0" w:space="0" w:color="auto"/>
        <w:right w:val="none" w:sz="0" w:space="0" w:color="auto"/>
      </w:divBdr>
    </w:div>
    <w:div w:id="1911646868">
      <w:bodyDiv w:val="1"/>
      <w:marLeft w:val="0"/>
      <w:marRight w:val="0"/>
      <w:marTop w:val="0"/>
      <w:marBottom w:val="0"/>
      <w:divBdr>
        <w:top w:val="none" w:sz="0" w:space="0" w:color="auto"/>
        <w:left w:val="none" w:sz="0" w:space="0" w:color="auto"/>
        <w:bottom w:val="none" w:sz="0" w:space="0" w:color="auto"/>
        <w:right w:val="none" w:sz="0" w:space="0" w:color="auto"/>
      </w:divBdr>
    </w:div>
    <w:div w:id="2057460478">
      <w:bodyDiv w:val="1"/>
      <w:marLeft w:val="0"/>
      <w:marRight w:val="0"/>
      <w:marTop w:val="0"/>
      <w:marBottom w:val="0"/>
      <w:divBdr>
        <w:top w:val="none" w:sz="0" w:space="0" w:color="auto"/>
        <w:left w:val="none" w:sz="0" w:space="0" w:color="auto"/>
        <w:bottom w:val="none" w:sz="0" w:space="0" w:color="auto"/>
        <w:right w:val="none" w:sz="0" w:space="0" w:color="auto"/>
      </w:divBdr>
    </w:div>
    <w:div w:id="21342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10395988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A34C-44EC-479C-B0D4-BE81ED05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Marsha</dc:creator>
  <cp:keywords/>
  <dc:description/>
  <cp:lastModifiedBy>Riegel, Sarah</cp:lastModifiedBy>
  <cp:revision>36</cp:revision>
  <cp:lastPrinted>2016-03-30T20:56:00Z</cp:lastPrinted>
  <dcterms:created xsi:type="dcterms:W3CDTF">2022-05-03T16:21:00Z</dcterms:created>
  <dcterms:modified xsi:type="dcterms:W3CDTF">2022-05-03T18:54:00Z</dcterms:modified>
</cp:coreProperties>
</file>