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E0" w:rsidRDefault="00044592" w:rsidP="001877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77AF">
        <w:rPr>
          <w:rFonts w:ascii="Arial" w:hAnsi="Arial" w:cs="Arial"/>
          <w:b/>
          <w:sz w:val="24"/>
          <w:szCs w:val="24"/>
        </w:rPr>
        <w:t xml:space="preserve">Executive </w:t>
      </w:r>
      <w:r w:rsidR="00EC6ACC">
        <w:rPr>
          <w:rFonts w:ascii="Arial" w:hAnsi="Arial" w:cs="Arial"/>
          <w:b/>
          <w:sz w:val="24"/>
          <w:szCs w:val="24"/>
        </w:rPr>
        <w:t>Summary</w:t>
      </w:r>
    </w:p>
    <w:p w:rsidR="00EC6ACC" w:rsidRDefault="00EC6ACC" w:rsidP="001877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Beef Cattle Production Certificate Program</w:t>
      </w:r>
    </w:p>
    <w:p w:rsidR="00EC6ACC" w:rsidRPr="001877AF" w:rsidRDefault="00EC6ACC" w:rsidP="001877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57A9D" w:rsidRDefault="00ED00C8" w:rsidP="002A00FD">
      <w:pPr>
        <w:spacing w:after="0"/>
        <w:rPr>
          <w:rFonts w:ascii="Arial" w:hAnsi="Arial" w:cs="Arial"/>
          <w:sz w:val="24"/>
          <w:szCs w:val="24"/>
        </w:rPr>
      </w:pPr>
      <w:r w:rsidRPr="001877AF">
        <w:rPr>
          <w:rFonts w:ascii="Arial" w:hAnsi="Arial" w:cs="Arial"/>
          <w:sz w:val="24"/>
          <w:szCs w:val="24"/>
        </w:rPr>
        <w:t xml:space="preserve">Changes in the beef cattle industry </w:t>
      </w:r>
      <w:r w:rsidR="00EC5BF8" w:rsidRPr="001877AF">
        <w:rPr>
          <w:rFonts w:ascii="Arial" w:hAnsi="Arial" w:cs="Arial"/>
          <w:sz w:val="24"/>
          <w:szCs w:val="24"/>
        </w:rPr>
        <w:t>are</w:t>
      </w:r>
      <w:r w:rsidRPr="001877AF">
        <w:rPr>
          <w:rFonts w:ascii="Arial" w:hAnsi="Arial" w:cs="Arial"/>
          <w:sz w:val="24"/>
          <w:szCs w:val="24"/>
        </w:rPr>
        <w:t xml:space="preserve"> creat</w:t>
      </w:r>
      <w:r w:rsidR="00EC5BF8" w:rsidRPr="001877AF">
        <w:rPr>
          <w:rFonts w:ascii="Arial" w:hAnsi="Arial" w:cs="Arial"/>
          <w:sz w:val="24"/>
          <w:szCs w:val="24"/>
        </w:rPr>
        <w:t>ing</w:t>
      </w:r>
      <w:r w:rsidRPr="001877AF">
        <w:rPr>
          <w:rFonts w:ascii="Arial" w:hAnsi="Arial" w:cs="Arial"/>
          <w:sz w:val="24"/>
          <w:szCs w:val="24"/>
        </w:rPr>
        <w:t xml:space="preserve"> a significant demand</w:t>
      </w:r>
      <w:r w:rsidR="00044592" w:rsidRPr="001877AF">
        <w:rPr>
          <w:rFonts w:ascii="Arial" w:hAnsi="Arial" w:cs="Arial"/>
          <w:sz w:val="24"/>
          <w:szCs w:val="24"/>
        </w:rPr>
        <w:t xml:space="preserve"> for trained employees</w:t>
      </w:r>
      <w:r w:rsidR="00EC5BF8" w:rsidRPr="001877AF">
        <w:rPr>
          <w:rFonts w:ascii="Arial" w:hAnsi="Arial" w:cs="Arial"/>
          <w:sz w:val="24"/>
          <w:szCs w:val="24"/>
        </w:rPr>
        <w:t>.</w:t>
      </w:r>
      <w:r w:rsidR="00565EB4" w:rsidRPr="001877AF">
        <w:rPr>
          <w:rFonts w:ascii="Arial" w:hAnsi="Arial" w:cs="Arial"/>
          <w:sz w:val="24"/>
          <w:szCs w:val="24"/>
        </w:rPr>
        <w:t xml:space="preserve">  These changes include significant increases in input and output costs, the increased use of technology, and public concerns over meat safety.  The changes and the demand for employees exist</w:t>
      </w:r>
      <w:r w:rsidR="00044592" w:rsidRPr="001877AF">
        <w:rPr>
          <w:rFonts w:ascii="Arial" w:hAnsi="Arial" w:cs="Arial"/>
          <w:sz w:val="24"/>
          <w:szCs w:val="24"/>
        </w:rPr>
        <w:t xml:space="preserve"> in all segments</w:t>
      </w:r>
      <w:r w:rsidRPr="001877AF">
        <w:rPr>
          <w:rFonts w:ascii="Arial" w:hAnsi="Arial" w:cs="Arial"/>
          <w:sz w:val="24"/>
          <w:szCs w:val="24"/>
        </w:rPr>
        <w:t xml:space="preserve"> of the industry f</w:t>
      </w:r>
      <w:r w:rsidR="00044592" w:rsidRPr="001877AF">
        <w:rPr>
          <w:rFonts w:ascii="Arial" w:hAnsi="Arial" w:cs="Arial"/>
          <w:sz w:val="24"/>
          <w:szCs w:val="24"/>
        </w:rPr>
        <w:t>rom seedstock and cow-calf producers, through stocker/feeder and feedlot operations,</w:t>
      </w:r>
      <w:r w:rsidR="00740332" w:rsidRPr="001877AF">
        <w:rPr>
          <w:rFonts w:ascii="Arial" w:hAnsi="Arial" w:cs="Arial"/>
          <w:sz w:val="24"/>
          <w:szCs w:val="24"/>
        </w:rPr>
        <w:t xml:space="preserve"> and </w:t>
      </w:r>
      <w:r w:rsidRPr="001877AF">
        <w:rPr>
          <w:rFonts w:ascii="Arial" w:hAnsi="Arial" w:cs="Arial"/>
          <w:sz w:val="24"/>
          <w:szCs w:val="24"/>
        </w:rPr>
        <w:t>ultimately to</w:t>
      </w:r>
      <w:r w:rsidR="00044592" w:rsidRPr="001877AF">
        <w:rPr>
          <w:rFonts w:ascii="Arial" w:hAnsi="Arial" w:cs="Arial"/>
          <w:sz w:val="24"/>
          <w:szCs w:val="24"/>
        </w:rPr>
        <w:t xml:space="preserve"> </w:t>
      </w:r>
      <w:r w:rsidR="00565EB4" w:rsidRPr="001877AF">
        <w:rPr>
          <w:rFonts w:ascii="Arial" w:hAnsi="Arial" w:cs="Arial"/>
          <w:sz w:val="24"/>
          <w:szCs w:val="24"/>
        </w:rPr>
        <w:t xml:space="preserve">the </w:t>
      </w:r>
      <w:r w:rsidR="00044592" w:rsidRPr="001877AF">
        <w:rPr>
          <w:rFonts w:ascii="Arial" w:hAnsi="Arial" w:cs="Arial"/>
          <w:sz w:val="24"/>
          <w:szCs w:val="24"/>
        </w:rPr>
        <w:t xml:space="preserve">packing and </w:t>
      </w:r>
      <w:r w:rsidR="00C94838" w:rsidRPr="001877AF">
        <w:rPr>
          <w:rFonts w:ascii="Arial" w:hAnsi="Arial" w:cs="Arial"/>
          <w:sz w:val="24"/>
          <w:szCs w:val="24"/>
        </w:rPr>
        <w:t>retail segments.</w:t>
      </w:r>
    </w:p>
    <w:p w:rsidR="00B57A9D" w:rsidRDefault="00B57A9D" w:rsidP="002A00FD">
      <w:pPr>
        <w:spacing w:after="0"/>
        <w:rPr>
          <w:rFonts w:ascii="Arial" w:hAnsi="Arial" w:cs="Arial"/>
          <w:sz w:val="24"/>
          <w:szCs w:val="24"/>
        </w:rPr>
      </w:pPr>
    </w:p>
    <w:p w:rsidR="00406FA7" w:rsidRDefault="00EC5BF8" w:rsidP="002A00FD">
      <w:pPr>
        <w:spacing w:after="0"/>
        <w:rPr>
          <w:rFonts w:ascii="Arial" w:hAnsi="Arial" w:cs="Arial"/>
          <w:sz w:val="24"/>
          <w:szCs w:val="24"/>
        </w:rPr>
      </w:pPr>
      <w:r w:rsidRPr="001877AF">
        <w:rPr>
          <w:rFonts w:ascii="Arial" w:hAnsi="Arial" w:cs="Arial"/>
          <w:sz w:val="24"/>
          <w:szCs w:val="24"/>
        </w:rPr>
        <w:t>These certificates</w:t>
      </w:r>
      <w:r w:rsidR="00B57A9D">
        <w:rPr>
          <w:rFonts w:ascii="Arial" w:hAnsi="Arial" w:cs="Arial"/>
          <w:sz w:val="24"/>
          <w:szCs w:val="24"/>
        </w:rPr>
        <w:t>, developed at the request of industry in conjunction with the Agriculture Advisory Board,</w:t>
      </w:r>
      <w:r w:rsidRPr="001877AF">
        <w:rPr>
          <w:rFonts w:ascii="Arial" w:hAnsi="Arial" w:cs="Arial"/>
          <w:sz w:val="24"/>
          <w:szCs w:val="24"/>
        </w:rPr>
        <w:t xml:space="preserve"> respond to industry</w:t>
      </w:r>
      <w:r w:rsidR="00B57A9D">
        <w:rPr>
          <w:rFonts w:ascii="Arial" w:hAnsi="Arial" w:cs="Arial"/>
          <w:sz w:val="24"/>
          <w:szCs w:val="24"/>
        </w:rPr>
        <w:t>’s</w:t>
      </w:r>
      <w:r w:rsidRPr="001877AF">
        <w:rPr>
          <w:rFonts w:ascii="Arial" w:hAnsi="Arial" w:cs="Arial"/>
          <w:sz w:val="24"/>
          <w:szCs w:val="24"/>
        </w:rPr>
        <w:t xml:space="preserve"> need for </w:t>
      </w:r>
      <w:r w:rsidR="00B57A9D">
        <w:rPr>
          <w:rFonts w:ascii="Arial" w:hAnsi="Arial" w:cs="Arial"/>
          <w:sz w:val="24"/>
          <w:szCs w:val="24"/>
        </w:rPr>
        <w:t>entry-level employees who are trained t</w:t>
      </w:r>
      <w:r w:rsidRPr="001877AF">
        <w:rPr>
          <w:rFonts w:ascii="Arial" w:hAnsi="Arial" w:cs="Arial"/>
          <w:sz w:val="24"/>
          <w:szCs w:val="24"/>
        </w:rPr>
        <w:t>o enter the workforce rapidly and continue training while employed.</w:t>
      </w:r>
    </w:p>
    <w:p w:rsidR="00501B44" w:rsidRDefault="00501B44" w:rsidP="002A00FD">
      <w:pPr>
        <w:spacing w:after="0"/>
        <w:rPr>
          <w:rFonts w:ascii="Arial" w:hAnsi="Arial" w:cs="Arial"/>
          <w:sz w:val="24"/>
          <w:szCs w:val="24"/>
        </w:rPr>
      </w:pPr>
    </w:p>
    <w:p w:rsidR="00406FA7" w:rsidRDefault="00C94838" w:rsidP="002A00FD">
      <w:pPr>
        <w:spacing w:after="0"/>
        <w:rPr>
          <w:rFonts w:ascii="Arial" w:hAnsi="Arial" w:cs="Arial"/>
          <w:sz w:val="24"/>
          <w:szCs w:val="24"/>
        </w:rPr>
      </w:pPr>
      <w:r w:rsidRPr="001877AF">
        <w:rPr>
          <w:rFonts w:ascii="Arial" w:hAnsi="Arial" w:cs="Arial"/>
          <w:sz w:val="24"/>
          <w:szCs w:val="24"/>
        </w:rPr>
        <w:t xml:space="preserve">Certificate holders will </w:t>
      </w:r>
      <w:r w:rsidR="00565EB4" w:rsidRPr="001877AF">
        <w:rPr>
          <w:rFonts w:ascii="Arial" w:hAnsi="Arial" w:cs="Arial"/>
          <w:sz w:val="24"/>
          <w:szCs w:val="24"/>
        </w:rPr>
        <w:t>possess t</w:t>
      </w:r>
      <w:r w:rsidRPr="001877AF">
        <w:rPr>
          <w:rFonts w:ascii="Arial" w:hAnsi="Arial" w:cs="Arial"/>
          <w:sz w:val="24"/>
          <w:szCs w:val="24"/>
        </w:rPr>
        <w:t>he knowledge</w:t>
      </w:r>
      <w:r w:rsidR="00565EB4" w:rsidRPr="001877AF">
        <w:rPr>
          <w:rFonts w:ascii="Arial" w:hAnsi="Arial" w:cs="Arial"/>
          <w:sz w:val="24"/>
          <w:szCs w:val="24"/>
        </w:rPr>
        <w:t xml:space="preserve"> and basic skills</w:t>
      </w:r>
      <w:r w:rsidRPr="001877AF">
        <w:rPr>
          <w:rFonts w:ascii="Arial" w:hAnsi="Arial" w:cs="Arial"/>
          <w:sz w:val="24"/>
          <w:szCs w:val="24"/>
        </w:rPr>
        <w:t xml:space="preserve"> to optimize productivity and maximize profitability </w:t>
      </w:r>
      <w:r w:rsidR="00565EB4" w:rsidRPr="001877AF">
        <w:rPr>
          <w:rFonts w:ascii="Arial" w:hAnsi="Arial" w:cs="Arial"/>
          <w:sz w:val="24"/>
          <w:szCs w:val="24"/>
        </w:rPr>
        <w:t xml:space="preserve">across all segments of </w:t>
      </w:r>
      <w:r w:rsidRPr="001877AF">
        <w:rPr>
          <w:rFonts w:ascii="Arial" w:hAnsi="Arial" w:cs="Arial"/>
          <w:sz w:val="24"/>
          <w:szCs w:val="24"/>
        </w:rPr>
        <w:t xml:space="preserve">the beef cattle </w:t>
      </w:r>
      <w:r w:rsidR="00565EB4" w:rsidRPr="001877AF">
        <w:rPr>
          <w:rFonts w:ascii="Arial" w:hAnsi="Arial" w:cs="Arial"/>
          <w:sz w:val="24"/>
          <w:szCs w:val="24"/>
        </w:rPr>
        <w:t>industry</w:t>
      </w:r>
      <w:r w:rsidRPr="001877AF">
        <w:rPr>
          <w:rFonts w:ascii="Arial" w:hAnsi="Arial" w:cs="Arial"/>
          <w:sz w:val="24"/>
          <w:szCs w:val="24"/>
        </w:rPr>
        <w:t xml:space="preserve">.  </w:t>
      </w:r>
      <w:r w:rsidR="006076B1" w:rsidRPr="001877AF">
        <w:rPr>
          <w:rFonts w:ascii="Arial" w:hAnsi="Arial" w:cs="Arial"/>
          <w:sz w:val="24"/>
          <w:szCs w:val="24"/>
        </w:rPr>
        <w:t xml:space="preserve">Employees understanding the decision making processes and options available to the industry increase their </w:t>
      </w:r>
      <w:r w:rsidR="00C02680" w:rsidRPr="001877AF">
        <w:rPr>
          <w:rFonts w:ascii="Arial" w:hAnsi="Arial" w:cs="Arial"/>
          <w:sz w:val="24"/>
          <w:szCs w:val="24"/>
        </w:rPr>
        <w:t>valu</w:t>
      </w:r>
      <w:r w:rsidR="006076B1" w:rsidRPr="001877AF">
        <w:rPr>
          <w:rFonts w:ascii="Arial" w:hAnsi="Arial" w:cs="Arial"/>
          <w:sz w:val="24"/>
          <w:szCs w:val="24"/>
        </w:rPr>
        <w:t>e to employers.</w:t>
      </w:r>
    </w:p>
    <w:p w:rsidR="00406FA7" w:rsidRDefault="00406FA7" w:rsidP="002A00FD">
      <w:pPr>
        <w:spacing w:after="0"/>
        <w:rPr>
          <w:rFonts w:ascii="Arial" w:hAnsi="Arial" w:cs="Arial"/>
          <w:sz w:val="24"/>
          <w:szCs w:val="24"/>
        </w:rPr>
      </w:pPr>
    </w:p>
    <w:p w:rsidR="00044592" w:rsidRPr="001877AF" w:rsidRDefault="006076B1" w:rsidP="002A00FD">
      <w:pPr>
        <w:spacing w:after="0"/>
        <w:rPr>
          <w:rFonts w:ascii="Arial" w:hAnsi="Arial" w:cs="Arial"/>
          <w:sz w:val="24"/>
          <w:szCs w:val="24"/>
        </w:rPr>
      </w:pPr>
      <w:r w:rsidRPr="001877AF">
        <w:rPr>
          <w:rFonts w:ascii="Arial" w:hAnsi="Arial" w:cs="Arial"/>
          <w:sz w:val="24"/>
          <w:szCs w:val="24"/>
        </w:rPr>
        <w:t xml:space="preserve">The </w:t>
      </w:r>
      <w:r w:rsidR="00C02680" w:rsidRPr="001877AF">
        <w:rPr>
          <w:rFonts w:ascii="Arial" w:hAnsi="Arial" w:cs="Arial"/>
          <w:sz w:val="24"/>
          <w:szCs w:val="24"/>
        </w:rPr>
        <w:t>Level I certificate prepare</w:t>
      </w:r>
      <w:r w:rsidRPr="001877AF">
        <w:rPr>
          <w:rFonts w:ascii="Arial" w:hAnsi="Arial" w:cs="Arial"/>
          <w:sz w:val="24"/>
          <w:szCs w:val="24"/>
        </w:rPr>
        <w:t>s</w:t>
      </w:r>
      <w:r w:rsidR="00C02680" w:rsidRPr="001877AF">
        <w:rPr>
          <w:rFonts w:ascii="Arial" w:hAnsi="Arial" w:cs="Arial"/>
          <w:sz w:val="24"/>
          <w:szCs w:val="24"/>
        </w:rPr>
        <w:t xml:space="preserve"> student</w:t>
      </w:r>
      <w:r w:rsidRPr="001877AF">
        <w:rPr>
          <w:rFonts w:ascii="Arial" w:hAnsi="Arial" w:cs="Arial"/>
          <w:sz w:val="24"/>
          <w:szCs w:val="24"/>
        </w:rPr>
        <w:t>s</w:t>
      </w:r>
      <w:r w:rsidR="00C02680" w:rsidRPr="001877AF">
        <w:rPr>
          <w:rFonts w:ascii="Arial" w:hAnsi="Arial" w:cs="Arial"/>
          <w:sz w:val="24"/>
          <w:szCs w:val="24"/>
        </w:rPr>
        <w:t xml:space="preserve"> for entry level employment,</w:t>
      </w:r>
      <w:r w:rsidRPr="001877AF">
        <w:rPr>
          <w:rFonts w:ascii="Arial" w:hAnsi="Arial" w:cs="Arial"/>
          <w:sz w:val="24"/>
          <w:szCs w:val="24"/>
        </w:rPr>
        <w:t xml:space="preserve"> </w:t>
      </w:r>
      <w:r w:rsidRPr="001877AF">
        <w:rPr>
          <w:rFonts w:ascii="Arial" w:hAnsi="Arial" w:cs="Arial"/>
          <w:color w:val="000000"/>
          <w:sz w:val="24"/>
          <w:szCs w:val="24"/>
        </w:rPr>
        <w:t>and easily leads to a more advanced certificate (Level II)</w:t>
      </w:r>
      <w:r w:rsidR="00C02680" w:rsidRPr="001877AF">
        <w:rPr>
          <w:rFonts w:ascii="Arial" w:hAnsi="Arial" w:cs="Arial"/>
          <w:sz w:val="24"/>
          <w:szCs w:val="24"/>
        </w:rPr>
        <w:t xml:space="preserve">.  </w:t>
      </w:r>
      <w:r w:rsidR="00C94838" w:rsidRPr="001877AF">
        <w:rPr>
          <w:rFonts w:ascii="Arial" w:hAnsi="Arial" w:cs="Arial"/>
          <w:sz w:val="24"/>
          <w:szCs w:val="24"/>
        </w:rPr>
        <w:t xml:space="preserve"> </w:t>
      </w:r>
    </w:p>
    <w:p w:rsidR="00FD7B38" w:rsidRPr="001877AF" w:rsidRDefault="00FD7B38" w:rsidP="002A00FD">
      <w:pPr>
        <w:spacing w:after="0"/>
        <w:rPr>
          <w:rFonts w:ascii="Arial" w:hAnsi="Arial" w:cs="Arial"/>
          <w:sz w:val="24"/>
          <w:szCs w:val="24"/>
        </w:rPr>
      </w:pPr>
    </w:p>
    <w:p w:rsidR="00FD7B38" w:rsidRDefault="00FD7B38" w:rsidP="001877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77AF">
        <w:rPr>
          <w:rFonts w:ascii="Arial" w:hAnsi="Arial" w:cs="Arial"/>
          <w:b/>
          <w:sz w:val="24"/>
          <w:szCs w:val="24"/>
        </w:rPr>
        <w:t>Course</w:t>
      </w:r>
      <w:r w:rsidR="001877AF">
        <w:rPr>
          <w:rFonts w:ascii="Arial" w:hAnsi="Arial" w:cs="Arial"/>
          <w:b/>
          <w:sz w:val="24"/>
          <w:szCs w:val="24"/>
        </w:rPr>
        <w:t>work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5058"/>
        <w:gridCol w:w="5040"/>
      </w:tblGrid>
      <w:tr w:rsidR="00406FA7" w:rsidTr="00406FA7">
        <w:tc>
          <w:tcPr>
            <w:tcW w:w="5058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  <w:b/>
              </w:rPr>
            </w:pPr>
            <w:r w:rsidRPr="00406FA7">
              <w:rPr>
                <w:rFonts w:ascii="Arial" w:hAnsi="Arial" w:cs="Arial"/>
                <w:b/>
              </w:rPr>
              <w:t>Level 1</w:t>
            </w:r>
          </w:p>
        </w:tc>
        <w:tc>
          <w:tcPr>
            <w:tcW w:w="5040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  <w:b/>
              </w:rPr>
            </w:pPr>
            <w:r w:rsidRPr="00406FA7">
              <w:rPr>
                <w:rFonts w:ascii="Arial" w:hAnsi="Arial" w:cs="Arial"/>
                <w:b/>
              </w:rPr>
              <w:t>Level 2</w:t>
            </w:r>
          </w:p>
        </w:tc>
      </w:tr>
      <w:tr w:rsidR="00406FA7" w:rsidTr="00406FA7">
        <w:tc>
          <w:tcPr>
            <w:tcW w:w="5058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</w:rPr>
            </w:pPr>
            <w:r w:rsidRPr="00406FA7">
              <w:rPr>
                <w:rFonts w:ascii="Arial" w:hAnsi="Arial" w:cs="Arial"/>
              </w:rPr>
              <w:t>Concepts for Agriculture (3 credits)</w:t>
            </w:r>
          </w:p>
        </w:tc>
        <w:tc>
          <w:tcPr>
            <w:tcW w:w="5040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</w:rPr>
            </w:pPr>
            <w:r w:rsidRPr="00406FA7">
              <w:rPr>
                <w:rFonts w:ascii="Arial" w:hAnsi="Arial" w:cs="Arial"/>
              </w:rPr>
              <w:t>Agriculture Orientation (2 credits)</w:t>
            </w:r>
          </w:p>
        </w:tc>
      </w:tr>
      <w:tr w:rsidR="00406FA7" w:rsidTr="00406FA7">
        <w:tc>
          <w:tcPr>
            <w:tcW w:w="5058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</w:rPr>
            </w:pPr>
            <w:r w:rsidRPr="00406FA7">
              <w:rPr>
                <w:rFonts w:ascii="Arial" w:hAnsi="Arial" w:cs="Arial"/>
              </w:rPr>
              <w:t>Principles of Animal Science (3 credits)</w:t>
            </w:r>
          </w:p>
        </w:tc>
        <w:tc>
          <w:tcPr>
            <w:tcW w:w="5040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</w:rPr>
            </w:pPr>
            <w:r w:rsidRPr="00406FA7">
              <w:rPr>
                <w:rFonts w:ascii="Arial" w:hAnsi="Arial" w:cs="Arial"/>
              </w:rPr>
              <w:t>Concepts for Agriculture (3 credits)</w:t>
            </w:r>
          </w:p>
        </w:tc>
      </w:tr>
      <w:tr w:rsidR="00406FA7" w:rsidTr="00406FA7">
        <w:tc>
          <w:tcPr>
            <w:tcW w:w="5058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</w:rPr>
            </w:pPr>
            <w:r w:rsidRPr="00406FA7">
              <w:rPr>
                <w:rFonts w:ascii="Arial" w:hAnsi="Arial" w:cs="Arial"/>
              </w:rPr>
              <w:t>Commercial Driver’s License (3 credits)</w:t>
            </w:r>
          </w:p>
        </w:tc>
        <w:tc>
          <w:tcPr>
            <w:tcW w:w="5040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</w:rPr>
            </w:pPr>
            <w:r w:rsidRPr="00406FA7">
              <w:rPr>
                <w:rFonts w:ascii="Arial" w:hAnsi="Arial" w:cs="Arial"/>
              </w:rPr>
              <w:t>Principles of Animal Science (3 credits)</w:t>
            </w:r>
          </w:p>
        </w:tc>
      </w:tr>
      <w:tr w:rsidR="00406FA7" w:rsidTr="00406FA7">
        <w:tc>
          <w:tcPr>
            <w:tcW w:w="5058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</w:rPr>
            </w:pPr>
            <w:r w:rsidRPr="00406FA7">
              <w:rPr>
                <w:rFonts w:ascii="Arial" w:hAnsi="Arial" w:cs="Arial"/>
              </w:rPr>
              <w:t>Plant Science (5 credits)</w:t>
            </w:r>
          </w:p>
        </w:tc>
        <w:tc>
          <w:tcPr>
            <w:tcW w:w="5040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</w:rPr>
            </w:pPr>
            <w:r w:rsidRPr="00406FA7">
              <w:rPr>
                <w:rFonts w:ascii="Arial" w:hAnsi="Arial" w:cs="Arial"/>
              </w:rPr>
              <w:t>Commercial Driver’s License (3 credits)</w:t>
            </w:r>
          </w:p>
        </w:tc>
      </w:tr>
      <w:tr w:rsidR="00406FA7" w:rsidTr="00406FA7">
        <w:tc>
          <w:tcPr>
            <w:tcW w:w="5058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</w:rPr>
            </w:pPr>
            <w:r w:rsidRPr="00406FA7">
              <w:rPr>
                <w:rFonts w:ascii="Arial" w:hAnsi="Arial" w:cs="Arial"/>
              </w:rPr>
              <w:t>Fundamentals of Animal Nutrition (3 credits)</w:t>
            </w:r>
          </w:p>
        </w:tc>
        <w:tc>
          <w:tcPr>
            <w:tcW w:w="5040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</w:rPr>
            </w:pPr>
            <w:r w:rsidRPr="00406FA7">
              <w:rPr>
                <w:rFonts w:ascii="Arial" w:hAnsi="Arial" w:cs="Arial"/>
              </w:rPr>
              <w:t>Plant Science (5 credits)</w:t>
            </w:r>
          </w:p>
        </w:tc>
      </w:tr>
      <w:tr w:rsidR="00406FA7" w:rsidTr="00406FA7">
        <w:tc>
          <w:tcPr>
            <w:tcW w:w="5058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</w:rPr>
            </w:pPr>
            <w:r w:rsidRPr="00406FA7">
              <w:rPr>
                <w:rFonts w:ascii="Arial" w:hAnsi="Arial" w:cs="Arial"/>
              </w:rPr>
              <w:t>Beef Cattle Production (3 credits)</w:t>
            </w:r>
          </w:p>
        </w:tc>
        <w:tc>
          <w:tcPr>
            <w:tcW w:w="5040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</w:rPr>
            </w:pPr>
            <w:r w:rsidRPr="00406FA7">
              <w:rPr>
                <w:rFonts w:ascii="Arial" w:hAnsi="Arial" w:cs="Arial"/>
              </w:rPr>
              <w:t>Fundamentals of Animal Nutrition (3 credits)</w:t>
            </w:r>
          </w:p>
        </w:tc>
      </w:tr>
      <w:tr w:rsidR="00406FA7" w:rsidTr="00406FA7">
        <w:tc>
          <w:tcPr>
            <w:tcW w:w="5058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</w:rPr>
            </w:pPr>
            <w:r w:rsidRPr="00406FA7">
              <w:rPr>
                <w:rFonts w:ascii="Arial" w:hAnsi="Arial" w:cs="Arial"/>
              </w:rPr>
              <w:t>Farm Machinery and Technology (3 credits)</w:t>
            </w:r>
          </w:p>
        </w:tc>
        <w:tc>
          <w:tcPr>
            <w:tcW w:w="5040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</w:rPr>
            </w:pPr>
            <w:r w:rsidRPr="00406FA7">
              <w:rPr>
                <w:rFonts w:ascii="Arial" w:hAnsi="Arial" w:cs="Arial"/>
              </w:rPr>
              <w:t>Beef Cattle Production (3 credits)</w:t>
            </w:r>
          </w:p>
        </w:tc>
      </w:tr>
      <w:tr w:rsidR="00406FA7" w:rsidTr="00406FA7">
        <w:tc>
          <w:tcPr>
            <w:tcW w:w="5058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</w:rPr>
            </w:pPr>
            <w:r w:rsidRPr="00406FA7">
              <w:rPr>
                <w:rFonts w:ascii="Arial" w:hAnsi="Arial" w:cs="Arial"/>
              </w:rPr>
              <w:t>Principles of Agriculture Economics (3 credits)</w:t>
            </w:r>
          </w:p>
        </w:tc>
      </w:tr>
      <w:tr w:rsidR="00406FA7" w:rsidTr="00406FA7">
        <w:tc>
          <w:tcPr>
            <w:tcW w:w="5058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</w:rPr>
            </w:pPr>
            <w:r w:rsidRPr="00406FA7">
              <w:rPr>
                <w:rFonts w:ascii="Arial" w:hAnsi="Arial" w:cs="Arial"/>
              </w:rPr>
              <w:t>Farm Machinery and Technology (3 credits)</w:t>
            </w:r>
          </w:p>
        </w:tc>
      </w:tr>
      <w:tr w:rsidR="00406FA7" w:rsidTr="00406FA7">
        <w:tc>
          <w:tcPr>
            <w:tcW w:w="5058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</w:rPr>
            </w:pPr>
            <w:r w:rsidRPr="00406FA7">
              <w:rPr>
                <w:rFonts w:ascii="Arial" w:hAnsi="Arial" w:cs="Arial"/>
              </w:rPr>
              <w:t>Horse Production (3 credits)</w:t>
            </w:r>
          </w:p>
        </w:tc>
      </w:tr>
      <w:tr w:rsidR="00406FA7" w:rsidTr="00406FA7">
        <w:tc>
          <w:tcPr>
            <w:tcW w:w="5058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</w:rPr>
            </w:pPr>
            <w:r w:rsidRPr="00406FA7">
              <w:rPr>
                <w:rFonts w:ascii="Arial" w:hAnsi="Arial" w:cs="Arial"/>
              </w:rPr>
              <w:t>Range Management (3 credits)</w:t>
            </w:r>
          </w:p>
        </w:tc>
      </w:tr>
      <w:tr w:rsidR="00406FA7" w:rsidTr="00406FA7">
        <w:tc>
          <w:tcPr>
            <w:tcW w:w="5058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</w:rPr>
            </w:pPr>
            <w:r w:rsidRPr="00406FA7">
              <w:rPr>
                <w:rFonts w:ascii="Arial" w:hAnsi="Arial" w:cs="Arial"/>
              </w:rPr>
              <w:t>Beef Operations (3 credits)</w:t>
            </w:r>
          </w:p>
        </w:tc>
      </w:tr>
      <w:tr w:rsidR="00406FA7" w:rsidTr="00406FA7">
        <w:tc>
          <w:tcPr>
            <w:tcW w:w="5058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  <w:b/>
              </w:rPr>
            </w:pPr>
            <w:r w:rsidRPr="00406FA7">
              <w:rPr>
                <w:rFonts w:ascii="Arial" w:hAnsi="Arial" w:cs="Arial"/>
                <w:b/>
              </w:rPr>
              <w:t>23 credit hours</w:t>
            </w:r>
          </w:p>
        </w:tc>
        <w:tc>
          <w:tcPr>
            <w:tcW w:w="5040" w:type="dxa"/>
          </w:tcPr>
          <w:p w:rsidR="00406FA7" w:rsidRPr="00406FA7" w:rsidRDefault="00406FA7" w:rsidP="00406FA7">
            <w:pPr>
              <w:jc w:val="center"/>
              <w:rPr>
                <w:rFonts w:ascii="Arial" w:hAnsi="Arial" w:cs="Arial"/>
                <w:b/>
              </w:rPr>
            </w:pPr>
            <w:r w:rsidRPr="00406FA7">
              <w:rPr>
                <w:rFonts w:ascii="Arial" w:hAnsi="Arial" w:cs="Arial"/>
                <w:b/>
              </w:rPr>
              <w:t>37 credit hours</w:t>
            </w:r>
          </w:p>
        </w:tc>
      </w:tr>
    </w:tbl>
    <w:p w:rsidR="003C2A94" w:rsidRDefault="003C2A94" w:rsidP="002A00FD">
      <w:pPr>
        <w:spacing w:after="0"/>
        <w:rPr>
          <w:rFonts w:ascii="Arial" w:hAnsi="Arial" w:cs="Arial"/>
          <w:b/>
          <w:sz w:val="24"/>
          <w:szCs w:val="24"/>
        </w:rPr>
      </w:pPr>
    </w:p>
    <w:p w:rsidR="003C2A94" w:rsidRDefault="003C2A94" w:rsidP="002A00F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Respectfully Submitted:</w:t>
      </w:r>
    </w:p>
    <w:p w:rsidR="003C2A94" w:rsidRPr="00501B44" w:rsidRDefault="003C2A94" w:rsidP="002A00FD">
      <w:pPr>
        <w:spacing w:after="0"/>
        <w:rPr>
          <w:rFonts w:ascii="Arial" w:hAnsi="Arial" w:cs="Arial"/>
          <w:sz w:val="24"/>
          <w:szCs w:val="24"/>
        </w:rPr>
      </w:pPr>
      <w:r w:rsidRPr="00501B44">
        <w:rPr>
          <w:rFonts w:ascii="Arial" w:hAnsi="Arial" w:cs="Arial"/>
          <w:sz w:val="24"/>
          <w:szCs w:val="24"/>
        </w:rPr>
        <w:t>Julie Kramp – Executive Director of Workforce Training &amp; Economic Development</w:t>
      </w:r>
    </w:p>
    <w:p w:rsidR="003C2A94" w:rsidRPr="00501B44" w:rsidRDefault="003C2A94" w:rsidP="002A00FD">
      <w:pPr>
        <w:spacing w:after="0"/>
        <w:rPr>
          <w:rFonts w:ascii="Arial" w:hAnsi="Arial" w:cs="Arial"/>
          <w:sz w:val="24"/>
          <w:szCs w:val="24"/>
        </w:rPr>
      </w:pPr>
      <w:r w:rsidRPr="00501B44">
        <w:rPr>
          <w:rFonts w:ascii="Arial" w:hAnsi="Arial" w:cs="Arial"/>
          <w:sz w:val="24"/>
          <w:szCs w:val="24"/>
        </w:rPr>
        <w:t>Dr. Victor Martin – Agriculture Instructor &amp; Coordinator</w:t>
      </w:r>
    </w:p>
    <w:p w:rsidR="003C2A94" w:rsidRPr="00501B44" w:rsidRDefault="003C2A94" w:rsidP="002A00FD">
      <w:pPr>
        <w:spacing w:after="0"/>
        <w:rPr>
          <w:rFonts w:ascii="Arial" w:hAnsi="Arial" w:cs="Arial"/>
          <w:sz w:val="24"/>
          <w:szCs w:val="24"/>
        </w:rPr>
      </w:pPr>
      <w:r w:rsidRPr="00501B44">
        <w:rPr>
          <w:rFonts w:ascii="Arial" w:hAnsi="Arial" w:cs="Arial"/>
          <w:sz w:val="24"/>
          <w:szCs w:val="24"/>
        </w:rPr>
        <w:t>Dr. Verle Carlson – Agriculture Associate Faculty</w:t>
      </w:r>
    </w:p>
    <w:sectPr w:rsidR="003C2A94" w:rsidRPr="00501B44" w:rsidSect="00920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92"/>
    <w:rsid w:val="00044592"/>
    <w:rsid w:val="000546D8"/>
    <w:rsid w:val="00084BB3"/>
    <w:rsid w:val="00124AC3"/>
    <w:rsid w:val="001877AF"/>
    <w:rsid w:val="001F39A4"/>
    <w:rsid w:val="002A00FD"/>
    <w:rsid w:val="002D4BE5"/>
    <w:rsid w:val="003C2A94"/>
    <w:rsid w:val="00406FA7"/>
    <w:rsid w:val="00437622"/>
    <w:rsid w:val="00501B44"/>
    <w:rsid w:val="00525EB1"/>
    <w:rsid w:val="00565EB4"/>
    <w:rsid w:val="006076B1"/>
    <w:rsid w:val="00740332"/>
    <w:rsid w:val="007541C3"/>
    <w:rsid w:val="007D15F9"/>
    <w:rsid w:val="00847AEC"/>
    <w:rsid w:val="009207E0"/>
    <w:rsid w:val="00A22877"/>
    <w:rsid w:val="00A63026"/>
    <w:rsid w:val="00B57A9D"/>
    <w:rsid w:val="00C02680"/>
    <w:rsid w:val="00C0597C"/>
    <w:rsid w:val="00C94838"/>
    <w:rsid w:val="00D44C0F"/>
    <w:rsid w:val="00D64882"/>
    <w:rsid w:val="00DB0CEF"/>
    <w:rsid w:val="00EC5BF8"/>
    <w:rsid w:val="00EC6ACC"/>
    <w:rsid w:val="00ED00C8"/>
    <w:rsid w:val="00FB2269"/>
    <w:rsid w:val="00FC0F66"/>
    <w:rsid w:val="00FC38C1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</dc:creator>
  <cp:lastModifiedBy>SimmonsE</cp:lastModifiedBy>
  <cp:revision>8</cp:revision>
  <cp:lastPrinted>2012-03-07T22:42:00Z</cp:lastPrinted>
  <dcterms:created xsi:type="dcterms:W3CDTF">2012-03-29T01:23:00Z</dcterms:created>
  <dcterms:modified xsi:type="dcterms:W3CDTF">2012-03-29T01:58:00Z</dcterms:modified>
</cp:coreProperties>
</file>