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A" w:rsidRDefault="00560668" w:rsidP="008B156A">
      <w:r>
        <w:rPr>
          <w:noProof/>
        </w:rPr>
        <mc:AlternateContent>
          <mc:Choice Requires="wpg">
            <w:drawing>
              <wp:anchor distT="0" distB="0" distL="228600" distR="228600" simplePos="0" relativeHeight="251669504" behindDoc="0" locked="0" layoutInCell="1" allowOverlap="1" wp14:anchorId="789FF86C" wp14:editId="2C0A41BE">
                <wp:simplePos x="0" y="0"/>
                <wp:positionH relativeFrom="margin">
                  <wp:posOffset>4981574</wp:posOffset>
                </wp:positionH>
                <wp:positionV relativeFrom="margin">
                  <wp:posOffset>19050</wp:posOffset>
                </wp:positionV>
                <wp:extent cx="3979435" cy="2029460"/>
                <wp:effectExtent l="0" t="0" r="254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979435" cy="2029460"/>
                          <a:chOff x="0" y="0"/>
                          <a:chExt cx="3256007" cy="2028766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8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201184" y="114260"/>
                            <a:ext cx="3054823" cy="1834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156A" w:rsidRPr="00540563" w:rsidRDefault="00560668" w:rsidP="00915CB7">
                              <w:pPr>
                                <w:rPr>
                                  <w:smallCaps/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smallCaps/>
                                  <w:color w:val="000000" w:themeColor="text1"/>
                                  <w:sz w:val="32"/>
                                  <w:szCs w:val="28"/>
                                </w:rPr>
                                <w:t xml:space="preserve">Copy of Tax Return </w:t>
                              </w:r>
                              <w:r w:rsidRPr="00560668">
                                <w:rPr>
                                  <w:smallCaps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or </w:t>
                              </w:r>
                              <w:r>
                                <w:rPr>
                                  <w:smallCaps/>
                                  <w:color w:val="000000" w:themeColor="text1"/>
                                  <w:sz w:val="32"/>
                                  <w:szCs w:val="28"/>
                                </w:rPr>
                                <w:br/>
                                <w:t xml:space="preserve">                 Account Transcript</w:t>
                              </w:r>
                              <w:r w:rsidR="00915CB7">
                                <w:rPr>
                                  <w:smallCaps/>
                                  <w:color w:val="000000" w:themeColor="text1"/>
                                  <w:sz w:val="32"/>
                                  <w:szCs w:val="28"/>
                                </w:rPr>
                                <w:br/>
                              </w:r>
                              <w:r w:rsidR="008B156A" w:rsidRPr="00540563">
                                <w:rPr>
                                  <w:smallCaps/>
                                  <w:color w:val="FF0000"/>
                                  <w:sz w:val="24"/>
                                  <w:szCs w:val="28"/>
                                </w:rPr>
                                <w:t>NOT ACCCEPTED</w:t>
                              </w:r>
                            </w:p>
                            <w:p w:rsidR="008B156A" w:rsidRPr="00540563" w:rsidRDefault="008B156A" w:rsidP="008B156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mallCaps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540563">
                                <w:rPr>
                                  <w:smallCaps/>
                                  <w:color w:val="FF0000"/>
                                  <w:sz w:val="28"/>
                                  <w:szCs w:val="24"/>
                                </w:rPr>
                                <w:t xml:space="preserve">By Federal Regulation, copies of Tax Returns </w:t>
                              </w:r>
                              <w:r w:rsidR="00560668">
                                <w:rPr>
                                  <w:smallCaps/>
                                  <w:color w:val="FF0000"/>
                                  <w:sz w:val="28"/>
                                  <w:szCs w:val="24"/>
                                </w:rPr>
                                <w:t xml:space="preserve">or Account Transcripts </w:t>
                              </w:r>
                              <w:r w:rsidR="00915CB7" w:rsidRPr="00540563">
                                <w:rPr>
                                  <w:smallCaps/>
                                  <w:color w:val="FF0000"/>
                                  <w:sz w:val="28"/>
                                  <w:szCs w:val="24"/>
                                </w:rPr>
                                <w:t>cannot be</w:t>
                              </w:r>
                              <w:r w:rsidRPr="00540563">
                                <w:rPr>
                                  <w:smallCaps/>
                                  <w:color w:val="FF0000"/>
                                  <w:sz w:val="28"/>
                                  <w:szCs w:val="24"/>
                                </w:rPr>
                                <w:t xml:space="preserve"> accepted.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FF86C" id="Group 15" o:spid="_x0000_s1026" style="position:absolute;margin-left:392.25pt;margin-top:1.5pt;width:313.35pt;height:159.8pt;flip:x;z-index:251669504;mso-wrap-distance-left:18pt;mso-wrap-distance-right:18pt;mso-position-horizontal-relative:margin;mso-position-vertical-relative:margin;mso-width-relative:margin;mso-height-relative:margin" coordsize="32560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">
                <v:rect id="Rectangle 16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ZK8QA&#10;AADbAAAADwAAAGRycy9kb3ducmV2LnhtbERPTWvCQBC9F/oflil4Kc1G0SAxq5SWgmIRqhavQ3ZM&#10;gtnZmF01+uvdgtDbPN7nZLPO1OJMrassK+hHMQji3OqKCwXbzdfbGITzyBpry6TgSg5m0+enDFNt&#10;L/xD57UvRAhhl6KC0vsmldLlJRl0kW2IA7e3rUEfYFtI3eIlhJtaDuI4kQYrDg0lNvRRUn5Yn4yC&#10;43DMi+1ykHz7/e522/2+bkafK6V6L937BISnzv+LH+65DvMT+PslH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mSvEAAAA2wAAAA8AAAAAAAAAAAAAAAAAmAIAAGRycy9k&#10;b3ducmV2LnhtbFBLBQYAAAAABAAEAPUAAACJAwAAAAA=&#10;" fillcolor="white [3212]" stroked="f" strokeweight="1pt">
                  <v:fill opacity="0"/>
                </v:rect>
                <v:group id="Group 17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Rectangle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Wb8YA&#10;AADbAAAADwAAAGRycy9kb3ducmV2LnhtbESPQWvCQBCF7wX/wzKCl6IbLWhJXUVKCy1YUCuex+w0&#10;G8zOptmtif++cyj0NsN78943y3Xva3WlNlaBDUwnGSjiItiKSwPHz9fxI6iYkC3WgcnAjSKsV4O7&#10;JeY2dLyn6yGVSkI45mjApdTkWsfCkcc4CQ2xaF+h9ZhkbUttW+wk3Nd6lmVz7bFiaXDY0LOj4nL4&#10;8QZezh/v39P7bbef7x4um93CL7w7GTMa9psnUIn69G/+u36zgi+w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mWb8YAAADbAAAADwAAAAAAAAAAAAAAAACYAgAAZHJz&#10;L2Rvd25yZXYueG1sUEsFBgAAAAAEAAQA9QAAAIsDAAAAAA=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9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pn8AA&#10;AADbAAAADwAAAGRycy9kb3ducmV2LnhtbERPyWrDMBC9F/IPYgK9lERuIZtjJYRCoaeULOQ8WBPL&#10;2BoZS7Hcv68Khd7m8dYp9qNtxUC9rx0reJ1nIIhLp2uuFFwvH7M1CB+QNbaOScE3edjvJk8F5tpF&#10;PtFwDpVIIexzVGBC6HIpfWnIop+7jjhxd9dbDAn2ldQ9xhRuW/mWZUtpsebUYLCjd0Nlc35YBS8d&#10;rdaX4600zTDEhf6K1f0RlXqejoctiEBj+Bf/uT91mr+B31/S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0pn8AAAADbAAAADwAAAAAAAAAAAAAAAACYAgAAZHJzL2Rvd25y&#10;ZXYueG1sUEsFBgAAAAAEAAQA9QAAAIUDAAAAAA==&#10;" stroked="f" strokeweight="1pt">
                    <v:fill r:id="rId7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left:2011;top:1142;width:30549;height:18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yPMAA&#10;AADbAAAADwAAAGRycy9kb3ducmV2LnhtbERPy4rCMBTdC/5DuII7Ta0gUk1FRcWNMOMMuL00tw9s&#10;bmoTbf17sxiY5eG815ve1OJFrassK5hNIxDEmdUVFwp+f46TJQjnkTXWlknBmxxs0uFgjYm2HX/T&#10;6+oLEULYJaig9L5JpHRZSQbd1DbEgctta9AH2BZSt9iFcFPLOIoW0mDFoaHEhvYlZffr0yhY7L6e&#10;p0fX0a3K99llvjzND32s1HjUb1cgPPX+X/znPmsFcVgfvoQfIN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yPMAAAADbAAAADwAAAAAAAAAAAAAAAACYAgAAZHJzL2Rvd25y&#10;ZXYueG1sUEsFBgAAAAAEAAQA9QAAAIUDAAAAAA==&#10;" filled="f" stroked="f" strokeweight=".5pt">
                  <v:textbox inset="3.6pt,7.2pt,0,0">
                    <w:txbxContent>
                      <w:p w:rsidR="008B156A" w:rsidRPr="00540563" w:rsidRDefault="00560668" w:rsidP="00915CB7">
                        <w:pPr>
                          <w:rPr>
                            <w:smallCaps/>
                            <w:color w:val="FF0000"/>
                            <w:sz w:val="32"/>
                            <w:szCs w:val="28"/>
                          </w:rPr>
                        </w:pPr>
                        <w:r>
                          <w:rPr>
                            <w:smallCaps/>
                            <w:color w:val="000000" w:themeColor="text1"/>
                            <w:sz w:val="32"/>
                            <w:szCs w:val="28"/>
                          </w:rPr>
                          <w:t xml:space="preserve">Copy of Tax Return </w:t>
                        </w:r>
                        <w:r w:rsidRPr="00560668">
                          <w:rPr>
                            <w:smallCaps/>
                            <w:color w:val="000000" w:themeColor="text1"/>
                            <w:sz w:val="24"/>
                            <w:szCs w:val="28"/>
                          </w:rPr>
                          <w:t xml:space="preserve">or </w:t>
                        </w:r>
                        <w:r>
                          <w:rPr>
                            <w:smallCaps/>
                            <w:color w:val="000000" w:themeColor="text1"/>
                            <w:sz w:val="32"/>
                            <w:szCs w:val="28"/>
                          </w:rPr>
                          <w:br/>
                          <w:t xml:space="preserve">                 Account Transcript</w:t>
                        </w:r>
                        <w:r w:rsidR="00915CB7">
                          <w:rPr>
                            <w:smallCaps/>
                            <w:color w:val="000000" w:themeColor="text1"/>
                            <w:sz w:val="32"/>
                            <w:szCs w:val="28"/>
                          </w:rPr>
                          <w:br/>
                        </w:r>
                        <w:r w:rsidR="008B156A" w:rsidRPr="00540563">
                          <w:rPr>
                            <w:smallCaps/>
                            <w:color w:val="FF0000"/>
                            <w:sz w:val="24"/>
                            <w:szCs w:val="28"/>
                          </w:rPr>
                          <w:t>NOT ACCCEPTED</w:t>
                        </w:r>
                      </w:p>
                      <w:p w:rsidR="008B156A" w:rsidRPr="00540563" w:rsidRDefault="008B156A" w:rsidP="008B156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mallCaps/>
                            <w:color w:val="FF0000"/>
                            <w:sz w:val="28"/>
                            <w:szCs w:val="24"/>
                          </w:rPr>
                        </w:pPr>
                        <w:r w:rsidRPr="00540563">
                          <w:rPr>
                            <w:smallCaps/>
                            <w:color w:val="FF0000"/>
                            <w:sz w:val="28"/>
                            <w:szCs w:val="24"/>
                          </w:rPr>
                          <w:t xml:space="preserve">By Federal Regulation, copies of Tax Returns </w:t>
                        </w:r>
                        <w:r w:rsidR="00560668">
                          <w:rPr>
                            <w:smallCaps/>
                            <w:color w:val="FF0000"/>
                            <w:sz w:val="28"/>
                            <w:szCs w:val="24"/>
                          </w:rPr>
                          <w:t xml:space="preserve">or Account Transcripts </w:t>
                        </w:r>
                        <w:r w:rsidR="00915CB7" w:rsidRPr="00540563">
                          <w:rPr>
                            <w:smallCaps/>
                            <w:color w:val="FF0000"/>
                            <w:sz w:val="28"/>
                            <w:szCs w:val="24"/>
                          </w:rPr>
                          <w:t>cannot be</w:t>
                        </w:r>
                        <w:r w:rsidRPr="00540563">
                          <w:rPr>
                            <w:smallCaps/>
                            <w:color w:val="FF0000"/>
                            <w:sz w:val="28"/>
                            <w:szCs w:val="24"/>
                          </w:rPr>
                          <w:t xml:space="preserve"> accepted.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05666">
        <w:rPr>
          <w:noProof/>
        </w:rPr>
        <mc:AlternateContent>
          <mc:Choice Requires="wpg">
            <w:drawing>
              <wp:anchor distT="0" distB="0" distL="228600" distR="228600" simplePos="0" relativeHeight="251667456" behindDoc="0" locked="0" layoutInCell="1" allowOverlap="1" wp14:anchorId="7A35023F" wp14:editId="5EA411B0">
                <wp:simplePos x="0" y="0"/>
                <wp:positionH relativeFrom="margin">
                  <wp:posOffset>-314325</wp:posOffset>
                </wp:positionH>
                <wp:positionV relativeFrom="margin">
                  <wp:align>top</wp:align>
                </wp:positionV>
                <wp:extent cx="3931920" cy="2029460"/>
                <wp:effectExtent l="0" t="0" r="11430" b="889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0" cy="2029460"/>
                          <a:chOff x="-552472" y="0"/>
                          <a:chExt cx="3771160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639812" cy="832104"/>
                            <a:chOff x="228600" y="0"/>
                            <a:chExt cx="1727682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727682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552472" y="171390"/>
                            <a:ext cx="3769510" cy="1834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156A" w:rsidRPr="00915CB7" w:rsidRDefault="00915CB7" w:rsidP="00915CB7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915CB7">
                                <w:rPr>
                                  <w:smallCaps/>
                                  <w:color w:val="000000" w:themeColor="text1"/>
                                  <w:sz w:val="32"/>
                                  <w:szCs w:val="28"/>
                                </w:rPr>
                                <w:t xml:space="preserve">Tax Return Transcript </w:t>
                              </w:r>
                              <w:r w:rsidRPr="00915CB7">
                                <w:rPr>
                                  <w:smallCaps/>
                                  <w:color w:val="000000" w:themeColor="text1"/>
                                  <w:sz w:val="32"/>
                                  <w:szCs w:val="28"/>
                                </w:rPr>
                                <w:br/>
                              </w:r>
                              <w:r w:rsidR="008B156A" w:rsidRPr="00560668">
                                <w:rPr>
                                  <w:smallCaps/>
                                  <w:color w:val="5B9BD5" w:themeColor="accent1"/>
                                  <w:sz w:val="24"/>
                                  <w:szCs w:val="28"/>
                                </w:rPr>
                                <w:t>ACCEPTED</w:t>
                              </w:r>
                            </w:p>
                            <w:p w:rsidR="00915CB7" w:rsidRPr="00915CB7" w:rsidRDefault="008B156A" w:rsidP="00915C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right"/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 w:rsidRPr="00915CB7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>Signature  REQUIRED</w:t>
                              </w:r>
                              <w:r w:rsidR="00915CB7" w:rsidRPr="00915CB7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 for</w:t>
                              </w:r>
                              <w:r w:rsidR="00540563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="00915CB7" w:rsidRPr="00915CB7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one </w:t>
                              </w:r>
                              <w:r w:rsidR="00D05666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>filer</w:t>
                              </w:r>
                              <w:r w:rsidR="00915CB7" w:rsidRPr="00915CB7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B156A" w:rsidRPr="00915CB7" w:rsidRDefault="00540563" w:rsidP="008B156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right"/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Will Delay Aid </w:t>
                              </w:r>
                              <w:r w:rsidR="008B156A" w:rsidRPr="00915CB7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>if Unsigned</w:t>
                              </w:r>
                            </w:p>
                            <w:p w:rsidR="008B156A" w:rsidRPr="00915CB7" w:rsidRDefault="008B156A" w:rsidP="008B156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right"/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</w:pPr>
                              <w:r w:rsidRPr="00915CB7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Sign  at least </w:t>
                              </w:r>
                              <w:r w:rsidR="00540563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>O</w:t>
                              </w:r>
                              <w:r w:rsidRPr="00915CB7">
                                <w:rPr>
                                  <w:smallCaps/>
                                  <w:color w:val="000000" w:themeColor="text1"/>
                                  <w:sz w:val="28"/>
                                  <w:szCs w:val="24"/>
                                </w:rPr>
                                <w:t>ne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5023F" id="Group 173" o:spid="_x0000_s1032" style="position:absolute;margin-left:-24.75pt;margin-top:0;width:309.6pt;height:159.8pt;z-index:251667456;mso-wrap-distance-left:18pt;mso-wrap-distance-right:18pt;mso-position-horizontal-relative:margin;mso-position-vertical:top;mso-position-vertical-relative:margin;mso-width-relative:margin;mso-height-relative:margin" coordorigin="-5524" coordsize="37711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">
                <v:rect id="Rectangle 174" o:spid="_x0000_s1033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oup 175" o:spid="_x0000_s1034" style="position:absolute;top:190;width:26398;height:8321" coordorigin="2286" coordsize="17276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35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6" style="position:absolute;left:2286;width:17276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7" o:title="" recolor="t" rotate="t" type="frame"/>
                  </v:rect>
                </v:group>
                <v:shape id="Text Box 178" o:spid="_x0000_s1037" type="#_x0000_t202" style="position:absolute;left:-5524;top:1713;width:37694;height:18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8B156A" w:rsidRPr="00915CB7" w:rsidRDefault="00915CB7" w:rsidP="00915CB7">
                        <w:pPr>
                          <w:ind w:left="504"/>
                          <w:jc w:val="right"/>
                          <w:rPr>
                            <w:smallCaps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915CB7">
                          <w:rPr>
                            <w:smallCaps/>
                            <w:color w:val="000000" w:themeColor="text1"/>
                            <w:sz w:val="32"/>
                            <w:szCs w:val="28"/>
                          </w:rPr>
                          <w:t xml:space="preserve">Tax Return Transcript </w:t>
                        </w:r>
                        <w:r w:rsidRPr="00915CB7">
                          <w:rPr>
                            <w:smallCaps/>
                            <w:color w:val="000000" w:themeColor="text1"/>
                            <w:sz w:val="32"/>
                            <w:szCs w:val="28"/>
                          </w:rPr>
                          <w:br/>
                        </w:r>
                        <w:r w:rsidR="008B156A" w:rsidRPr="00560668">
                          <w:rPr>
                            <w:smallCaps/>
                            <w:color w:val="5B9BD5" w:themeColor="accent1"/>
                            <w:sz w:val="24"/>
                            <w:szCs w:val="28"/>
                          </w:rPr>
                          <w:t>ACCEPTED</w:t>
                        </w:r>
                      </w:p>
                      <w:p w:rsidR="00915CB7" w:rsidRPr="00915CB7" w:rsidRDefault="008B156A" w:rsidP="00915C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right"/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</w:pPr>
                        <w:r w:rsidRPr="00915CB7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>Signature  REQUIRED</w:t>
                        </w:r>
                        <w:r w:rsidR="00915CB7" w:rsidRPr="00915CB7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 xml:space="preserve"> for</w:t>
                        </w:r>
                        <w:r w:rsidR="00540563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 xml:space="preserve"> </w:t>
                        </w:r>
                        <w:r w:rsidR="00915CB7" w:rsidRPr="00915CB7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 xml:space="preserve">one </w:t>
                        </w:r>
                        <w:r w:rsidR="00D05666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>filer</w:t>
                        </w:r>
                        <w:r w:rsidR="00915CB7" w:rsidRPr="00915CB7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 xml:space="preserve"> </w:t>
                        </w:r>
                      </w:p>
                      <w:p w:rsidR="008B156A" w:rsidRPr="00915CB7" w:rsidRDefault="00540563" w:rsidP="008B156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right"/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</w:pPr>
                        <w:r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 xml:space="preserve">Will Delay Aid </w:t>
                        </w:r>
                        <w:r w:rsidR="008B156A" w:rsidRPr="00915CB7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>if Unsigned</w:t>
                        </w:r>
                      </w:p>
                      <w:p w:rsidR="008B156A" w:rsidRPr="00915CB7" w:rsidRDefault="008B156A" w:rsidP="008B156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right"/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</w:pPr>
                        <w:r w:rsidRPr="00915CB7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 xml:space="preserve">Sign  at least </w:t>
                        </w:r>
                        <w:r w:rsidR="00540563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>O</w:t>
                        </w:r>
                        <w:r w:rsidRPr="00915CB7">
                          <w:rPr>
                            <w:smallCaps/>
                            <w:color w:val="000000" w:themeColor="text1"/>
                            <w:sz w:val="28"/>
                            <w:szCs w:val="24"/>
                          </w:rPr>
                          <w:t>ne Page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392DE5" w:rsidRDefault="00392DE5"/>
    <w:p w:rsidR="00392DE5" w:rsidRDefault="00392DE5">
      <w:r>
        <w:tab/>
      </w:r>
      <w:r>
        <w:tab/>
      </w:r>
    </w:p>
    <w:p w:rsidR="00392DE5" w:rsidRDefault="0054056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DD17E" wp14:editId="2CBAAC36">
                <wp:simplePos x="0" y="0"/>
                <wp:positionH relativeFrom="column">
                  <wp:posOffset>1907161</wp:posOffset>
                </wp:positionH>
                <wp:positionV relativeFrom="paragraph">
                  <wp:posOffset>2929793</wp:posOffset>
                </wp:positionV>
                <wp:extent cx="1741746" cy="747465"/>
                <wp:effectExtent l="19050" t="266700" r="30480" b="262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2896">
                          <a:off x="0" y="0"/>
                          <a:ext cx="1741746" cy="74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156A" w:rsidRPr="008B156A" w:rsidRDefault="008B156A" w:rsidP="008B156A">
                            <w:pPr>
                              <w:jc w:val="center"/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  <w:t>_________</w:t>
                            </w:r>
                            <w:r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(</w:t>
                            </w:r>
                            <w:r w:rsidRP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Pen-to-Paper Signature</w:t>
                            </w:r>
                            <w:r w:rsidR="00915CB7">
                              <w:rPr>
                                <w:rFonts w:ascii="Great Vibes" w:hAnsi="Great Vibes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D17E" id="Text Box 1" o:spid="_x0000_s1038" type="#_x0000_t202" style="position:absolute;margin-left:150.15pt;margin-top:230.7pt;width:137.15pt;height:58.85pt;rotation:-143862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" filled="f" stroked="f">
                <v:textbox>
                  <w:txbxContent>
                    <w:p w:rsidR="008B156A" w:rsidRPr="008B156A" w:rsidRDefault="008B156A" w:rsidP="008B156A">
                      <w:pPr>
                        <w:jc w:val="center"/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  <w:t>_________</w:t>
                      </w:r>
                      <w:r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(</w:t>
                      </w:r>
                      <w:r w:rsidRP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Pen-to-Paper Signature</w:t>
                      </w:r>
                      <w:r w:rsidR="00915CB7">
                        <w:rPr>
                          <w:rFonts w:ascii="Great Vibes" w:hAnsi="Great Vibes"/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69E65" wp14:editId="7B973319">
                <wp:simplePos x="0" y="0"/>
                <wp:positionH relativeFrom="column">
                  <wp:posOffset>5000625</wp:posOffset>
                </wp:positionH>
                <wp:positionV relativeFrom="paragraph">
                  <wp:posOffset>1503680</wp:posOffset>
                </wp:positionV>
                <wp:extent cx="3505200" cy="3514725"/>
                <wp:effectExtent l="19050" t="19050" r="19050" b="28575"/>
                <wp:wrapNone/>
                <wp:docPr id="6" name="&quot;No&quot; Symb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514725"/>
                        </a:xfrm>
                        <a:prstGeom prst="noSmoking">
                          <a:avLst/>
                        </a:prstGeom>
                        <a:solidFill>
                          <a:schemeClr val="accent2">
                            <a:lumMod val="75000"/>
                            <a:alpha val="14902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C13E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6" o:spid="_x0000_s1026" type="#_x0000_t57" style="position:absolute;margin-left:393.75pt;margin-top:118.4pt;width:276pt;height:2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" adj="4050" fillcolor="#c45911 [2405]" strokecolor="red" strokeweight="3pt">
                <v:fill opacity="9766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2903EF1" wp14:editId="22CB93DF">
            <wp:simplePos x="0" y="0"/>
            <wp:positionH relativeFrom="column">
              <wp:posOffset>4800600</wp:posOffset>
            </wp:positionH>
            <wp:positionV relativeFrom="paragraph">
              <wp:posOffset>904240</wp:posOffset>
            </wp:positionV>
            <wp:extent cx="3142544" cy="4067652"/>
            <wp:effectExtent l="152400" t="152400" r="363220" b="3524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3.1040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804" cy="407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5" behindDoc="0" locked="0" layoutInCell="1" allowOverlap="1" wp14:anchorId="76F49046" wp14:editId="1F4FCB76">
            <wp:simplePos x="0" y="0"/>
            <wp:positionH relativeFrom="column">
              <wp:posOffset>5429250</wp:posOffset>
            </wp:positionH>
            <wp:positionV relativeFrom="paragraph">
              <wp:posOffset>1456690</wp:posOffset>
            </wp:positionV>
            <wp:extent cx="3143250" cy="4067582"/>
            <wp:effectExtent l="152400" t="152400" r="361950" b="3714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040p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950" cy="4071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33D356C" wp14:editId="6E375BFB">
            <wp:simplePos x="0" y="0"/>
            <wp:positionH relativeFrom="column">
              <wp:posOffset>228600</wp:posOffset>
            </wp:positionH>
            <wp:positionV relativeFrom="paragraph">
              <wp:posOffset>913765</wp:posOffset>
            </wp:positionV>
            <wp:extent cx="3543300" cy="4586384"/>
            <wp:effectExtent l="152400" t="152400" r="361950" b="3670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transcript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002" cy="459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540563" w:rsidRDefault="00540563"/>
    <w:p w:rsidR="007259AC" w:rsidRDefault="007259AC" w:rsidP="007259AC">
      <w:pPr>
        <w:ind w:right="-18"/>
        <w:jc w:val="right"/>
        <w:rPr>
          <w:noProof/>
        </w:rPr>
      </w:pPr>
      <w:r w:rsidRPr="008621DF">
        <w:rPr>
          <w:noProof/>
        </w:rPr>
        <w:lastRenderedPageBreak/>
        <w:drawing>
          <wp:inline distT="0" distB="0" distL="0" distR="0">
            <wp:extent cx="2743200" cy="562911"/>
            <wp:effectExtent l="0" t="0" r="0" b="8890"/>
            <wp:docPr id="3" name="Picture 3" descr="T:\BartonBrand\BartonWM\WebGraphics\Blue\BartonWM_Blue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BartonBrand\BartonWM\WebGraphics\Blue\BartonWM_BlueWe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24" cy="56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:rsidR="007259AC" w:rsidRPr="00C569CE" w:rsidRDefault="007259AC" w:rsidP="007259AC">
      <w:pPr>
        <w:ind w:right="-18"/>
        <w:jc w:val="right"/>
        <w:rPr>
          <w:rFonts w:ascii="Arial Black" w:hAnsi="Arial Black"/>
          <w:b/>
          <w:i/>
          <w:color w:val="FFCC00"/>
          <w:sz w:val="32"/>
          <w:szCs w:val="32"/>
        </w:rPr>
      </w:pPr>
      <w:r>
        <w:rPr>
          <w:rFonts w:ascii="Arial Black" w:hAnsi="Arial Black"/>
          <w:b/>
          <w:i/>
          <w:color w:val="FFCC00"/>
          <w:sz w:val="32"/>
          <w:szCs w:val="32"/>
        </w:rPr>
        <w:t xml:space="preserve">IRS Tax Transcript Request </w:t>
      </w:r>
    </w:p>
    <w:p w:rsidR="007259AC" w:rsidRDefault="007259AC" w:rsidP="007259A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E1C4EF" wp14:editId="314CC3FD">
                <wp:simplePos x="0" y="0"/>
                <wp:positionH relativeFrom="column">
                  <wp:posOffset>2095500</wp:posOffset>
                </wp:positionH>
                <wp:positionV relativeFrom="paragraph">
                  <wp:posOffset>233680</wp:posOffset>
                </wp:positionV>
                <wp:extent cx="4870450" cy="828675"/>
                <wp:effectExtent l="19050" t="19050" r="44450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8B66" id="Rectangle 5" o:spid="_x0000_s1026" style="position:absolute;margin-left:165pt;margin-top:18.4pt;width:383.5pt;height:6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" strokeweight="5pt">
                <v:stroke linestyle="thickThin"/>
                <v:shadow color="#868686"/>
              </v:rect>
            </w:pict>
          </mc:Fallback>
        </mc:AlternateContent>
      </w:r>
      <w:r w:rsidRPr="001D6CBE">
        <w:rPr>
          <w:b/>
          <w:sz w:val="22"/>
          <w:szCs w:val="22"/>
        </w:rPr>
        <w:t>IMPORTANT INFORMATION BEFORE YOU REQUEST:</w:t>
      </w:r>
    </w:p>
    <w:p w:rsidR="007259AC" w:rsidRDefault="007259AC" w:rsidP="007259AC">
      <w:pPr>
        <w:jc w:val="center"/>
        <w:rPr>
          <w:b/>
          <w:sz w:val="14"/>
          <w:szCs w:val="22"/>
        </w:rPr>
      </w:pPr>
      <w:r w:rsidRPr="00144BC3">
        <w:rPr>
          <w:b/>
          <w:color w:val="4F81BD"/>
          <w:sz w:val="28"/>
          <w:szCs w:val="22"/>
        </w:rPr>
        <w:t>PEN-TO-PAPER SIGNATURE OF INDIVIDUAL</w:t>
      </w:r>
      <w:r>
        <w:rPr>
          <w:b/>
          <w:color w:val="4F81BD"/>
          <w:sz w:val="28"/>
          <w:szCs w:val="22"/>
        </w:rPr>
        <w:br/>
      </w:r>
      <w:r w:rsidRPr="00144BC3">
        <w:rPr>
          <w:b/>
          <w:color w:val="4F81BD"/>
          <w:sz w:val="28"/>
          <w:szCs w:val="22"/>
          <w:highlight w:val="yellow"/>
        </w:rPr>
        <w:t>REQUIRED</w:t>
      </w:r>
      <w:r w:rsidRPr="00144BC3">
        <w:rPr>
          <w:b/>
          <w:color w:val="4F81BD"/>
          <w:sz w:val="28"/>
          <w:szCs w:val="22"/>
        </w:rPr>
        <w:t xml:space="preserve"> ON TAX-RELATED DOCUMENTS</w:t>
      </w:r>
      <w:r w:rsidRPr="00144BC3">
        <w:rPr>
          <w:color w:val="4F81BD"/>
          <w:sz w:val="28"/>
          <w:szCs w:val="22"/>
        </w:rPr>
        <w:br/>
      </w:r>
      <w:r w:rsidRPr="00144BC3">
        <w:rPr>
          <w:b/>
          <w:sz w:val="14"/>
          <w:szCs w:val="22"/>
          <w:highlight w:val="yellow"/>
        </w:rPr>
        <w:t xml:space="preserve">Unsigned documents </w:t>
      </w:r>
      <w:r>
        <w:rPr>
          <w:b/>
          <w:sz w:val="14"/>
          <w:szCs w:val="22"/>
          <w:highlight w:val="yellow"/>
        </w:rPr>
        <w:t>result in delay of</w:t>
      </w:r>
      <w:r w:rsidRPr="00144BC3">
        <w:rPr>
          <w:b/>
          <w:sz w:val="14"/>
          <w:szCs w:val="22"/>
          <w:highlight w:val="yellow"/>
        </w:rPr>
        <w:t xml:space="preserve"> federal aid awarding and may be returned by mail for signature.</w:t>
      </w:r>
      <w:r>
        <w:rPr>
          <w:b/>
          <w:sz w:val="14"/>
          <w:szCs w:val="22"/>
        </w:rPr>
        <w:br/>
      </w:r>
    </w:p>
    <w:p w:rsidR="007259AC" w:rsidRPr="001D6CBE" w:rsidRDefault="007259AC" w:rsidP="007259AC">
      <w:pPr>
        <w:numPr>
          <w:ilvl w:val="0"/>
          <w:numId w:val="3"/>
        </w:numPr>
        <w:spacing w:after="0" w:line="240" w:lineRule="auto"/>
      </w:pPr>
      <w:r w:rsidRPr="001D6CBE">
        <w:t>When requesting a tax return transcript, make sure that you request that exact item.  T</w:t>
      </w:r>
      <w:r>
        <w:t>here is another form called an Account T</w:t>
      </w:r>
      <w:r w:rsidRPr="001D6CBE">
        <w:t>ranscript</w:t>
      </w:r>
      <w:r>
        <w:t>, which</w:t>
      </w:r>
      <w:r w:rsidRPr="001D6CBE">
        <w:t xml:space="preserve"> is NOT </w:t>
      </w:r>
      <w:r>
        <w:t>the</w:t>
      </w:r>
      <w:r w:rsidRPr="001D6CBE">
        <w:t xml:space="preserve"> correct form.  Please be very specific when requesting your documentation:  </w:t>
      </w:r>
      <w:r w:rsidRPr="00D04D4F">
        <w:rPr>
          <w:b/>
          <w:sz w:val="24"/>
        </w:rPr>
        <w:t>IRS TAX RETURN TRANSCRIPT</w:t>
      </w:r>
    </w:p>
    <w:p w:rsidR="007259AC" w:rsidRPr="001D6CBE" w:rsidRDefault="007259AC" w:rsidP="007259AC">
      <w:pPr>
        <w:numPr>
          <w:ilvl w:val="0"/>
          <w:numId w:val="3"/>
        </w:numPr>
        <w:spacing w:after="0" w:line="240" w:lineRule="auto"/>
      </w:pPr>
      <w:r w:rsidRPr="001D6CBE">
        <w:t>When requesting a tax return transcript by phone or online, you must use the primary filer’s social security number or your request will not be processed.</w:t>
      </w:r>
    </w:p>
    <w:p w:rsidR="007259AC" w:rsidRPr="001D6CBE" w:rsidRDefault="007259AC" w:rsidP="007259AC">
      <w:pPr>
        <w:numPr>
          <w:ilvl w:val="0"/>
          <w:numId w:val="3"/>
        </w:numPr>
        <w:spacing w:after="0" w:line="240" w:lineRule="auto"/>
      </w:pPr>
      <w:r w:rsidRPr="001D6CBE">
        <w:t>You must use the address provided on the tax form that you are requesting.</w:t>
      </w:r>
    </w:p>
    <w:p w:rsidR="007259AC" w:rsidRDefault="007259AC" w:rsidP="007259AC">
      <w:pPr>
        <w:numPr>
          <w:ilvl w:val="0"/>
          <w:numId w:val="3"/>
        </w:numPr>
        <w:spacing w:after="0" w:line="240" w:lineRule="auto"/>
      </w:pPr>
      <w:r w:rsidRPr="001D6CBE">
        <w:t>If you are requesting a verification of non-filing letter or W-2 transcripts and have never filed a tax return before, then you must make your request by paper form 4506-T. (see instructions below)</w:t>
      </w:r>
    </w:p>
    <w:p w:rsidR="007259AC" w:rsidRPr="00B478D6" w:rsidRDefault="007259AC" w:rsidP="007259AC">
      <w:pPr>
        <w:numPr>
          <w:ilvl w:val="0"/>
          <w:numId w:val="3"/>
        </w:numPr>
        <w:spacing w:after="0" w:line="240" w:lineRule="auto"/>
        <w:rPr>
          <w:u w:val="single"/>
        </w:rPr>
      </w:pPr>
      <w:r w:rsidRPr="00144BC3">
        <w:t xml:space="preserve">Information on how to submit documents to our office can be found online: </w:t>
      </w:r>
      <w:hyperlink r:id="rId12" w:history="1">
        <w:r w:rsidRPr="00144BC3">
          <w:rPr>
            <w:rStyle w:val="Hyperlink"/>
            <w:sz w:val="18"/>
          </w:rPr>
          <w:t>http://www.bartoncougars.com/financialaid/submitdocs</w:t>
        </w:r>
      </w:hyperlink>
      <w:r w:rsidRPr="00144BC3">
        <w:rPr>
          <w:sz w:val="18"/>
          <w:u w:val="single"/>
        </w:rPr>
        <w:t xml:space="preserve"> </w:t>
      </w:r>
    </w:p>
    <w:p w:rsidR="007259AC" w:rsidRDefault="007259AC" w:rsidP="007259AC">
      <w:pPr>
        <w:rPr>
          <w:rFonts w:cs="Arial"/>
          <w:b/>
          <w:bCs/>
        </w:rPr>
      </w:pPr>
      <w:r>
        <w:rPr>
          <w:rFonts w:cs="Arial"/>
          <w:b/>
          <w:bCs/>
          <w:sz w:val="22"/>
          <w:szCs w:val="22"/>
        </w:rPr>
        <w:t>5</w:t>
      </w:r>
      <w:r w:rsidRPr="001D6CBE">
        <w:rPr>
          <w:rFonts w:cs="Arial"/>
          <w:b/>
          <w:bCs/>
          <w:sz w:val="22"/>
          <w:szCs w:val="22"/>
        </w:rPr>
        <w:t xml:space="preserve"> WAYS TO REQUEST:</w:t>
      </w:r>
      <w:r>
        <w:rPr>
          <w:rFonts w:cs="Arial"/>
          <w:b/>
          <w:bCs/>
        </w:rPr>
        <w:t xml:space="preserve">  </w:t>
      </w:r>
    </w:p>
    <w:p w:rsidR="007259AC" w:rsidRDefault="007259AC" w:rsidP="007259AC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1.  VIEW AND PRINT ONLINE:  </w:t>
      </w:r>
    </w:p>
    <w:p w:rsidR="007259AC" w:rsidRPr="007259AC" w:rsidRDefault="007259AC" w:rsidP="007259AC">
      <w:pPr>
        <w:ind w:left="720"/>
        <w:rPr>
          <w:rFonts w:cs="Arial"/>
          <w:b/>
        </w:rPr>
      </w:pPr>
      <w:r w:rsidRPr="00D04D4F">
        <w:rPr>
          <w:rFonts w:cs="Arial"/>
          <w:b/>
          <w:sz w:val="18"/>
        </w:rPr>
        <w:t xml:space="preserve">You may access </w:t>
      </w:r>
      <w:r>
        <w:rPr>
          <w:rFonts w:cs="Arial"/>
          <w:b/>
          <w:sz w:val="18"/>
        </w:rPr>
        <w:t xml:space="preserve">the </w:t>
      </w:r>
      <w:r w:rsidRPr="00D04D4F">
        <w:rPr>
          <w:rFonts w:cs="Arial"/>
          <w:b/>
          <w:sz w:val="18"/>
        </w:rPr>
        <w:t>Tax Return transc</w:t>
      </w:r>
      <w:r>
        <w:rPr>
          <w:rFonts w:cs="Arial"/>
          <w:b/>
          <w:sz w:val="18"/>
        </w:rPr>
        <w:t>ript, Wage &amp; Income transcript</w:t>
      </w:r>
      <w:r w:rsidRPr="00D04D4F">
        <w:rPr>
          <w:rFonts w:cs="Arial"/>
          <w:b/>
          <w:sz w:val="18"/>
        </w:rPr>
        <w:t xml:space="preserve">, </w:t>
      </w:r>
      <w:r>
        <w:rPr>
          <w:rFonts w:cs="Arial"/>
          <w:b/>
          <w:sz w:val="18"/>
        </w:rPr>
        <w:t>or</w:t>
      </w:r>
      <w:r w:rsidRPr="00D04D4F">
        <w:rPr>
          <w:rFonts w:cs="Arial"/>
          <w:b/>
          <w:sz w:val="18"/>
        </w:rPr>
        <w:t xml:space="preserve"> Verification of Non-filing Letter </w:t>
      </w:r>
      <w:r>
        <w:rPr>
          <w:rFonts w:cs="Arial"/>
          <w:b/>
        </w:rPr>
        <w:br/>
      </w:r>
      <w:hyperlink r:id="rId13" w:history="1">
        <w:r w:rsidRPr="00D04D4F">
          <w:rPr>
            <w:rStyle w:val="Hyperlink"/>
          </w:rPr>
          <w:t>http://www.irs.gov/Individuals/Get-Transcript</w:t>
        </w:r>
      </w:hyperlink>
      <w:r>
        <w:rPr>
          <w:rFonts w:cs="Arial"/>
        </w:rPr>
        <w:t xml:space="preserve"> </w:t>
      </w:r>
    </w:p>
    <w:p w:rsidR="007259AC" w:rsidRPr="007259AC" w:rsidRDefault="007259AC" w:rsidP="007259AC">
      <w:pPr>
        <w:rPr>
          <w:rFonts w:cs="Arial"/>
          <w:b/>
          <w:bCs/>
        </w:rPr>
      </w:pPr>
      <w:r>
        <w:rPr>
          <w:rFonts w:cs="Arial"/>
          <w:b/>
          <w:bCs/>
        </w:rPr>
        <w:t>2.  REQUEST BY PHONE:</w:t>
      </w:r>
      <w:r>
        <w:rPr>
          <w:rFonts w:cs="Arial"/>
          <w:b/>
          <w:bCs/>
        </w:rPr>
        <w:br/>
      </w:r>
      <w:r>
        <w:rPr>
          <w:rFonts w:cs="Arial"/>
          <w:b/>
          <w:bCs/>
          <w:sz w:val="18"/>
        </w:rPr>
        <w:t xml:space="preserve">                 </w:t>
      </w:r>
      <w:r w:rsidRPr="00D04D4F">
        <w:rPr>
          <w:rFonts w:cs="Arial"/>
          <w:b/>
          <w:bCs/>
          <w:sz w:val="18"/>
        </w:rPr>
        <w:t>You may only request by phone if you have filed a tax return this year or any previous year</w:t>
      </w:r>
      <w:r>
        <w:rPr>
          <w:rFonts w:cs="Arial"/>
          <w:b/>
          <w:bCs/>
        </w:rPr>
        <w:br/>
      </w:r>
      <w:r>
        <w:rPr>
          <w:rFonts w:cs="Arial"/>
        </w:rPr>
        <w:t xml:space="preserve">               </w:t>
      </w:r>
      <w:r w:rsidRPr="007531DE">
        <w:rPr>
          <w:rFonts w:cs="Arial"/>
        </w:rPr>
        <w:t xml:space="preserve">Call </w:t>
      </w:r>
      <w:r>
        <w:rPr>
          <w:rFonts w:cs="Arial"/>
        </w:rPr>
        <w:t xml:space="preserve">1-800-908-9946 </w:t>
      </w:r>
    </w:p>
    <w:p w:rsidR="007259AC" w:rsidRPr="008B71EA" w:rsidRDefault="007259AC" w:rsidP="007259AC">
      <w:pPr>
        <w:rPr>
          <w:rFonts w:cs="Arial"/>
          <w:b/>
        </w:rPr>
      </w:pPr>
      <w:r w:rsidRPr="008B71EA">
        <w:rPr>
          <w:rFonts w:cs="Arial"/>
          <w:b/>
        </w:rPr>
        <w:t xml:space="preserve">3.  </w:t>
      </w:r>
      <w:r>
        <w:rPr>
          <w:rFonts w:cs="Arial"/>
          <w:b/>
        </w:rPr>
        <w:t xml:space="preserve"> </w:t>
      </w:r>
      <w:r w:rsidRPr="008B71EA">
        <w:rPr>
          <w:rFonts w:cs="Arial"/>
          <w:b/>
        </w:rPr>
        <w:t>REQUEST BY MOBILE APP</w:t>
      </w:r>
    </w:p>
    <w:p w:rsidR="007259AC" w:rsidRDefault="007259AC" w:rsidP="007259AC">
      <w:pPr>
        <w:rPr>
          <w:color w:val="1F497D"/>
        </w:rPr>
      </w:pPr>
      <w:r>
        <w:rPr>
          <w:rFonts w:cs="Arial"/>
        </w:rPr>
        <w:tab/>
        <w:t>IRS2Go app can be downloaded for free to your mobile device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  <w:t xml:space="preserve">iTunes App store - </w:t>
      </w:r>
      <w:r>
        <w:rPr>
          <w:rFonts w:cs="Arial"/>
        </w:rPr>
        <w:tab/>
      </w:r>
      <w:hyperlink r:id="rId14" w:history="1">
        <w:r>
          <w:rPr>
            <w:rStyle w:val="Hyperlink"/>
          </w:rPr>
          <w:t>https://itunes.apple.</w:t>
        </w:r>
        <w:r>
          <w:rPr>
            <w:rStyle w:val="Hyperlink"/>
          </w:rPr>
          <w:t>c</w:t>
        </w:r>
        <w:r>
          <w:rPr>
            <w:rStyle w:val="Hyperlink"/>
          </w:rPr>
          <w:t>om/us/app/irs2go/id414113282?mt=8</w:t>
        </w:r>
      </w:hyperlink>
      <w:r>
        <w:rPr>
          <w:color w:val="1F497D"/>
        </w:rPr>
        <w:br/>
      </w:r>
      <w:r>
        <w:rPr>
          <w:color w:val="1F497D"/>
        </w:rPr>
        <w:tab/>
      </w:r>
      <w:r>
        <w:rPr>
          <w:color w:val="1F497D"/>
        </w:rPr>
        <w:tab/>
      </w:r>
      <w:r w:rsidRPr="00CF7414">
        <w:rPr>
          <w:color w:val="000000"/>
        </w:rPr>
        <w:t>Google Play store -</w:t>
      </w:r>
      <w:r>
        <w:rPr>
          <w:color w:val="1F497D"/>
        </w:rPr>
        <w:t xml:space="preserve"> </w:t>
      </w:r>
      <w:r>
        <w:rPr>
          <w:color w:val="1F497D"/>
        </w:rPr>
        <w:tab/>
      </w:r>
      <w:hyperlink r:id="rId15" w:history="1">
        <w:r w:rsidRPr="003F2C75">
          <w:rPr>
            <w:rStyle w:val="Hyperlink"/>
          </w:rPr>
          <w:t>https://play.google.com</w:t>
        </w:r>
        <w:r w:rsidRPr="003F2C75">
          <w:rPr>
            <w:rStyle w:val="Hyperlink"/>
          </w:rPr>
          <w:t>/</w:t>
        </w:r>
        <w:r w:rsidRPr="003F2C75">
          <w:rPr>
            <w:rStyle w:val="Hyperlink"/>
          </w:rPr>
          <w:t>store/apps/details?id=gov.irs&amp;hl=en</w:t>
        </w:r>
      </w:hyperlink>
    </w:p>
    <w:p w:rsidR="007259AC" w:rsidRDefault="007259AC" w:rsidP="007259AC">
      <w:pPr>
        <w:rPr>
          <w:rFonts w:cs="Arial"/>
        </w:rPr>
      </w:pPr>
    </w:p>
    <w:p w:rsidR="007259AC" w:rsidRPr="001E7C98" w:rsidRDefault="007259AC" w:rsidP="007259AC">
      <w:pPr>
        <w:rPr>
          <w:rFonts w:cs="Arial"/>
          <w:b/>
        </w:rPr>
      </w:pPr>
      <w:r>
        <w:rPr>
          <w:rFonts w:cs="Arial"/>
          <w:b/>
        </w:rPr>
        <w:lastRenderedPageBreak/>
        <w:t>For Request Options 2 &amp; 3, transcripts should arrive to you by mail within 5-10 business days, free of charge.</w:t>
      </w:r>
    </w:p>
    <w:p w:rsidR="007259AC" w:rsidRDefault="007259AC" w:rsidP="007259AC">
      <w:pPr>
        <w:rPr>
          <w:rFonts w:cs="Arial"/>
          <w:bCs/>
        </w:rPr>
      </w:pPr>
      <w:r>
        <w:rPr>
          <w:rFonts w:cs="Arial"/>
          <w:b/>
          <w:bCs/>
        </w:rPr>
        <w:t>4</w:t>
      </w:r>
      <w:r w:rsidRPr="007E275E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 REQUEST IN PERSON:  </w:t>
      </w:r>
      <w:r>
        <w:rPr>
          <w:rFonts w:cs="Arial"/>
          <w:bCs/>
        </w:rPr>
        <w:t xml:space="preserve">The IRS has many offices throughout the U.S.  You may visit an office and request these documents in person.  To find a listing of your local offices visit </w:t>
      </w:r>
      <w:hyperlink r:id="rId16" w:history="1">
        <w:r w:rsidRPr="00774802">
          <w:rPr>
            <w:rStyle w:val="Hyperlink"/>
            <w:rFonts w:cs="Arial"/>
            <w:bCs/>
          </w:rPr>
          <w:t>www.irs.gov</w:t>
        </w:r>
      </w:hyperlink>
      <w:r>
        <w:rPr>
          <w:rFonts w:cs="Arial"/>
          <w:bCs/>
        </w:rPr>
        <w:t xml:space="preserve"> </w:t>
      </w:r>
    </w:p>
    <w:p w:rsidR="007259AC" w:rsidRDefault="007259AC" w:rsidP="007259AC">
      <w:pPr>
        <w:rPr>
          <w:rFonts w:cs="Arial"/>
          <w:bCs/>
        </w:rPr>
      </w:pPr>
      <w:r>
        <w:rPr>
          <w:rFonts w:cs="Arial"/>
          <w:b/>
          <w:bCs/>
        </w:rPr>
        <w:t xml:space="preserve">5.  REQUEST IN WRITING:  </w:t>
      </w:r>
      <w:r>
        <w:rPr>
          <w:rFonts w:cs="Arial"/>
          <w:bCs/>
        </w:rPr>
        <w:t xml:space="preserve">Tax Return Transcripts, W-2 Transcripts and Verification of Non-Filing letters may be requested by paper form by submitting the IRS Form 4506-T.  This form may be retrieved on the IRS website </w:t>
      </w:r>
      <w:hyperlink r:id="rId17" w:history="1">
        <w:r w:rsidRPr="00774802">
          <w:rPr>
            <w:rStyle w:val="Hyperlink"/>
            <w:rFonts w:cs="Arial"/>
            <w:bCs/>
          </w:rPr>
          <w:t>www.irs.gov</w:t>
        </w:r>
      </w:hyperlink>
      <w:r>
        <w:rPr>
          <w:rFonts w:cs="Arial"/>
          <w:bCs/>
        </w:rPr>
        <w:t xml:space="preserve"> or our office can supply one to you.</w:t>
      </w:r>
    </w:p>
    <w:p w:rsidR="007259AC" w:rsidRDefault="007259AC" w:rsidP="007259AC">
      <w:pPr>
        <w:rPr>
          <w:rFonts w:cs="Arial"/>
          <w:bCs/>
        </w:rPr>
      </w:pPr>
    </w:p>
    <w:p w:rsidR="007259AC" w:rsidRPr="00BC74A1" w:rsidRDefault="007259AC" w:rsidP="007259AC">
      <w:pPr>
        <w:ind w:left="720"/>
        <w:rPr>
          <w:b/>
          <w:color w:val="1F4E79" w:themeColor="accent1" w:themeShade="80"/>
          <w:sz w:val="40"/>
        </w:rPr>
      </w:pPr>
      <w:r w:rsidRPr="00D05666">
        <w:rPr>
          <w:b/>
          <w:color w:val="5B9BD5" w:themeColor="accent1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Tips for Success </w:t>
      </w:r>
      <w:r w:rsidRPr="00BC74A1">
        <w:rPr>
          <w:b/>
          <w:color w:val="1F4E79" w:themeColor="accent1" w:themeShade="80"/>
          <w:sz w:val="40"/>
        </w:rPr>
        <w:t>to setup IRS online account</w:t>
      </w:r>
    </w:p>
    <w:p w:rsidR="007259AC" w:rsidRPr="00560668" w:rsidRDefault="007259AC" w:rsidP="007259AC">
      <w:pPr>
        <w:pStyle w:val="ListParagraph"/>
        <w:numPr>
          <w:ilvl w:val="0"/>
          <w:numId w:val="2"/>
        </w:numPr>
        <w:ind w:left="2160"/>
        <w:rPr>
          <w:sz w:val="32"/>
        </w:rPr>
      </w:pPr>
      <w:r w:rsidRPr="00560668">
        <w:rPr>
          <w:sz w:val="32"/>
        </w:rPr>
        <w:t>Use address on the most recently processed item to the IRS (Tax Return, W-2, 1099-T)</w:t>
      </w:r>
    </w:p>
    <w:p w:rsidR="007259AC" w:rsidRPr="00560668" w:rsidRDefault="007259AC" w:rsidP="007259AC">
      <w:pPr>
        <w:pStyle w:val="ListParagraph"/>
        <w:numPr>
          <w:ilvl w:val="0"/>
          <w:numId w:val="2"/>
        </w:numPr>
        <w:ind w:left="2160"/>
        <w:rPr>
          <w:sz w:val="32"/>
        </w:rPr>
      </w:pPr>
      <w:r w:rsidRPr="00560668">
        <w:rPr>
          <w:sz w:val="32"/>
        </w:rPr>
        <w:t>Enter street address and city using ALL CAPITAL LETTERS</w:t>
      </w:r>
    </w:p>
    <w:p w:rsidR="007259AC" w:rsidRPr="00560668" w:rsidRDefault="007259AC" w:rsidP="007259AC">
      <w:pPr>
        <w:pStyle w:val="ListParagraph"/>
        <w:numPr>
          <w:ilvl w:val="0"/>
          <w:numId w:val="2"/>
        </w:numPr>
        <w:ind w:left="2160"/>
        <w:rPr>
          <w:sz w:val="32"/>
        </w:rPr>
      </w:pPr>
      <w:r w:rsidRPr="00560668">
        <w:rPr>
          <w:sz w:val="32"/>
        </w:rPr>
        <w:t>Do not enter punctuation in street address</w:t>
      </w:r>
    </w:p>
    <w:p w:rsidR="007259AC" w:rsidRDefault="007259AC" w:rsidP="007259AC">
      <w:pPr>
        <w:pStyle w:val="ListParagraph"/>
        <w:numPr>
          <w:ilvl w:val="0"/>
          <w:numId w:val="2"/>
        </w:numPr>
        <w:ind w:left="2160"/>
        <w:rPr>
          <w:sz w:val="32"/>
        </w:rPr>
      </w:pPr>
      <w:r w:rsidRPr="00560668">
        <w:rPr>
          <w:sz w:val="32"/>
        </w:rPr>
        <w:t xml:space="preserve">Check standard address format with U.S. Postal Service  - </w:t>
      </w:r>
      <w:hyperlink r:id="rId18" w:history="1">
        <w:r w:rsidRPr="00560668">
          <w:rPr>
            <w:rStyle w:val="Hyperlink"/>
            <w:color w:val="auto"/>
            <w:sz w:val="32"/>
          </w:rPr>
          <w:t>Look Up a Zip Code</w:t>
        </w:r>
      </w:hyperlink>
      <w:r w:rsidRPr="00560668">
        <w:rPr>
          <w:sz w:val="32"/>
        </w:rPr>
        <w:t xml:space="preserve"> tool</w:t>
      </w:r>
    </w:p>
    <w:p w:rsidR="007259AC" w:rsidRDefault="007259AC" w:rsidP="007259AC">
      <w:pPr>
        <w:rPr>
          <w:sz w:val="32"/>
        </w:rPr>
      </w:pPr>
    </w:p>
    <w:p w:rsidR="00DA0363" w:rsidRPr="0094573F" w:rsidRDefault="007259AC" w:rsidP="007259AC">
      <w:pPr>
        <w:spacing w:after="0" w:line="240" w:lineRule="auto"/>
        <w:ind w:left="720"/>
        <w:rPr>
          <w:b/>
          <w:color w:val="5B9BD5" w:themeColor="accent1"/>
          <w:sz w:val="2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b/>
          <w:color w:val="5B9BD5" w:themeColor="accent1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How to Submit Signed Document to Barton Financial Aid Office</w:t>
      </w:r>
      <w:r w:rsidR="0094573F">
        <w:rPr>
          <w:b/>
          <w:color w:val="5B9BD5" w:themeColor="accent1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br/>
      </w:r>
    </w:p>
    <w:p w:rsidR="00DA0363" w:rsidRPr="00560668" w:rsidRDefault="00DA0363" w:rsidP="00DA0363">
      <w:pPr>
        <w:pStyle w:val="ListParagraph"/>
        <w:numPr>
          <w:ilvl w:val="0"/>
          <w:numId w:val="2"/>
        </w:numPr>
        <w:ind w:left="2160"/>
        <w:rPr>
          <w:sz w:val="32"/>
        </w:rPr>
      </w:pPr>
      <w:r>
        <w:rPr>
          <w:sz w:val="32"/>
        </w:rPr>
        <w:t>Drop off in-person to Financial Aid office, Fort Riley, or Fort Leavenworth campus</w:t>
      </w:r>
    </w:p>
    <w:p w:rsidR="00DA0363" w:rsidRPr="00560668" w:rsidRDefault="00DA0363" w:rsidP="00DA0363">
      <w:pPr>
        <w:pStyle w:val="ListParagraph"/>
        <w:numPr>
          <w:ilvl w:val="0"/>
          <w:numId w:val="2"/>
        </w:numPr>
        <w:ind w:left="2160"/>
        <w:rPr>
          <w:sz w:val="32"/>
        </w:rPr>
      </w:pPr>
      <w:r>
        <w:rPr>
          <w:sz w:val="32"/>
        </w:rPr>
        <w:t>Mail</w:t>
      </w:r>
    </w:p>
    <w:p w:rsidR="00DA0363" w:rsidRPr="00560668" w:rsidRDefault="00DA0363" w:rsidP="00DA0363">
      <w:pPr>
        <w:pStyle w:val="ListParagraph"/>
        <w:numPr>
          <w:ilvl w:val="0"/>
          <w:numId w:val="2"/>
        </w:numPr>
        <w:ind w:left="2160"/>
        <w:rPr>
          <w:sz w:val="32"/>
        </w:rPr>
      </w:pPr>
      <w:r>
        <w:rPr>
          <w:sz w:val="32"/>
        </w:rPr>
        <w:t>Upload scan to Mapping Xpress</w:t>
      </w:r>
    </w:p>
    <w:p w:rsidR="007259AC" w:rsidRDefault="007259AC" w:rsidP="007259AC">
      <w:pPr>
        <w:spacing w:after="0" w:line="240" w:lineRule="auto"/>
        <w:ind w:left="720"/>
      </w:pPr>
      <w:r w:rsidRPr="00D05666">
        <w:rPr>
          <w:b/>
          <w:color w:val="5B9BD5" w:themeColor="accent1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</w:p>
    <w:p w:rsidR="0094573F" w:rsidRPr="0094573F" w:rsidRDefault="00DA0363" w:rsidP="0094573F">
      <w:pPr>
        <w:spacing w:after="0" w:line="240" w:lineRule="auto"/>
        <w:ind w:left="720"/>
        <w:jc w:val="center"/>
        <w:rPr>
          <w:sz w:val="32"/>
          <w:u w:val="single"/>
        </w:rPr>
      </w:pPr>
      <w:r w:rsidRPr="0094573F">
        <w:rPr>
          <w:sz w:val="32"/>
        </w:rPr>
        <w:t>View details</w:t>
      </w:r>
      <w:r w:rsidR="007259AC" w:rsidRPr="0094573F">
        <w:rPr>
          <w:sz w:val="32"/>
        </w:rPr>
        <w:t xml:space="preserve"> on how to submit documents: </w:t>
      </w:r>
      <w:r w:rsidR="0094573F">
        <w:rPr>
          <w:sz w:val="28"/>
        </w:rPr>
        <w:br/>
      </w:r>
      <w:hyperlink r:id="rId19" w:history="1">
        <w:r w:rsidR="007259AC" w:rsidRPr="0094573F">
          <w:rPr>
            <w:rStyle w:val="Hyperlink"/>
            <w:sz w:val="32"/>
          </w:rPr>
          <w:t>http://www.bartoncougars.com/financialaid/submitdocs</w:t>
        </w:r>
      </w:hyperlink>
      <w:bookmarkStart w:id="0" w:name="_GoBack"/>
      <w:bookmarkEnd w:id="0"/>
    </w:p>
    <w:sectPr w:rsidR="0094573F" w:rsidRPr="0094573F" w:rsidSect="005405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reat Vibes">
    <w:panose1 w:val="00000000000000000000"/>
    <w:charset w:val="00"/>
    <w:family w:val="modern"/>
    <w:notTrueType/>
    <w:pitch w:val="variable"/>
    <w:sig w:usb0="A000002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64F4"/>
    <w:multiLevelType w:val="hybridMultilevel"/>
    <w:tmpl w:val="7C4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54B11"/>
    <w:multiLevelType w:val="hybridMultilevel"/>
    <w:tmpl w:val="9D5C6BF8"/>
    <w:lvl w:ilvl="0" w:tplc="D9C041B2">
      <w:numFmt w:val="bullet"/>
      <w:lvlText w:val=""/>
      <w:lvlJc w:val="left"/>
      <w:pPr>
        <w:ind w:left="864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7D4216D7"/>
    <w:multiLevelType w:val="hybridMultilevel"/>
    <w:tmpl w:val="85709788"/>
    <w:lvl w:ilvl="0" w:tplc="27FE87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E5"/>
    <w:rsid w:val="001E6902"/>
    <w:rsid w:val="00392DE5"/>
    <w:rsid w:val="00404233"/>
    <w:rsid w:val="00540563"/>
    <w:rsid w:val="00560668"/>
    <w:rsid w:val="007259AC"/>
    <w:rsid w:val="00736D70"/>
    <w:rsid w:val="008B156A"/>
    <w:rsid w:val="00915CB7"/>
    <w:rsid w:val="0094573F"/>
    <w:rsid w:val="00BA6E4B"/>
    <w:rsid w:val="00BC74A1"/>
    <w:rsid w:val="00C12FAF"/>
    <w:rsid w:val="00D05666"/>
    <w:rsid w:val="00D83F63"/>
    <w:rsid w:val="00D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89CBC87-44AB-4764-A9CF-D11197A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DE5"/>
  </w:style>
  <w:style w:type="paragraph" w:styleId="Heading1">
    <w:name w:val="heading 1"/>
    <w:basedOn w:val="Normal"/>
    <w:next w:val="Normal"/>
    <w:link w:val="Heading1Char"/>
    <w:uiPriority w:val="9"/>
    <w:qFormat/>
    <w:rsid w:val="00392DE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E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E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E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D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E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E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E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E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E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E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E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E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2DE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2DE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2DE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DE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DE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92DE5"/>
    <w:rPr>
      <w:b/>
      <w:bCs/>
    </w:rPr>
  </w:style>
  <w:style w:type="character" w:styleId="Emphasis">
    <w:name w:val="Emphasis"/>
    <w:basedOn w:val="DefaultParagraphFont"/>
    <w:uiPriority w:val="20"/>
    <w:qFormat/>
    <w:rsid w:val="00392DE5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392D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2DE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2DE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DE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DE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92D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2DE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92DE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2DE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92DE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2DE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92DE5"/>
  </w:style>
  <w:style w:type="paragraph" w:styleId="ListParagraph">
    <w:name w:val="List Paragraph"/>
    <w:basedOn w:val="Normal"/>
    <w:uiPriority w:val="34"/>
    <w:qFormat/>
    <w:rsid w:val="00392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rs.gov/Individuals/Get-Transcript%20" TargetMode="External"/><Relationship Id="rId18" Type="http://schemas.openxmlformats.org/officeDocument/2006/relationships/hyperlink" Target="https://tools.usps.com/go/ZipLookupAction!input.acti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bartoncougars.com/financialaid/submitdocs" TargetMode="External"/><Relationship Id="rId17" Type="http://schemas.openxmlformats.org/officeDocument/2006/relationships/hyperlink" Target="http://www.ir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s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gov.irs&amp;hl=en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bartoncougars.com/financialaid/submitdo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itunes.apple.com/us/app/irs2go/id414113282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6654-AC7D-47F2-891D-852F1AA5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Huskey, Adeline</dc:creator>
  <cp:keywords/>
  <dc:description/>
  <cp:lastModifiedBy>Huskey, Adeline</cp:lastModifiedBy>
  <cp:revision>2</cp:revision>
  <cp:lastPrinted>2014-08-12T15:13:00Z</cp:lastPrinted>
  <dcterms:created xsi:type="dcterms:W3CDTF">2014-08-12T15:13:00Z</dcterms:created>
  <dcterms:modified xsi:type="dcterms:W3CDTF">2014-08-12T15:13:00Z</dcterms:modified>
</cp:coreProperties>
</file>