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9D" w:rsidRDefault="00010A9D" w:rsidP="00010A9D">
      <w:pPr>
        <w:jc w:val="center"/>
        <w:rPr>
          <w:rFonts w:ascii="Bodoni MT Black" w:hAnsi="Bodoni MT Black"/>
          <w:sz w:val="56"/>
          <w:szCs w:val="56"/>
        </w:rPr>
      </w:pPr>
      <w:r>
        <w:rPr>
          <w:rFonts w:ascii="Bodoni MT Black" w:hAnsi="Bodoni MT Black"/>
          <w:sz w:val="56"/>
          <w:szCs w:val="56"/>
        </w:rPr>
        <w:t>KASFAA – 2019</w:t>
      </w:r>
      <w:r>
        <w:rPr>
          <w:rFonts w:ascii="Bodoni MT Black" w:hAnsi="Bodoni MT Black"/>
          <w:sz w:val="56"/>
          <w:szCs w:val="56"/>
        </w:rPr>
        <w:br/>
        <w:t>2-Year Public BOF Session</w:t>
      </w:r>
    </w:p>
    <w:p w:rsidR="00010A9D" w:rsidRDefault="00010A9D" w:rsidP="00010A9D">
      <w:pPr>
        <w:rPr>
          <w:rFonts w:ascii="Bodoni MT Black" w:hAnsi="Bodoni MT Black"/>
          <w:sz w:val="28"/>
          <w:szCs w:val="28"/>
        </w:rPr>
      </w:pPr>
    </w:p>
    <w:p w:rsidR="00010A9D" w:rsidRDefault="00010A9D" w:rsidP="00010A9D">
      <w:pPr>
        <w:pStyle w:val="ListParagraph"/>
        <w:numPr>
          <w:ilvl w:val="0"/>
          <w:numId w:val="2"/>
        </w:num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 xml:space="preserve"> Kelly Baker – Allen CC</w:t>
      </w:r>
    </w:p>
    <w:p w:rsidR="00010A9D" w:rsidRPr="00010A9D" w:rsidRDefault="00010A9D" w:rsidP="00010A9D">
      <w:pPr>
        <w:ind w:left="720"/>
        <w:rPr>
          <w:rFonts w:ascii="Times New Roman" w:hAnsi="Times New Roman" w:cs="Times New Roman"/>
          <w:sz w:val="28"/>
          <w:szCs w:val="28"/>
        </w:rPr>
      </w:pPr>
      <w:r w:rsidRPr="00010A9D">
        <w:rPr>
          <w:rFonts w:ascii="Times New Roman" w:hAnsi="Times New Roman" w:cs="Times New Roman"/>
          <w:sz w:val="28"/>
          <w:szCs w:val="28"/>
        </w:rPr>
        <w:t>When does everyone distribute their Federal Shopping Sheets?  How are they sent out?</w:t>
      </w:r>
    </w:p>
    <w:p w:rsidR="00010A9D" w:rsidRDefault="00010A9D" w:rsidP="00010A9D">
      <w:pPr>
        <w:ind w:left="720"/>
        <w:rPr>
          <w:rFonts w:ascii="Bodoni MT Black" w:hAnsi="Bodoni MT Black"/>
          <w:sz w:val="28"/>
          <w:szCs w:val="28"/>
        </w:rPr>
      </w:pPr>
    </w:p>
    <w:p w:rsidR="00010A9D" w:rsidRDefault="00010A9D" w:rsidP="00010A9D">
      <w:pPr>
        <w:pStyle w:val="ListParagraph"/>
        <w:numPr>
          <w:ilvl w:val="0"/>
          <w:numId w:val="2"/>
        </w:num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 xml:space="preserve"> Haley </w:t>
      </w:r>
      <w:proofErr w:type="spellStart"/>
      <w:r>
        <w:rPr>
          <w:rFonts w:ascii="Bodoni MT Black" w:hAnsi="Bodoni MT Black"/>
          <w:sz w:val="28"/>
          <w:szCs w:val="28"/>
        </w:rPr>
        <w:t>Lidsey</w:t>
      </w:r>
      <w:proofErr w:type="spellEnd"/>
      <w:r>
        <w:rPr>
          <w:rFonts w:ascii="Bodoni MT Black" w:hAnsi="Bodoni MT Black"/>
          <w:sz w:val="28"/>
          <w:szCs w:val="28"/>
        </w:rPr>
        <w:t xml:space="preserve"> – Pratt CC</w:t>
      </w:r>
    </w:p>
    <w:p w:rsidR="00010A9D" w:rsidRPr="00010A9D" w:rsidRDefault="00010A9D" w:rsidP="00010A9D">
      <w:pPr>
        <w:ind w:left="720"/>
        <w:rPr>
          <w:rFonts w:ascii="Times New Roman" w:hAnsi="Times New Roman" w:cs="Times New Roman"/>
          <w:sz w:val="28"/>
          <w:szCs w:val="28"/>
        </w:rPr>
      </w:pPr>
      <w:r w:rsidRPr="00010A9D">
        <w:rPr>
          <w:rFonts w:ascii="Times New Roman" w:hAnsi="Times New Roman" w:cs="Times New Roman"/>
          <w:sz w:val="28"/>
          <w:szCs w:val="28"/>
        </w:rPr>
        <w:t xml:space="preserve">Regarding Preparatory Coursework – </w:t>
      </w:r>
    </w:p>
    <w:p w:rsidR="00010A9D" w:rsidRPr="00010A9D" w:rsidRDefault="00010A9D" w:rsidP="00010A9D">
      <w:pPr>
        <w:ind w:left="720"/>
        <w:rPr>
          <w:rFonts w:ascii="Times New Roman" w:hAnsi="Times New Roman" w:cs="Times New Roman"/>
          <w:sz w:val="28"/>
          <w:szCs w:val="28"/>
        </w:rPr>
      </w:pPr>
      <w:r w:rsidRPr="00010A9D">
        <w:rPr>
          <w:rFonts w:ascii="Times New Roman" w:hAnsi="Times New Roman" w:cs="Times New Roman"/>
          <w:sz w:val="28"/>
          <w:szCs w:val="28"/>
        </w:rPr>
        <w:t>How and when do schools determine that a student is seeking preparatory coursework?</w:t>
      </w:r>
    </w:p>
    <w:p w:rsidR="00010A9D" w:rsidRPr="00010A9D" w:rsidRDefault="00010A9D" w:rsidP="00010A9D">
      <w:pPr>
        <w:ind w:left="720"/>
        <w:rPr>
          <w:rFonts w:ascii="Times New Roman" w:hAnsi="Times New Roman" w:cs="Times New Roman"/>
          <w:sz w:val="28"/>
          <w:szCs w:val="28"/>
        </w:rPr>
      </w:pPr>
      <w:r w:rsidRPr="00010A9D">
        <w:rPr>
          <w:rFonts w:ascii="Times New Roman" w:hAnsi="Times New Roman" w:cs="Times New Roman"/>
          <w:sz w:val="28"/>
          <w:szCs w:val="28"/>
        </w:rPr>
        <w:t>What degree do you place that student in if you do not have that degree at your school?</w:t>
      </w:r>
      <w:bookmarkStart w:id="0" w:name="_GoBack"/>
      <w:bookmarkEnd w:id="0"/>
    </w:p>
    <w:p w:rsidR="00010A9D" w:rsidRPr="00010A9D" w:rsidRDefault="00010A9D" w:rsidP="00010A9D">
      <w:pPr>
        <w:ind w:left="720"/>
        <w:rPr>
          <w:rFonts w:ascii="Times New Roman" w:hAnsi="Times New Roman" w:cs="Times New Roman"/>
          <w:sz w:val="28"/>
          <w:szCs w:val="28"/>
        </w:rPr>
      </w:pPr>
      <w:r w:rsidRPr="00010A9D">
        <w:rPr>
          <w:rFonts w:ascii="Times New Roman" w:hAnsi="Times New Roman" w:cs="Times New Roman"/>
          <w:sz w:val="28"/>
          <w:szCs w:val="28"/>
        </w:rPr>
        <w:t>Who is in charge of your school’s enrollment reporting?</w:t>
      </w:r>
    </w:p>
    <w:p w:rsidR="00010A9D" w:rsidRDefault="00010A9D" w:rsidP="00010A9D">
      <w:pPr>
        <w:rPr>
          <w:rFonts w:ascii="Bodoni MT Black" w:hAnsi="Bodoni MT Black"/>
          <w:sz w:val="28"/>
          <w:szCs w:val="28"/>
        </w:rPr>
      </w:pPr>
    </w:p>
    <w:p w:rsidR="00010A9D" w:rsidRDefault="00010A9D" w:rsidP="00010A9D">
      <w:pPr>
        <w:pStyle w:val="ListParagraph"/>
        <w:numPr>
          <w:ilvl w:val="0"/>
          <w:numId w:val="2"/>
        </w:num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 xml:space="preserve"> Debbie Brewer – Johnson CCC</w:t>
      </w:r>
    </w:p>
    <w:p w:rsidR="00010A9D" w:rsidRPr="00010A9D" w:rsidRDefault="00010A9D" w:rsidP="00010A9D">
      <w:pPr>
        <w:ind w:left="720"/>
        <w:rPr>
          <w:rFonts w:ascii="Times New Roman" w:hAnsi="Times New Roman" w:cs="Times New Roman"/>
          <w:sz w:val="28"/>
          <w:szCs w:val="28"/>
        </w:rPr>
      </w:pPr>
      <w:r w:rsidRPr="00010A9D">
        <w:rPr>
          <w:rFonts w:ascii="Times New Roman" w:hAnsi="Times New Roman" w:cs="Times New Roman"/>
          <w:sz w:val="28"/>
          <w:szCs w:val="28"/>
        </w:rPr>
        <w:t>Does anyone have a problem spending all of their FWS allocation?</w:t>
      </w:r>
    </w:p>
    <w:p w:rsidR="00010A9D" w:rsidRPr="00010A9D" w:rsidRDefault="00010A9D" w:rsidP="00010A9D">
      <w:pPr>
        <w:ind w:left="720"/>
        <w:rPr>
          <w:rFonts w:ascii="Times New Roman" w:hAnsi="Times New Roman" w:cs="Times New Roman"/>
          <w:sz w:val="28"/>
          <w:szCs w:val="28"/>
        </w:rPr>
      </w:pPr>
      <w:r w:rsidRPr="00010A9D">
        <w:rPr>
          <w:rFonts w:ascii="Times New Roman" w:hAnsi="Times New Roman" w:cs="Times New Roman"/>
          <w:sz w:val="28"/>
          <w:szCs w:val="28"/>
        </w:rPr>
        <w:t xml:space="preserve">Are there any creative ideas on how to get students to work on campus? </w:t>
      </w:r>
    </w:p>
    <w:p w:rsidR="00010A9D" w:rsidRPr="00010A9D" w:rsidRDefault="00010A9D" w:rsidP="00010A9D">
      <w:pPr>
        <w:jc w:val="center"/>
        <w:rPr>
          <w:rFonts w:ascii="Bodoni MT Black" w:hAnsi="Bodoni MT Black"/>
          <w:sz w:val="56"/>
          <w:szCs w:val="56"/>
        </w:rPr>
      </w:pPr>
    </w:p>
    <w:sectPr w:rsidR="00010A9D" w:rsidRPr="0001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7CDF"/>
    <w:multiLevelType w:val="hybridMultilevel"/>
    <w:tmpl w:val="89CE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0B6D"/>
    <w:multiLevelType w:val="hybridMultilevel"/>
    <w:tmpl w:val="2A84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9D"/>
    <w:rsid w:val="00010A9D"/>
    <w:rsid w:val="00A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7ABA"/>
  <w15:chartTrackingRefBased/>
  <w15:docId w15:val="{5FAD095F-BAA6-475B-9F38-4DC8747C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2019-04-02T19:42:00Z</dcterms:created>
  <dcterms:modified xsi:type="dcterms:W3CDTF">2019-04-02T19:53:00Z</dcterms:modified>
</cp:coreProperties>
</file>