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26A" w:rsidRPr="0023726A" w:rsidRDefault="0023726A" w:rsidP="005826E5">
      <w:pPr>
        <w:spacing w:line="240" w:lineRule="auto"/>
        <w:jc w:val="left"/>
        <w:rPr>
          <w:rFonts w:cs="Arial"/>
          <w:b/>
        </w:rPr>
      </w:pPr>
      <w:proofErr w:type="gramStart"/>
      <w:r>
        <w:rPr>
          <w:rFonts w:cs="Arial"/>
          <w:b/>
        </w:rPr>
        <w:t>4.A.1</w:t>
      </w:r>
      <w:proofErr w:type="gramEnd"/>
      <w:r>
        <w:rPr>
          <w:rFonts w:cs="Arial"/>
          <w:b/>
        </w:rPr>
        <w:t xml:space="preserve"> The institution maintains a practice of regular program reviews and acts upon the findings.</w:t>
      </w:r>
    </w:p>
    <w:p w:rsidR="0023726A" w:rsidRDefault="0023726A" w:rsidP="005826E5">
      <w:pPr>
        <w:spacing w:line="240" w:lineRule="auto"/>
        <w:jc w:val="left"/>
        <w:rPr>
          <w:rFonts w:ascii="Times New Roman" w:hAnsi="Times New Roman"/>
        </w:rPr>
      </w:pPr>
    </w:p>
    <w:p w:rsidR="009058E2" w:rsidRDefault="0016075E" w:rsidP="005826E5">
      <w:pPr>
        <w:spacing w:line="240" w:lineRule="auto"/>
        <w:jc w:val="left"/>
        <w:rPr>
          <w:rFonts w:ascii="Times New Roman" w:hAnsi="Times New Roman"/>
        </w:rPr>
      </w:pPr>
      <w:r w:rsidRPr="0016075E">
        <w:rPr>
          <w:rFonts w:ascii="Times New Roman" w:hAnsi="Times New Roman"/>
        </w:rPr>
        <w:t xml:space="preserve">Barton Community College engages in a biannual </w:t>
      </w:r>
      <w:hyperlink r:id="rId5" w:history="1">
        <w:r w:rsidRPr="002E7580">
          <w:rPr>
            <w:rStyle w:val="Hyperlink"/>
            <w:rFonts w:ascii="Times New Roman" w:hAnsi="Times New Roman"/>
          </w:rPr>
          <w:t>Instructional (Program) Review process</w:t>
        </w:r>
      </w:hyperlink>
      <w:r w:rsidRPr="0016075E">
        <w:rPr>
          <w:rFonts w:ascii="Times New Roman" w:hAnsi="Times New Roman"/>
        </w:rPr>
        <w:t>, which supports the mission of the College. The review provides opportunities for faculty to assess the status, evaluate the effectiveness, and reflect on the successes and challenges of their divisions and programs. Moreover, the process serves to identify the needs, priorities, and future direction of those programs.</w:t>
      </w:r>
    </w:p>
    <w:p w:rsidR="009058E2" w:rsidRDefault="009058E2" w:rsidP="005826E5">
      <w:pPr>
        <w:spacing w:line="240" w:lineRule="auto"/>
        <w:jc w:val="left"/>
        <w:rPr>
          <w:rFonts w:ascii="Times New Roman" w:hAnsi="Times New Roman"/>
        </w:rPr>
      </w:pPr>
    </w:p>
    <w:p w:rsidR="008B53FE" w:rsidRPr="005826E5" w:rsidRDefault="00C935EF" w:rsidP="005826E5">
      <w:pPr>
        <w:spacing w:line="240" w:lineRule="auto"/>
        <w:jc w:val="left"/>
        <w:rPr>
          <w:rFonts w:ascii="Times New Roman" w:hAnsi="Times New Roman"/>
        </w:rPr>
      </w:pPr>
      <w:r w:rsidRPr="005826E5">
        <w:rPr>
          <w:rFonts w:ascii="Times New Roman" w:hAnsi="Times New Roman"/>
        </w:rPr>
        <w:t xml:space="preserve">As evidenced by the </w:t>
      </w:r>
      <w:hyperlink r:id="rId6" w:history="1">
        <w:r w:rsidRPr="005826E5">
          <w:rPr>
            <w:rStyle w:val="Hyperlink"/>
            <w:rFonts w:ascii="Times New Roman" w:hAnsi="Times New Roman"/>
          </w:rPr>
          <w:t>Instructional (Program) Review - Historical Timeline</w:t>
        </w:r>
      </w:hyperlink>
      <w:r w:rsidRPr="005826E5">
        <w:rPr>
          <w:rFonts w:ascii="Times New Roman" w:hAnsi="Times New Roman"/>
        </w:rPr>
        <w:t xml:space="preserve">, the College continuously endeavors to improve the Review Process. </w:t>
      </w:r>
      <w:r w:rsidR="003438BC" w:rsidRPr="003438BC">
        <w:rPr>
          <w:rFonts w:ascii="Times New Roman" w:hAnsi="Times New Roman"/>
          <w:color w:val="FF0000"/>
        </w:rPr>
        <w:t>In 2016, administrators and representatives from the assessment team, in consultation with the HLC Assessment Academy Mentor, examined the program review process and identified concerns and process gaps. This review resulted in four recommendations:</w:t>
      </w:r>
    </w:p>
    <w:p w:rsidR="003438BC" w:rsidRPr="00245B99" w:rsidRDefault="003438BC" w:rsidP="003438BC">
      <w:pPr>
        <w:pStyle w:val="ListParagraph"/>
        <w:numPr>
          <w:ilvl w:val="0"/>
          <w:numId w:val="8"/>
        </w:numPr>
        <w:spacing w:line="240" w:lineRule="auto"/>
        <w:jc w:val="left"/>
        <w:rPr>
          <w:rFonts w:ascii="Times New Roman" w:eastAsia="Times New Roman" w:hAnsi="Times New Roman"/>
          <w:color w:val="0E101A"/>
        </w:rPr>
      </w:pPr>
      <w:r>
        <w:rPr>
          <w:rFonts w:ascii="Times New Roman" w:eastAsia="Times New Roman" w:hAnsi="Times New Roman"/>
          <w:color w:val="0E101A"/>
        </w:rPr>
        <w:t>Focus attention on the assessment of student learning within the p</w:t>
      </w:r>
      <w:r w:rsidRPr="00245B99">
        <w:rPr>
          <w:rFonts w:ascii="Times New Roman" w:eastAsia="Times New Roman" w:hAnsi="Times New Roman"/>
          <w:color w:val="0E101A"/>
        </w:rPr>
        <w:t>rogram</w:t>
      </w:r>
    </w:p>
    <w:p w:rsidR="003438BC" w:rsidRPr="00245B99" w:rsidRDefault="003438BC" w:rsidP="003438BC">
      <w:pPr>
        <w:numPr>
          <w:ilvl w:val="0"/>
          <w:numId w:val="8"/>
        </w:numPr>
        <w:spacing w:line="240" w:lineRule="auto"/>
        <w:jc w:val="left"/>
        <w:rPr>
          <w:rFonts w:ascii="Times New Roman" w:eastAsia="Times New Roman" w:hAnsi="Times New Roman"/>
          <w:color w:val="0E101A"/>
        </w:rPr>
      </w:pPr>
      <w:r w:rsidRPr="00245B99">
        <w:rPr>
          <w:rFonts w:ascii="Times New Roman" w:eastAsia="Times New Roman" w:hAnsi="Times New Roman"/>
          <w:color w:val="0E101A"/>
        </w:rPr>
        <w:t>Alignment of Program Review with Barton’s Mission, Core Priorities, and ENDs Statements</w:t>
      </w:r>
    </w:p>
    <w:p w:rsidR="003438BC" w:rsidRPr="00245B99" w:rsidRDefault="003438BC" w:rsidP="003438BC">
      <w:pPr>
        <w:numPr>
          <w:ilvl w:val="0"/>
          <w:numId w:val="8"/>
        </w:numPr>
        <w:spacing w:line="240" w:lineRule="auto"/>
        <w:jc w:val="left"/>
        <w:rPr>
          <w:rFonts w:ascii="Times New Roman" w:eastAsia="Times New Roman" w:hAnsi="Times New Roman"/>
          <w:color w:val="0E101A"/>
        </w:rPr>
      </w:pPr>
      <w:r w:rsidRPr="00245B99">
        <w:rPr>
          <w:rFonts w:ascii="Times New Roman" w:eastAsia="Times New Roman" w:hAnsi="Times New Roman"/>
          <w:color w:val="0E101A"/>
        </w:rPr>
        <w:t>Consistent use of one reporting format</w:t>
      </w:r>
    </w:p>
    <w:p w:rsidR="003438BC" w:rsidRPr="00245B99" w:rsidRDefault="003438BC" w:rsidP="003438BC">
      <w:pPr>
        <w:numPr>
          <w:ilvl w:val="0"/>
          <w:numId w:val="8"/>
        </w:numPr>
        <w:spacing w:line="240" w:lineRule="auto"/>
        <w:jc w:val="left"/>
        <w:rPr>
          <w:rFonts w:ascii="Times New Roman" w:eastAsia="Times New Roman" w:hAnsi="Times New Roman"/>
          <w:color w:val="0E101A"/>
        </w:rPr>
      </w:pPr>
      <w:r w:rsidRPr="00245B99">
        <w:rPr>
          <w:rFonts w:ascii="Times New Roman" w:eastAsia="Times New Roman" w:hAnsi="Times New Roman"/>
          <w:color w:val="0E101A"/>
        </w:rPr>
        <w:t>Require additional program information for marketing, operations, and goals </w:t>
      </w:r>
    </w:p>
    <w:p w:rsidR="00617D38" w:rsidRDefault="00617D38" w:rsidP="00617D38">
      <w:pPr>
        <w:spacing w:line="240" w:lineRule="auto"/>
        <w:jc w:val="left"/>
        <w:rPr>
          <w:rFonts w:ascii="Times New Roman" w:eastAsia="Times New Roman" w:hAnsi="Times New Roman"/>
          <w:color w:val="0E101A"/>
        </w:rPr>
      </w:pPr>
    </w:p>
    <w:p w:rsidR="00617D38" w:rsidRPr="008D68DC" w:rsidRDefault="00617D38" w:rsidP="00617D38">
      <w:pPr>
        <w:spacing w:line="240" w:lineRule="auto"/>
        <w:jc w:val="left"/>
        <w:rPr>
          <w:rFonts w:ascii="Times New Roman" w:eastAsia="Times New Roman" w:hAnsi="Times New Roman"/>
        </w:rPr>
      </w:pPr>
      <w:r w:rsidRPr="008D68DC">
        <w:rPr>
          <w:rFonts w:ascii="Times New Roman" w:eastAsia="Times New Roman" w:hAnsi="Times New Roman"/>
        </w:rPr>
        <w:t xml:space="preserve">As the Review process matured, the goals continued to guide process improvement. </w:t>
      </w:r>
      <w:r w:rsidR="001B40D0" w:rsidRPr="008D68DC">
        <w:rPr>
          <w:rFonts w:ascii="Times New Roman" w:eastAsia="Times New Roman" w:hAnsi="Times New Roman"/>
        </w:rPr>
        <w:t xml:space="preserve">Examples of </w:t>
      </w:r>
      <w:r w:rsidRPr="008D68DC">
        <w:rPr>
          <w:rFonts w:ascii="Times New Roman" w:eastAsia="Times New Roman" w:hAnsi="Times New Roman"/>
        </w:rPr>
        <w:t>Process Maturity Indicators include:</w:t>
      </w:r>
      <w:r w:rsidR="001F2DBA" w:rsidRPr="008D68DC">
        <w:rPr>
          <w:rFonts w:ascii="Times New Roman" w:eastAsia="Times New Roman" w:hAnsi="Times New Roman"/>
        </w:rPr>
        <w:t xml:space="preserve"> </w:t>
      </w:r>
    </w:p>
    <w:p w:rsidR="0076228E" w:rsidRPr="008D68DC" w:rsidRDefault="0076228E" w:rsidP="0076228E">
      <w:pPr>
        <w:numPr>
          <w:ilvl w:val="0"/>
          <w:numId w:val="6"/>
        </w:numPr>
        <w:tabs>
          <w:tab w:val="left" w:pos="720"/>
        </w:tabs>
        <w:spacing w:line="240" w:lineRule="auto"/>
        <w:jc w:val="left"/>
        <w:rPr>
          <w:rFonts w:ascii="Times New Roman" w:eastAsia="Times New Roman" w:hAnsi="Times New Roman"/>
        </w:rPr>
      </w:pPr>
      <w:r w:rsidRPr="008D68DC">
        <w:rPr>
          <w:rFonts w:ascii="Times New Roman" w:eastAsia="Times New Roman" w:hAnsi="Times New Roman"/>
        </w:rPr>
        <w:t>Previous: Primarily fiscal data review focused</w:t>
      </w:r>
    </w:p>
    <w:p w:rsidR="0076228E" w:rsidRPr="008D68DC" w:rsidRDefault="0076228E" w:rsidP="0076228E">
      <w:pPr>
        <w:pStyle w:val="ListParagraph"/>
        <w:tabs>
          <w:tab w:val="left" w:pos="720"/>
        </w:tabs>
        <w:spacing w:line="240" w:lineRule="auto"/>
        <w:jc w:val="left"/>
        <w:rPr>
          <w:rFonts w:ascii="Times New Roman" w:eastAsia="Times New Roman" w:hAnsi="Times New Roman"/>
        </w:rPr>
      </w:pPr>
      <w:r w:rsidRPr="008D68DC">
        <w:rPr>
          <w:rFonts w:ascii="Times New Roman" w:eastAsia="Times New Roman" w:hAnsi="Times New Roman"/>
        </w:rPr>
        <w:t>2017: Incorporated data points relating to grade performance, persistence, retention, and completion</w:t>
      </w:r>
    </w:p>
    <w:p w:rsidR="001B40D0" w:rsidRPr="008D68DC" w:rsidRDefault="001B40D0" w:rsidP="0076228E">
      <w:pPr>
        <w:numPr>
          <w:ilvl w:val="0"/>
          <w:numId w:val="6"/>
        </w:numPr>
        <w:tabs>
          <w:tab w:val="left" w:pos="720"/>
        </w:tabs>
        <w:spacing w:line="240" w:lineRule="auto"/>
        <w:jc w:val="left"/>
        <w:rPr>
          <w:rFonts w:ascii="Times New Roman" w:eastAsia="Times New Roman" w:hAnsi="Times New Roman"/>
        </w:rPr>
      </w:pPr>
      <w:r w:rsidRPr="008D68DC">
        <w:rPr>
          <w:rFonts w:ascii="Times New Roman" w:eastAsia="Times New Roman" w:hAnsi="Times New Roman"/>
        </w:rPr>
        <w:t>Previous:</w:t>
      </w:r>
      <w:r w:rsidR="0038307C" w:rsidRPr="008D68DC">
        <w:rPr>
          <w:rFonts w:ascii="Times New Roman" w:eastAsia="Times New Roman" w:hAnsi="Times New Roman"/>
        </w:rPr>
        <w:t xml:space="preserve"> Lack of standardized reporting format and process</w:t>
      </w:r>
    </w:p>
    <w:p w:rsidR="0038307C" w:rsidRPr="001D4B8C" w:rsidRDefault="008D68DC" w:rsidP="001D4B8C">
      <w:pPr>
        <w:tabs>
          <w:tab w:val="left" w:pos="720"/>
        </w:tabs>
        <w:spacing w:line="240" w:lineRule="auto"/>
        <w:ind w:left="720"/>
        <w:jc w:val="left"/>
        <w:rPr>
          <w:rFonts w:ascii="Times New Roman" w:eastAsia="Times New Roman" w:hAnsi="Times New Roman"/>
        </w:rPr>
      </w:pPr>
      <w:r w:rsidRPr="001D4B8C">
        <w:rPr>
          <w:rFonts w:ascii="Times New Roman" w:eastAsia="Times New Roman" w:hAnsi="Times New Roman"/>
        </w:rPr>
        <w:t>2018</w:t>
      </w:r>
      <w:r w:rsidR="0038307C" w:rsidRPr="001D4B8C">
        <w:rPr>
          <w:rFonts w:ascii="Times New Roman" w:eastAsia="Times New Roman" w:hAnsi="Times New Roman"/>
        </w:rPr>
        <w:t xml:space="preserve">: Standardized </w:t>
      </w:r>
      <w:hyperlink r:id="rId7" w:history="1">
        <w:r w:rsidR="0038307C" w:rsidRPr="001D4B8C">
          <w:rPr>
            <w:rStyle w:val="Hyperlink"/>
            <w:rFonts w:ascii="Times New Roman" w:eastAsia="Times New Roman" w:hAnsi="Times New Roman"/>
            <w:color w:val="auto"/>
          </w:rPr>
          <w:t>Instructional Re</w:t>
        </w:r>
        <w:bookmarkStart w:id="0" w:name="_GoBack"/>
        <w:bookmarkEnd w:id="0"/>
        <w:r w:rsidR="0038307C" w:rsidRPr="001D4B8C">
          <w:rPr>
            <w:rStyle w:val="Hyperlink"/>
            <w:rFonts w:ascii="Times New Roman" w:eastAsia="Times New Roman" w:hAnsi="Times New Roman"/>
            <w:color w:val="auto"/>
          </w:rPr>
          <w:t>v</w:t>
        </w:r>
        <w:r w:rsidR="0038307C" w:rsidRPr="001D4B8C">
          <w:rPr>
            <w:rStyle w:val="Hyperlink"/>
            <w:rFonts w:ascii="Times New Roman" w:eastAsia="Times New Roman" w:hAnsi="Times New Roman"/>
            <w:color w:val="auto"/>
          </w:rPr>
          <w:t>iew Template</w:t>
        </w:r>
      </w:hyperlink>
      <w:r w:rsidR="0038307C" w:rsidRPr="001D4B8C">
        <w:rPr>
          <w:rFonts w:ascii="Times New Roman" w:eastAsia="Times New Roman" w:hAnsi="Times New Roman"/>
        </w:rPr>
        <w:t xml:space="preserve"> </w:t>
      </w:r>
    </w:p>
    <w:p w:rsidR="008D68DC" w:rsidRPr="008D68DC" w:rsidRDefault="001B40D0" w:rsidP="001B40D0">
      <w:pPr>
        <w:tabs>
          <w:tab w:val="left" w:pos="720"/>
        </w:tabs>
        <w:spacing w:line="240" w:lineRule="auto"/>
        <w:ind w:left="720"/>
        <w:jc w:val="left"/>
        <w:rPr>
          <w:rFonts w:ascii="Times New Roman" w:eastAsia="Times New Roman" w:hAnsi="Times New Roman"/>
        </w:rPr>
      </w:pPr>
      <w:r w:rsidRPr="008D68DC">
        <w:rPr>
          <w:rFonts w:ascii="Times New Roman" w:eastAsia="Times New Roman" w:hAnsi="Times New Roman"/>
        </w:rPr>
        <w:t xml:space="preserve">2018: </w:t>
      </w:r>
      <w:hyperlink r:id="rId8" w:history="1">
        <w:r w:rsidRPr="008D68DC">
          <w:rPr>
            <w:rStyle w:val="Hyperlink"/>
            <w:rFonts w:ascii="Times New Roman" w:eastAsia="Times New Roman" w:hAnsi="Times New Roman"/>
            <w:color w:val="auto"/>
          </w:rPr>
          <w:t>Program Assessment Process</w:t>
        </w:r>
      </w:hyperlink>
      <w:r w:rsidRPr="008D68DC">
        <w:rPr>
          <w:rFonts w:ascii="Times New Roman" w:eastAsia="Times New Roman" w:hAnsi="Times New Roman"/>
        </w:rPr>
        <w:t xml:space="preserve"> developed and piloted with HLC Assessment </w:t>
      </w:r>
    </w:p>
    <w:p w:rsidR="001B40D0" w:rsidRPr="008D68DC" w:rsidRDefault="001B40D0" w:rsidP="001B40D0">
      <w:pPr>
        <w:tabs>
          <w:tab w:val="left" w:pos="720"/>
        </w:tabs>
        <w:spacing w:line="240" w:lineRule="auto"/>
        <w:ind w:left="720"/>
        <w:jc w:val="left"/>
        <w:rPr>
          <w:rFonts w:ascii="Times New Roman" w:eastAsia="Times New Roman" w:hAnsi="Times New Roman"/>
        </w:rPr>
      </w:pPr>
      <w:r w:rsidRPr="008D68DC">
        <w:rPr>
          <w:rFonts w:ascii="Times New Roman" w:eastAsia="Times New Roman" w:hAnsi="Times New Roman"/>
        </w:rPr>
        <w:t>Academy Mentor guidance</w:t>
      </w:r>
    </w:p>
    <w:p w:rsidR="008D68DC" w:rsidRPr="008D68DC" w:rsidRDefault="008D68DC" w:rsidP="008D68DC">
      <w:pPr>
        <w:tabs>
          <w:tab w:val="left" w:pos="720"/>
        </w:tabs>
        <w:spacing w:line="240" w:lineRule="auto"/>
        <w:ind w:left="720"/>
        <w:jc w:val="left"/>
        <w:rPr>
          <w:rFonts w:ascii="Times New Roman" w:eastAsia="Times New Roman" w:hAnsi="Times New Roman"/>
        </w:rPr>
      </w:pPr>
      <w:proofErr w:type="gramStart"/>
      <w:r w:rsidRPr="008D68DC">
        <w:rPr>
          <w:rFonts w:ascii="Times New Roman" w:eastAsia="Times New Roman" w:hAnsi="Times New Roman"/>
        </w:rPr>
        <w:t>2020</w:t>
      </w:r>
      <w:proofErr w:type="gramEnd"/>
      <w:r w:rsidRPr="008D68DC">
        <w:rPr>
          <w:rFonts w:ascii="Times New Roman" w:eastAsia="Times New Roman" w:hAnsi="Times New Roman"/>
        </w:rPr>
        <w:t>: Follow-up Reports standardized</w:t>
      </w:r>
    </w:p>
    <w:p w:rsidR="00617D38" w:rsidRPr="008D68DC" w:rsidRDefault="0076228E" w:rsidP="0076228E">
      <w:pPr>
        <w:numPr>
          <w:ilvl w:val="0"/>
          <w:numId w:val="6"/>
        </w:numPr>
        <w:tabs>
          <w:tab w:val="left" w:pos="720"/>
        </w:tabs>
        <w:spacing w:line="240" w:lineRule="auto"/>
        <w:jc w:val="left"/>
        <w:rPr>
          <w:rFonts w:ascii="Times New Roman" w:eastAsia="Times New Roman" w:hAnsi="Times New Roman"/>
        </w:rPr>
      </w:pPr>
      <w:r w:rsidRPr="008D68DC">
        <w:rPr>
          <w:rFonts w:ascii="Times New Roman" w:eastAsia="Times New Roman" w:hAnsi="Times New Roman"/>
        </w:rPr>
        <w:t>Previous</w:t>
      </w:r>
      <w:r w:rsidR="00617D38" w:rsidRPr="008D68DC">
        <w:rPr>
          <w:rFonts w:ascii="Times New Roman" w:eastAsia="Times New Roman" w:hAnsi="Times New Roman"/>
        </w:rPr>
        <w:t>: One goal - Alignment to Driving Student Success</w:t>
      </w:r>
    </w:p>
    <w:p w:rsidR="0076228E" w:rsidRPr="008D68DC" w:rsidRDefault="0076228E" w:rsidP="0076228E">
      <w:pPr>
        <w:tabs>
          <w:tab w:val="left" w:pos="720"/>
        </w:tabs>
        <w:spacing w:line="240" w:lineRule="auto"/>
        <w:ind w:left="720"/>
        <w:jc w:val="left"/>
        <w:rPr>
          <w:rFonts w:ascii="Times New Roman" w:eastAsia="Times New Roman" w:hAnsi="Times New Roman"/>
        </w:rPr>
      </w:pPr>
      <w:r w:rsidRPr="008D68DC">
        <w:rPr>
          <w:rFonts w:ascii="Times New Roman" w:eastAsia="Times New Roman" w:hAnsi="Times New Roman"/>
        </w:rPr>
        <w:t>2018: Inclusion of student learning outcomes data in review</w:t>
      </w:r>
    </w:p>
    <w:p w:rsidR="00617D38" w:rsidRPr="008D68DC" w:rsidRDefault="0076228E" w:rsidP="0076228E">
      <w:pPr>
        <w:tabs>
          <w:tab w:val="left" w:pos="720"/>
        </w:tabs>
        <w:spacing w:line="240" w:lineRule="auto"/>
        <w:ind w:left="720" w:hanging="360"/>
        <w:jc w:val="left"/>
        <w:rPr>
          <w:rFonts w:ascii="Times New Roman" w:eastAsia="Times New Roman" w:hAnsi="Times New Roman"/>
        </w:rPr>
      </w:pPr>
      <w:r w:rsidRPr="008D68DC">
        <w:rPr>
          <w:rFonts w:ascii="Times New Roman" w:eastAsia="Times New Roman" w:hAnsi="Times New Roman"/>
        </w:rPr>
        <w:tab/>
      </w:r>
      <w:r w:rsidR="00617D38" w:rsidRPr="008D68DC">
        <w:rPr>
          <w:rFonts w:ascii="Times New Roman" w:eastAsia="Times New Roman" w:hAnsi="Times New Roman"/>
        </w:rPr>
        <w:t>2020: </w:t>
      </w:r>
      <w:r w:rsidRPr="008D68DC">
        <w:rPr>
          <w:rFonts w:ascii="Times New Roman" w:eastAsia="Times New Roman" w:hAnsi="Times New Roman"/>
        </w:rPr>
        <w:t xml:space="preserve">Program Learning Outcomes data included in </w:t>
      </w:r>
      <w:r w:rsidR="00F81A6C">
        <w:rPr>
          <w:rFonts w:ascii="Times New Roman" w:eastAsia="Times New Roman" w:hAnsi="Times New Roman"/>
        </w:rPr>
        <w:t xml:space="preserve">the </w:t>
      </w:r>
      <w:r w:rsidRPr="008D68DC">
        <w:rPr>
          <w:rFonts w:ascii="Times New Roman" w:eastAsia="Times New Roman" w:hAnsi="Times New Roman"/>
        </w:rPr>
        <w:t>review</w:t>
      </w:r>
      <w:r w:rsidR="001B40D0" w:rsidRPr="008D68DC">
        <w:rPr>
          <w:rFonts w:ascii="Times New Roman" w:eastAsia="Times New Roman" w:hAnsi="Times New Roman"/>
        </w:rPr>
        <w:t xml:space="preserve"> with recommendation for one goal addressing student learning</w:t>
      </w:r>
    </w:p>
    <w:p w:rsidR="0076228E" w:rsidRPr="008D68DC" w:rsidRDefault="0076228E" w:rsidP="0076228E">
      <w:pPr>
        <w:tabs>
          <w:tab w:val="left" w:pos="720"/>
        </w:tabs>
        <w:spacing w:line="240" w:lineRule="auto"/>
        <w:ind w:left="720" w:hanging="360"/>
        <w:jc w:val="left"/>
        <w:rPr>
          <w:rFonts w:ascii="Times New Roman" w:eastAsia="Times New Roman" w:hAnsi="Times New Roman"/>
        </w:rPr>
      </w:pPr>
      <w:r w:rsidRPr="008D68DC">
        <w:rPr>
          <w:rFonts w:ascii="Times New Roman" w:eastAsia="Times New Roman" w:hAnsi="Times New Roman"/>
        </w:rPr>
        <w:tab/>
        <w:t>2021: Required goal addressing student learning</w:t>
      </w:r>
    </w:p>
    <w:p w:rsidR="001B40D0" w:rsidRPr="008D68DC" w:rsidRDefault="001B40D0" w:rsidP="0076228E">
      <w:pPr>
        <w:numPr>
          <w:ilvl w:val="0"/>
          <w:numId w:val="6"/>
        </w:numPr>
        <w:tabs>
          <w:tab w:val="left" w:pos="720"/>
        </w:tabs>
        <w:spacing w:line="240" w:lineRule="auto"/>
        <w:jc w:val="left"/>
        <w:rPr>
          <w:rFonts w:ascii="Times New Roman" w:eastAsia="Times New Roman" w:hAnsi="Times New Roman"/>
        </w:rPr>
      </w:pPr>
      <w:r w:rsidRPr="008D68DC">
        <w:rPr>
          <w:rFonts w:ascii="Times New Roman" w:eastAsia="Times New Roman" w:hAnsi="Times New Roman"/>
        </w:rPr>
        <w:t>Previous: Annual Instructional Reviews</w:t>
      </w:r>
    </w:p>
    <w:p w:rsidR="001B40D0" w:rsidRPr="008D68DC" w:rsidRDefault="001B40D0" w:rsidP="001B40D0">
      <w:pPr>
        <w:tabs>
          <w:tab w:val="left" w:pos="720"/>
        </w:tabs>
        <w:spacing w:line="240" w:lineRule="auto"/>
        <w:ind w:left="720"/>
        <w:jc w:val="left"/>
        <w:rPr>
          <w:rFonts w:ascii="Times New Roman" w:eastAsia="Times New Roman" w:hAnsi="Times New Roman"/>
        </w:rPr>
      </w:pPr>
      <w:proofErr w:type="gramStart"/>
      <w:r w:rsidRPr="008D68DC">
        <w:rPr>
          <w:rFonts w:ascii="Times New Roman" w:eastAsia="Times New Roman" w:hAnsi="Times New Roman"/>
        </w:rPr>
        <w:t>2019</w:t>
      </w:r>
      <w:proofErr w:type="gramEnd"/>
      <w:r w:rsidRPr="008D68DC">
        <w:rPr>
          <w:rFonts w:ascii="Times New Roman" w:eastAsia="Times New Roman" w:hAnsi="Times New Roman"/>
        </w:rPr>
        <w:t xml:space="preserve">: </w:t>
      </w:r>
      <w:hyperlink r:id="rId9" w:history="1">
        <w:r w:rsidRPr="008D68DC">
          <w:rPr>
            <w:rStyle w:val="Hyperlink"/>
            <w:rFonts w:ascii="Times New Roman" w:eastAsia="Times New Roman" w:hAnsi="Times New Roman"/>
            <w:color w:val="auto"/>
          </w:rPr>
          <w:t>Biannual Instructional Review schedule</w:t>
        </w:r>
      </w:hyperlink>
      <w:r w:rsidRPr="008D68DC">
        <w:rPr>
          <w:rFonts w:ascii="Times New Roman" w:eastAsia="Times New Roman" w:hAnsi="Times New Roman"/>
        </w:rPr>
        <w:t xml:space="preserve"> implemented</w:t>
      </w:r>
    </w:p>
    <w:p w:rsidR="0076228E" w:rsidRPr="008D68DC" w:rsidRDefault="0076228E" w:rsidP="0076228E">
      <w:pPr>
        <w:numPr>
          <w:ilvl w:val="0"/>
          <w:numId w:val="6"/>
        </w:numPr>
        <w:tabs>
          <w:tab w:val="left" w:pos="720"/>
        </w:tabs>
        <w:spacing w:line="240" w:lineRule="auto"/>
        <w:jc w:val="left"/>
        <w:rPr>
          <w:rFonts w:ascii="Times New Roman" w:eastAsia="Times New Roman" w:hAnsi="Times New Roman"/>
        </w:rPr>
      </w:pPr>
      <w:r w:rsidRPr="008D68DC">
        <w:rPr>
          <w:rFonts w:ascii="Times New Roman" w:eastAsia="Times New Roman" w:hAnsi="Times New Roman"/>
        </w:rPr>
        <w:t>Previous: Program Review Follow-up Report lacked standardization</w:t>
      </w:r>
    </w:p>
    <w:p w:rsidR="001D4B8C" w:rsidRDefault="001D4B8C" w:rsidP="001B40D0">
      <w:pPr>
        <w:tabs>
          <w:tab w:val="left" w:pos="720"/>
        </w:tabs>
        <w:spacing w:line="240" w:lineRule="auto"/>
        <w:jc w:val="left"/>
        <w:rPr>
          <w:rFonts w:ascii="Times New Roman" w:eastAsia="Times New Roman" w:hAnsi="Times New Roman"/>
        </w:rPr>
      </w:pPr>
    </w:p>
    <w:p w:rsidR="001D4B8C" w:rsidRPr="001D4B8C" w:rsidRDefault="001B5D25" w:rsidP="001B40D0">
      <w:pPr>
        <w:tabs>
          <w:tab w:val="left" w:pos="720"/>
        </w:tabs>
        <w:spacing w:line="240" w:lineRule="auto"/>
        <w:jc w:val="left"/>
        <w:rPr>
          <w:rFonts w:ascii="Times New Roman" w:eastAsia="Times New Roman" w:hAnsi="Times New Roman"/>
        </w:rPr>
      </w:pPr>
      <w:hyperlink r:id="rId10" w:history="1">
        <w:r w:rsidR="001D4B8C" w:rsidRPr="001D4B8C">
          <w:rPr>
            <w:rStyle w:val="Hyperlink"/>
            <w:rFonts w:ascii="Times New Roman" w:eastAsia="Times New Roman" w:hAnsi="Times New Roman"/>
            <w:color w:val="auto"/>
          </w:rPr>
          <w:t>Instructional Review Template</w:t>
        </w:r>
      </w:hyperlink>
      <w:r w:rsidR="001D4B8C">
        <w:rPr>
          <w:rStyle w:val="Hyperlink"/>
          <w:rFonts w:ascii="Times New Roman" w:eastAsia="Times New Roman" w:hAnsi="Times New Roman"/>
          <w:color w:val="auto"/>
        </w:rPr>
        <w:t xml:space="preserve"> </w:t>
      </w:r>
      <w:r w:rsidR="001D4B8C">
        <w:rPr>
          <w:rStyle w:val="Hyperlink"/>
          <w:rFonts w:ascii="Times New Roman" w:eastAsia="Times New Roman" w:hAnsi="Times New Roman"/>
          <w:color w:val="auto"/>
          <w:u w:val="none"/>
        </w:rPr>
        <w:t xml:space="preserve">– </w:t>
      </w:r>
    </w:p>
    <w:p w:rsidR="008D68DC" w:rsidRDefault="008D68DC" w:rsidP="00867803">
      <w:pPr>
        <w:spacing w:line="240" w:lineRule="auto"/>
        <w:jc w:val="left"/>
      </w:pPr>
    </w:p>
    <w:p w:rsidR="00117A50" w:rsidRDefault="00117A50" w:rsidP="00867803">
      <w:pPr>
        <w:spacing w:line="240" w:lineRule="auto"/>
        <w:jc w:val="left"/>
        <w:rPr>
          <w:b/>
          <w:color w:val="FF0000"/>
        </w:rPr>
      </w:pPr>
    </w:p>
    <w:p w:rsidR="00CC3F24" w:rsidRDefault="00CC3F24" w:rsidP="00867803">
      <w:pPr>
        <w:spacing w:line="240" w:lineRule="auto"/>
        <w:jc w:val="left"/>
        <w:rPr>
          <w:b/>
          <w:color w:val="FF0000"/>
        </w:rPr>
      </w:pPr>
      <w:r>
        <w:rPr>
          <w:b/>
          <w:color w:val="FF0000"/>
        </w:rPr>
        <w:t>ACTS UPON FINDINGS</w:t>
      </w:r>
    </w:p>
    <w:p w:rsidR="001F2DBA" w:rsidRDefault="001F2DBA" w:rsidP="00867803">
      <w:pPr>
        <w:spacing w:line="240" w:lineRule="auto"/>
        <w:jc w:val="left"/>
        <w:rPr>
          <w:b/>
          <w:color w:val="FF0000"/>
        </w:rPr>
      </w:pPr>
    </w:p>
    <w:p w:rsidR="001F2DBA" w:rsidRPr="001F2DBA" w:rsidRDefault="001F2DBA" w:rsidP="00867803">
      <w:pPr>
        <w:spacing w:line="240" w:lineRule="auto"/>
        <w:jc w:val="left"/>
        <w:rPr>
          <w:rFonts w:ascii="Times New Roman" w:hAnsi="Times New Roman"/>
          <w:color w:val="FF0000"/>
        </w:rPr>
      </w:pPr>
      <w:r w:rsidRPr="001F2DBA">
        <w:rPr>
          <w:rFonts w:ascii="Times New Roman" w:hAnsi="Times New Roman"/>
          <w:color w:val="FF0000"/>
        </w:rPr>
        <w:t xml:space="preserve">I need to </w:t>
      </w:r>
      <w:r>
        <w:rPr>
          <w:rFonts w:ascii="Times New Roman" w:hAnsi="Times New Roman"/>
          <w:color w:val="FF0000"/>
        </w:rPr>
        <w:t>develop the narrative for this section. I am thinking about using the MLT review as the example.</w:t>
      </w:r>
    </w:p>
    <w:p w:rsidR="00CC3F24" w:rsidRDefault="001B5D25" w:rsidP="00867803">
      <w:pPr>
        <w:spacing w:line="240" w:lineRule="auto"/>
        <w:jc w:val="left"/>
        <w:rPr>
          <w:rFonts w:ascii="Times New Roman" w:hAnsi="Times New Roman"/>
        </w:rPr>
      </w:pPr>
      <w:hyperlink r:id="rId11" w:history="1">
        <w:r w:rsidR="001D4B8C" w:rsidRPr="001D4B8C">
          <w:rPr>
            <w:rStyle w:val="Hyperlink"/>
            <w:rFonts w:ascii="Times New Roman" w:hAnsi="Times New Roman"/>
          </w:rPr>
          <w:t>Assessment Summary Report</w:t>
        </w:r>
      </w:hyperlink>
    </w:p>
    <w:p w:rsidR="001D4B8C" w:rsidRPr="001D4B8C" w:rsidRDefault="001D4B8C" w:rsidP="00867803">
      <w:pPr>
        <w:spacing w:line="240" w:lineRule="auto"/>
        <w:jc w:val="left"/>
        <w:rPr>
          <w:rFonts w:ascii="Times New Roman" w:hAnsi="Times New Roman"/>
        </w:rPr>
      </w:pPr>
    </w:p>
    <w:p w:rsidR="00CC3F24" w:rsidRDefault="001B5D25" w:rsidP="00CC3F24">
      <w:pPr>
        <w:pStyle w:val="ListParagraph"/>
        <w:numPr>
          <w:ilvl w:val="0"/>
          <w:numId w:val="6"/>
        </w:numPr>
        <w:spacing w:line="240" w:lineRule="auto"/>
        <w:jc w:val="left"/>
        <w:rPr>
          <w:rFonts w:ascii="Times New Roman" w:hAnsi="Times New Roman"/>
          <w:color w:val="FF0000"/>
        </w:rPr>
      </w:pPr>
      <w:hyperlink r:id="rId12" w:history="1">
        <w:r w:rsidR="00CC3F24" w:rsidRPr="00CC3F24">
          <w:rPr>
            <w:rStyle w:val="Hyperlink"/>
            <w:rFonts w:ascii="Times New Roman" w:hAnsi="Times New Roman"/>
          </w:rPr>
          <w:t>Assessment of Student Learning Responses</w:t>
        </w:r>
      </w:hyperlink>
    </w:p>
    <w:p w:rsidR="00CC3F24" w:rsidRDefault="001B5D25" w:rsidP="00CC3F24">
      <w:pPr>
        <w:pStyle w:val="ListParagraph"/>
        <w:numPr>
          <w:ilvl w:val="0"/>
          <w:numId w:val="6"/>
        </w:numPr>
        <w:spacing w:line="240" w:lineRule="auto"/>
        <w:jc w:val="left"/>
        <w:rPr>
          <w:rFonts w:ascii="Times New Roman" w:hAnsi="Times New Roman"/>
          <w:color w:val="FF0000"/>
        </w:rPr>
      </w:pPr>
      <w:hyperlink r:id="rId13" w:history="1">
        <w:r w:rsidR="001F2DBA" w:rsidRPr="001F2DBA">
          <w:rPr>
            <w:rStyle w:val="Hyperlink"/>
            <w:rFonts w:ascii="Times New Roman" w:hAnsi="Times New Roman"/>
          </w:rPr>
          <w:t>Example: 2021-2023 Instructional Review - MLT</w:t>
        </w:r>
      </w:hyperlink>
    </w:p>
    <w:p w:rsidR="00CC3F24" w:rsidRDefault="001F2DBA" w:rsidP="00CC3F24">
      <w:pPr>
        <w:pStyle w:val="ListParagraph"/>
        <w:numPr>
          <w:ilvl w:val="1"/>
          <w:numId w:val="6"/>
        </w:numPr>
        <w:spacing w:line="240" w:lineRule="auto"/>
        <w:jc w:val="left"/>
        <w:rPr>
          <w:rFonts w:ascii="Times New Roman" w:hAnsi="Times New Roman"/>
          <w:color w:val="FF0000"/>
        </w:rPr>
      </w:pPr>
      <w:r>
        <w:rPr>
          <w:rFonts w:ascii="Times New Roman" w:hAnsi="Times New Roman"/>
          <w:color w:val="FF0000"/>
        </w:rPr>
        <w:t>Strategic Planning Section</w:t>
      </w:r>
    </w:p>
    <w:p w:rsidR="001F2DBA" w:rsidRDefault="001F2DBA" w:rsidP="00CC3F24">
      <w:pPr>
        <w:pStyle w:val="ListParagraph"/>
        <w:numPr>
          <w:ilvl w:val="1"/>
          <w:numId w:val="6"/>
        </w:numPr>
        <w:spacing w:line="240" w:lineRule="auto"/>
        <w:jc w:val="left"/>
        <w:rPr>
          <w:rFonts w:ascii="Times New Roman" w:hAnsi="Times New Roman"/>
          <w:color w:val="FF0000"/>
        </w:rPr>
      </w:pPr>
      <w:r>
        <w:rPr>
          <w:rFonts w:ascii="Times New Roman" w:hAnsi="Times New Roman"/>
          <w:color w:val="FF0000"/>
        </w:rPr>
        <w:t>Goal Setting</w:t>
      </w:r>
    </w:p>
    <w:p w:rsidR="00410D59" w:rsidRPr="00410D59" w:rsidRDefault="001F2DBA" w:rsidP="00410D59">
      <w:pPr>
        <w:pStyle w:val="ListParagraph"/>
        <w:numPr>
          <w:ilvl w:val="1"/>
          <w:numId w:val="6"/>
        </w:numPr>
        <w:spacing w:line="240" w:lineRule="auto"/>
        <w:jc w:val="left"/>
        <w:rPr>
          <w:rFonts w:ascii="Times New Roman" w:hAnsi="Times New Roman"/>
          <w:color w:val="FF0000"/>
        </w:rPr>
      </w:pPr>
      <w:r>
        <w:rPr>
          <w:rFonts w:ascii="Times New Roman" w:hAnsi="Times New Roman"/>
          <w:color w:val="FF0000"/>
        </w:rPr>
        <w:t>Review process aligns with institutional Budget and Strategic Planning Timelines</w:t>
      </w:r>
    </w:p>
    <w:p w:rsidR="00CC3F24" w:rsidRDefault="00CC3F24" w:rsidP="00CC3F24">
      <w:pPr>
        <w:pStyle w:val="ListParagraph"/>
        <w:spacing w:line="240" w:lineRule="auto"/>
        <w:jc w:val="left"/>
        <w:rPr>
          <w:rFonts w:ascii="Times New Roman" w:hAnsi="Times New Roman"/>
          <w:color w:val="FF0000"/>
        </w:rPr>
      </w:pPr>
    </w:p>
    <w:p w:rsidR="008D68DC" w:rsidRDefault="008D68DC" w:rsidP="008D68DC">
      <w:pPr>
        <w:shd w:val="clear" w:color="auto" w:fill="FFFFFF"/>
        <w:spacing w:line="240" w:lineRule="auto"/>
        <w:jc w:val="left"/>
        <w:rPr>
          <w:rFonts w:eastAsia="Times New Roman" w:cs="Arial"/>
        </w:rPr>
      </w:pPr>
      <w:r>
        <w:rPr>
          <w:rFonts w:eastAsia="Times New Roman" w:cs="Arial"/>
        </w:rPr>
        <w:t xml:space="preserve">A timeline/journey map for Program Review (Instructional Review) </w:t>
      </w:r>
      <w:proofErr w:type="gramStart"/>
      <w:r>
        <w:rPr>
          <w:rFonts w:eastAsia="Times New Roman" w:cs="Arial"/>
        </w:rPr>
        <w:t>is given</w:t>
      </w:r>
      <w:proofErr w:type="gramEnd"/>
      <w:r>
        <w:rPr>
          <w:rFonts w:eastAsia="Times New Roman" w:cs="Arial"/>
        </w:rPr>
        <w:t xml:space="preserve"> in the Assessment Summit Report (2022).  </w:t>
      </w:r>
    </w:p>
    <w:p w:rsidR="008D68DC" w:rsidRDefault="008D68DC" w:rsidP="008D68DC">
      <w:pPr>
        <w:shd w:val="clear" w:color="auto" w:fill="FFFFFF"/>
        <w:spacing w:line="240" w:lineRule="auto"/>
        <w:jc w:val="left"/>
        <w:rPr>
          <w:rFonts w:eastAsia="Times New Roman" w:cs="Arial"/>
        </w:rPr>
      </w:pPr>
    </w:p>
    <w:p w:rsidR="008D68DC" w:rsidRDefault="008D68DC" w:rsidP="008D68DC">
      <w:pPr>
        <w:shd w:val="clear" w:color="auto" w:fill="FFFFFF"/>
        <w:spacing w:line="240" w:lineRule="auto"/>
        <w:jc w:val="left"/>
        <w:rPr>
          <w:rFonts w:eastAsia="Times New Roman" w:cs="Arial"/>
        </w:rPr>
      </w:pPr>
      <w:r>
        <w:rPr>
          <w:rFonts w:eastAsia="Times New Roman" w:cs="Arial"/>
        </w:rPr>
        <w:t>Program Assessment Reports are available which demonstrate analysis of the data and Instructional reviews document decisions/expected actions based upon the data.</w:t>
      </w:r>
    </w:p>
    <w:p w:rsidR="008D68DC" w:rsidRDefault="008D68DC" w:rsidP="008D68DC">
      <w:pPr>
        <w:shd w:val="clear" w:color="auto" w:fill="FFFFFF"/>
        <w:spacing w:line="240" w:lineRule="auto"/>
        <w:jc w:val="left"/>
        <w:rPr>
          <w:rFonts w:eastAsia="Times New Roman" w:cs="Arial"/>
        </w:rPr>
      </w:pPr>
    </w:p>
    <w:p w:rsidR="008D68DC" w:rsidRDefault="008D68DC" w:rsidP="008D68DC">
      <w:pPr>
        <w:shd w:val="clear" w:color="auto" w:fill="FFFFFF"/>
        <w:spacing w:line="240" w:lineRule="auto"/>
        <w:jc w:val="left"/>
        <w:rPr>
          <w:rFonts w:eastAsia="Times New Roman" w:cs="Arial"/>
        </w:rPr>
      </w:pPr>
      <w:proofErr w:type="gramStart"/>
      <w:r>
        <w:rPr>
          <w:rFonts w:eastAsia="Times New Roman" w:cs="Arial"/>
        </w:rPr>
        <w:t>Videos were provided (by the Coordinator or Assessment)</w:t>
      </w:r>
      <w:proofErr w:type="gramEnd"/>
      <w:r>
        <w:rPr>
          <w:rFonts w:eastAsia="Times New Roman" w:cs="Arial"/>
        </w:rPr>
        <w:t xml:space="preserve"> to faculty to provide specific guidance on using assessment data to make planning and budgetary decisions.</w:t>
      </w:r>
    </w:p>
    <w:p w:rsidR="008D68DC" w:rsidRDefault="008D68DC" w:rsidP="00CC3F24">
      <w:pPr>
        <w:pStyle w:val="ListParagraph"/>
        <w:spacing w:line="240" w:lineRule="auto"/>
        <w:jc w:val="left"/>
        <w:rPr>
          <w:rFonts w:ascii="Times New Roman" w:hAnsi="Times New Roman"/>
          <w:color w:val="FF0000"/>
        </w:rPr>
      </w:pPr>
    </w:p>
    <w:sectPr w:rsidR="008D68DC" w:rsidSect="00410B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095"/>
    <w:multiLevelType w:val="hybridMultilevel"/>
    <w:tmpl w:val="22EC3528"/>
    <w:lvl w:ilvl="0" w:tplc="60507A9A">
      <w:start w:val="1"/>
      <w:numFmt w:val="bullet"/>
      <w:lvlText w:val=""/>
      <w:lvlJc w:val="left"/>
      <w:pPr>
        <w:ind w:left="720" w:hanging="360"/>
      </w:pPr>
      <w:rPr>
        <w:rFonts w:ascii="Symbol" w:hAnsi="Symbol" w:hint="default"/>
        <w:b w:val="0"/>
        <w:i w:val="0"/>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F070F"/>
    <w:multiLevelType w:val="multilevel"/>
    <w:tmpl w:val="E02E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C46836"/>
    <w:multiLevelType w:val="multilevel"/>
    <w:tmpl w:val="67C8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74198C"/>
    <w:multiLevelType w:val="hybridMultilevel"/>
    <w:tmpl w:val="760AE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570E53"/>
    <w:multiLevelType w:val="multilevel"/>
    <w:tmpl w:val="4FBE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0A24AA"/>
    <w:multiLevelType w:val="multilevel"/>
    <w:tmpl w:val="A438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3B07B3"/>
    <w:multiLevelType w:val="hybridMultilevel"/>
    <w:tmpl w:val="0D7CA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238430F"/>
    <w:multiLevelType w:val="multilevel"/>
    <w:tmpl w:val="BA78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5"/>
  </w:num>
  <w:num w:numId="5">
    <w:abstractNumId w:val="6"/>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EF"/>
    <w:rsid w:val="00012A90"/>
    <w:rsid w:val="00117A50"/>
    <w:rsid w:val="0016075E"/>
    <w:rsid w:val="001B40D0"/>
    <w:rsid w:val="001B5D25"/>
    <w:rsid w:val="001D4B8C"/>
    <w:rsid w:val="001F2DBA"/>
    <w:rsid w:val="0023726A"/>
    <w:rsid w:val="002637E1"/>
    <w:rsid w:val="002E7580"/>
    <w:rsid w:val="00317A54"/>
    <w:rsid w:val="0033013A"/>
    <w:rsid w:val="003438BC"/>
    <w:rsid w:val="0038307C"/>
    <w:rsid w:val="00410BB9"/>
    <w:rsid w:val="00410D59"/>
    <w:rsid w:val="005826E5"/>
    <w:rsid w:val="00617D38"/>
    <w:rsid w:val="0063521F"/>
    <w:rsid w:val="0076228E"/>
    <w:rsid w:val="00797515"/>
    <w:rsid w:val="007F21A0"/>
    <w:rsid w:val="00867803"/>
    <w:rsid w:val="008B53FE"/>
    <w:rsid w:val="008D68DC"/>
    <w:rsid w:val="009058E2"/>
    <w:rsid w:val="00A71C69"/>
    <w:rsid w:val="00B850A6"/>
    <w:rsid w:val="00C05C4D"/>
    <w:rsid w:val="00C52C39"/>
    <w:rsid w:val="00C935EF"/>
    <w:rsid w:val="00CC3F24"/>
    <w:rsid w:val="00CE4D6D"/>
    <w:rsid w:val="00F81A6C"/>
    <w:rsid w:val="00F90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ECEAF"/>
  <w15:chartTrackingRefBased/>
  <w15:docId w15:val="{B5A6640E-C316-4C64-9071-243FB8209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35EF"/>
    <w:rPr>
      <w:color w:val="0563C1" w:themeColor="hyperlink"/>
      <w:u w:val="single"/>
    </w:rPr>
  </w:style>
  <w:style w:type="character" w:styleId="FollowedHyperlink">
    <w:name w:val="FollowedHyperlink"/>
    <w:basedOn w:val="DefaultParagraphFont"/>
    <w:uiPriority w:val="99"/>
    <w:semiHidden/>
    <w:unhideWhenUsed/>
    <w:rsid w:val="00C935EF"/>
    <w:rPr>
      <w:color w:val="954F72" w:themeColor="followedHyperlink"/>
      <w:u w:val="single"/>
    </w:rPr>
  </w:style>
  <w:style w:type="paragraph" w:styleId="NormalWeb">
    <w:name w:val="Normal (Web)"/>
    <w:basedOn w:val="Normal"/>
    <w:uiPriority w:val="99"/>
    <w:semiHidden/>
    <w:unhideWhenUsed/>
    <w:rsid w:val="005826E5"/>
    <w:pPr>
      <w:spacing w:before="100" w:beforeAutospacing="1" w:after="100" w:afterAutospacing="1" w:line="240" w:lineRule="auto"/>
      <w:jc w:val="left"/>
    </w:pPr>
    <w:rPr>
      <w:rFonts w:ascii="Times New Roman" w:eastAsia="Times New Roman" w:hAnsi="Times New Roman"/>
    </w:rPr>
  </w:style>
  <w:style w:type="paragraph" w:styleId="ListParagraph">
    <w:name w:val="List Paragraph"/>
    <w:basedOn w:val="Normal"/>
    <w:uiPriority w:val="34"/>
    <w:qFormat/>
    <w:rsid w:val="007622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60525">
      <w:bodyDiv w:val="1"/>
      <w:marLeft w:val="0"/>
      <w:marRight w:val="0"/>
      <w:marTop w:val="0"/>
      <w:marBottom w:val="0"/>
      <w:divBdr>
        <w:top w:val="none" w:sz="0" w:space="0" w:color="auto"/>
        <w:left w:val="none" w:sz="0" w:space="0" w:color="auto"/>
        <w:bottom w:val="none" w:sz="0" w:space="0" w:color="auto"/>
        <w:right w:val="none" w:sz="0" w:space="0" w:color="auto"/>
      </w:divBdr>
    </w:div>
    <w:div w:id="1096250114">
      <w:bodyDiv w:val="1"/>
      <w:marLeft w:val="0"/>
      <w:marRight w:val="0"/>
      <w:marTop w:val="0"/>
      <w:marBottom w:val="0"/>
      <w:divBdr>
        <w:top w:val="none" w:sz="0" w:space="0" w:color="auto"/>
        <w:left w:val="none" w:sz="0" w:space="0" w:color="auto"/>
        <w:bottom w:val="none" w:sz="0" w:space="0" w:color="auto"/>
        <w:right w:val="none" w:sz="0" w:space="0" w:color="auto"/>
      </w:divBdr>
    </w:div>
    <w:div w:id="157018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bartonccc.edu/about/mission-vision/assessment/program-level-assessment-guide.pdf" TargetMode="External"/><Relationship Id="rId13" Type="http://schemas.openxmlformats.org/officeDocument/2006/relationships/hyperlink" Target="file:///\\amshare4\shared\ACCREDITATION%20EVIDENCE%20TEAM\CRITERION%204\00%20EVIDENCE%20FOR%20UPLOAD%2022\4.A.1\2021-2023%20Instructional%20Review%20MLT.pdf" TargetMode="External"/><Relationship Id="rId3" Type="http://schemas.openxmlformats.org/officeDocument/2006/relationships/settings" Target="settings.xml"/><Relationship Id="rId7" Type="http://schemas.openxmlformats.org/officeDocument/2006/relationships/hyperlink" Target="file:///\\amshare4\shared\ACCREDITATION%20EVIDENCE%20TEAM\CRITERION%204\00%20EVIDENCE%20FOR%20UPLOAD%2022\4.A.1\2021-2023%20Instructional%20Review%20Template.pdf" TargetMode="External"/><Relationship Id="rId12" Type="http://schemas.openxmlformats.org/officeDocument/2006/relationships/hyperlink" Target="file:///\\amshare4\shared\ACCREDITATION%20EVIDENCE%20TEAM\CRITERION%204\00%20EVIDENCE%20FOR%20UPLOAD%2022\4.A.1\Assessment%20of%20Student%20Learning%20Responses%20rev.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T:\ACCREDITATION%20EVIDENCE%20TEAM\CRITERION%204\00%20EVIDENCE%20FOR%20UPLOAD%2022\4.A.1\Instructional%20Review%20Historical%20Timeline.pdf" TargetMode="External"/><Relationship Id="rId11" Type="http://schemas.openxmlformats.org/officeDocument/2006/relationships/hyperlink" Target="file:///\\amshare4\shared\ACCREDITATION%20EVIDENCE%20TEAM\ASSESSMENT\ASSESSMENT%20SUMMIT\Assessment%20Summit%20Report_2022%20v3.0.pdf" TargetMode="External"/><Relationship Id="rId5" Type="http://schemas.openxmlformats.org/officeDocument/2006/relationships/hyperlink" Target="file:///\\amshare4\shared\ACCREDITATION%20EVIDENCE%20TEAM\CRITERION%204\00%20EVIDENCE%20FOR%20UPLOAD%2022\4.A.1\Process%20Map%20Instructional%20Review.pdf" TargetMode="External"/><Relationship Id="rId15" Type="http://schemas.openxmlformats.org/officeDocument/2006/relationships/theme" Target="theme/theme1.xml"/><Relationship Id="rId10" Type="http://schemas.openxmlformats.org/officeDocument/2006/relationships/hyperlink" Target="file:///\\amshare4\shared\ACCREDITATION%20EVIDENCE%20TEAM\CRITERION%204\00%20EVIDENCE%20FOR%20UPLOAD%2022\4.A.1\2021-2023%20Instructional%20Review%20Template.pdf" TargetMode="External"/><Relationship Id="rId4" Type="http://schemas.openxmlformats.org/officeDocument/2006/relationships/webSettings" Target="webSettings.xml"/><Relationship Id="rId9" Type="http://schemas.openxmlformats.org/officeDocument/2006/relationships/hyperlink" Target="file:///\\amshare4\shared\ACCREDITATION%20EVIDENCE%20TEAM\CRITERION%204\00%20EVIDENCE%20FOR%20UPLOAD%2022\4.A.1\Instructional%20Reviews%20Timeline%20(2019-2025).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Oshiro, Cathie</dc:creator>
  <cp:keywords/>
  <dc:description/>
  <cp:lastModifiedBy>Oshiro, Cathie</cp:lastModifiedBy>
  <cp:revision>3</cp:revision>
  <dcterms:created xsi:type="dcterms:W3CDTF">2022-04-13T15:28:00Z</dcterms:created>
  <dcterms:modified xsi:type="dcterms:W3CDTF">2022-04-13T17:11:00Z</dcterms:modified>
</cp:coreProperties>
</file>