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985" w:rsidRPr="0057152A" w:rsidRDefault="00847985" w:rsidP="00847985">
      <w:pPr>
        <w:spacing w:line="240" w:lineRule="auto"/>
        <w:jc w:val="left"/>
        <w:rPr>
          <w:rFonts w:ascii="Times New Roman" w:hAnsi="Times New Roman"/>
        </w:rPr>
      </w:pPr>
      <w:r w:rsidRPr="0057152A">
        <w:rPr>
          <w:rFonts w:ascii="Times New Roman" w:hAnsi="Times New Roman"/>
        </w:rPr>
        <w:t>Barton’s actions and decisions reflect a public obligation in addition to serving the institution’s core educational mission. Since its establishment in 1965, Barton Community College has embraced its role as a public, comprehensive community college dedicated to providing quality educational opportunities that are accessible, affordable, student-focused, and continuously improving.</w:t>
      </w:r>
    </w:p>
    <w:p w:rsidR="00847985" w:rsidRPr="0057152A" w:rsidRDefault="00847985" w:rsidP="00847985">
      <w:pPr>
        <w:spacing w:line="240" w:lineRule="auto"/>
        <w:jc w:val="left"/>
        <w:rPr>
          <w:rFonts w:ascii="Times New Roman" w:hAnsi="Times New Roman"/>
        </w:rPr>
      </w:pPr>
    </w:p>
    <w:p w:rsidR="00847985" w:rsidRPr="0057152A" w:rsidRDefault="00847985" w:rsidP="00847985">
      <w:pPr>
        <w:spacing w:line="240" w:lineRule="auto"/>
        <w:jc w:val="left"/>
        <w:rPr>
          <w:rFonts w:ascii="Times New Roman" w:hAnsi="Times New Roman"/>
        </w:rPr>
      </w:pPr>
      <w:r w:rsidRPr="0057152A">
        <w:rPr>
          <w:rFonts w:ascii="Times New Roman" w:hAnsi="Times New Roman"/>
        </w:rPr>
        <w:t xml:space="preserve">Furthermore, through its </w:t>
      </w:r>
      <w:hyperlink r:id="rId7" w:history="1">
        <w:r w:rsidRPr="009063C4">
          <w:rPr>
            <w:rStyle w:val="Hyperlink"/>
            <w:rFonts w:ascii="Times New Roman" w:hAnsi="Times New Roman"/>
          </w:rPr>
          <w:t>END statements</w:t>
        </w:r>
      </w:hyperlink>
      <w:r w:rsidRPr="0057152A">
        <w:rPr>
          <w:rFonts w:ascii="Times New Roman" w:hAnsi="Times New Roman"/>
        </w:rPr>
        <w:t>, the College articulates its obligation to the public, including:</w:t>
      </w:r>
    </w:p>
    <w:p w:rsidR="00847985" w:rsidRDefault="00847985" w:rsidP="00847985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Preparing students with skills needed for the program they are in, </w:t>
      </w:r>
    </w:p>
    <w:p w:rsidR="00847985" w:rsidRDefault="00847985" w:rsidP="00847985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preparing students for successful transfer to other colleges and universities</w:t>
      </w:r>
    </w:p>
    <w:p w:rsidR="00847985" w:rsidRDefault="00847985" w:rsidP="00847985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</w:rPr>
      </w:pPr>
      <w:r w:rsidRPr="0057152A">
        <w:rPr>
          <w:rFonts w:ascii="Times New Roman" w:hAnsi="Times New Roman"/>
        </w:rPr>
        <w:t xml:space="preserve">developing workplace preparedness, </w:t>
      </w:r>
    </w:p>
    <w:p w:rsidR="00847985" w:rsidRDefault="00847985" w:rsidP="00847985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</w:rPr>
      </w:pPr>
      <w:r w:rsidRPr="0057152A">
        <w:rPr>
          <w:rFonts w:ascii="Times New Roman" w:hAnsi="Times New Roman"/>
        </w:rPr>
        <w:t xml:space="preserve">addressing regional workforce needs, </w:t>
      </w:r>
    </w:p>
    <w:p w:rsidR="00847985" w:rsidRDefault="00847985" w:rsidP="00847985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</w:rPr>
      </w:pPr>
      <w:r w:rsidRPr="0057152A">
        <w:rPr>
          <w:rFonts w:ascii="Times New Roman" w:hAnsi="Times New Roman"/>
        </w:rPr>
        <w:t xml:space="preserve">supporting the mission through strategic planning, </w:t>
      </w:r>
    </w:p>
    <w:p w:rsidR="00847985" w:rsidRDefault="00847985" w:rsidP="00847985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</w:rPr>
      </w:pPr>
      <w:r w:rsidRPr="0057152A">
        <w:rPr>
          <w:rFonts w:ascii="Times New Roman" w:hAnsi="Times New Roman"/>
        </w:rPr>
        <w:t xml:space="preserve">developing Barton service and regional locations, and </w:t>
      </w:r>
    </w:p>
    <w:p w:rsidR="00847985" w:rsidRPr="0057152A" w:rsidRDefault="00847985" w:rsidP="00847985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</w:rPr>
      </w:pPr>
      <w:r w:rsidRPr="0057152A">
        <w:rPr>
          <w:rFonts w:ascii="Times New Roman" w:hAnsi="Times New Roman"/>
        </w:rPr>
        <w:t>making optimal use of its resources.</w:t>
      </w:r>
    </w:p>
    <w:p w:rsidR="0062600F" w:rsidRPr="00847985" w:rsidRDefault="0062600F" w:rsidP="00847985">
      <w:bookmarkStart w:id="0" w:name="_GoBack"/>
      <w:bookmarkEnd w:id="0"/>
    </w:p>
    <w:sectPr w:rsidR="0062600F" w:rsidRPr="00847985" w:rsidSect="009B27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90C" w:rsidRDefault="0043790C" w:rsidP="0043790C">
      <w:pPr>
        <w:spacing w:line="240" w:lineRule="auto"/>
      </w:pPr>
      <w:r>
        <w:separator/>
      </w:r>
    </w:p>
  </w:endnote>
  <w:endnote w:type="continuationSeparator" w:id="0">
    <w:p w:rsidR="0043790C" w:rsidRDefault="0043790C" w:rsidP="004379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9C0" w:rsidRDefault="008219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9C0" w:rsidRDefault="008219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9C0" w:rsidRDefault="00821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90C" w:rsidRDefault="0043790C" w:rsidP="0043790C">
      <w:pPr>
        <w:spacing w:line="240" w:lineRule="auto"/>
      </w:pPr>
      <w:r>
        <w:separator/>
      </w:r>
    </w:p>
  </w:footnote>
  <w:footnote w:type="continuationSeparator" w:id="0">
    <w:p w:rsidR="0043790C" w:rsidRDefault="0043790C" w:rsidP="004379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9C0" w:rsidRDefault="008219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9C0" w:rsidRPr="008219C0" w:rsidRDefault="008219C0" w:rsidP="008219C0">
    <w:pPr>
      <w:shd w:val="clear" w:color="auto" w:fill="FFFFFF"/>
      <w:spacing w:before="100" w:beforeAutospacing="1" w:after="100" w:afterAutospacing="1" w:line="240" w:lineRule="auto"/>
      <w:jc w:val="left"/>
      <w:rPr>
        <w:rFonts w:ascii="Times New Roman" w:eastAsia="Times New Roman" w:hAnsi="Times New Roman"/>
        <w:b/>
      </w:rPr>
    </w:pPr>
    <w:r w:rsidRPr="008219C0">
      <w:rPr>
        <w:rFonts w:ascii="Times New Roman" w:eastAsia="Times New Roman" w:hAnsi="Times New Roman"/>
        <w:b/>
      </w:rPr>
      <w:t>1.B.1 The institution’s actions and decisions demonstrate that its educational role is to serve the public, not solely the institution or any superordinate entity.</w:t>
    </w:r>
  </w:p>
  <w:p w:rsidR="0043790C" w:rsidRPr="008219C0" w:rsidRDefault="0043790C" w:rsidP="008219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9C0" w:rsidRDefault="008219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70B2C"/>
    <w:multiLevelType w:val="hybridMultilevel"/>
    <w:tmpl w:val="75C6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565B2"/>
    <w:multiLevelType w:val="multilevel"/>
    <w:tmpl w:val="3D4CF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0C"/>
    <w:rsid w:val="00043F41"/>
    <w:rsid w:val="0033013A"/>
    <w:rsid w:val="00396629"/>
    <w:rsid w:val="003A5C36"/>
    <w:rsid w:val="00410BB9"/>
    <w:rsid w:val="00437874"/>
    <w:rsid w:val="0043790C"/>
    <w:rsid w:val="00490F9B"/>
    <w:rsid w:val="00516028"/>
    <w:rsid w:val="005A0D1C"/>
    <w:rsid w:val="0062600F"/>
    <w:rsid w:val="00643171"/>
    <w:rsid w:val="008219C0"/>
    <w:rsid w:val="00847985"/>
    <w:rsid w:val="00871261"/>
    <w:rsid w:val="008B53FE"/>
    <w:rsid w:val="009063C4"/>
    <w:rsid w:val="009B27E8"/>
    <w:rsid w:val="009B50F1"/>
    <w:rsid w:val="00A7661E"/>
    <w:rsid w:val="00E26B30"/>
    <w:rsid w:val="00E67A2A"/>
    <w:rsid w:val="00F02690"/>
    <w:rsid w:val="00F7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B036A-052A-4B40-945B-5A022C77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9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90C"/>
  </w:style>
  <w:style w:type="paragraph" w:styleId="Footer">
    <w:name w:val="footer"/>
    <w:basedOn w:val="Normal"/>
    <w:link w:val="FooterChar"/>
    <w:uiPriority w:val="99"/>
    <w:unhideWhenUsed/>
    <w:rsid w:val="004379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90C"/>
  </w:style>
  <w:style w:type="paragraph" w:styleId="ListParagraph">
    <w:name w:val="List Paragraph"/>
    <w:basedOn w:val="Normal"/>
    <w:uiPriority w:val="34"/>
    <w:qFormat/>
    <w:rsid w:val="008479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6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bartonccc.edu/accreditation/2022%20CRITERION%201/1.B%20EVIDENCE%20UPLOADED/1.B.1%20IE_END%20Statements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Barton Community College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Oshiro, Cathie</dc:creator>
  <cp:keywords/>
  <dc:description/>
  <cp:lastModifiedBy>Oshiro, Cathie</cp:lastModifiedBy>
  <cp:revision>3</cp:revision>
  <dcterms:created xsi:type="dcterms:W3CDTF">2022-07-27T21:40:00Z</dcterms:created>
  <dcterms:modified xsi:type="dcterms:W3CDTF">2022-07-27T21:41:00Z</dcterms:modified>
</cp:coreProperties>
</file>